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D8" w:rsidRDefault="002623D8" w:rsidP="002623D8">
      <w:pPr>
        <w:jc w:val="center"/>
        <w:rPr>
          <w:lang w:val="sr-Cyrl-RS"/>
        </w:rPr>
      </w:pPr>
      <w:r>
        <w:t xml:space="preserve">                                                                                                                           </w:t>
      </w:r>
      <w:r>
        <w:rPr>
          <w:lang w:val="sr-Cyrl-RS"/>
        </w:rPr>
        <w:t>а/а</w:t>
      </w:r>
    </w:p>
    <w:p w:rsidR="002623D8" w:rsidRDefault="002623D8" w:rsidP="002623D8">
      <w:pPr>
        <w:jc w:val="center"/>
        <w:rPr>
          <w:lang w:val="sr-Cyrl-RS"/>
        </w:rPr>
      </w:pPr>
      <w:r>
        <w:rPr>
          <w:lang w:val="sr-Cyrl-RS"/>
        </w:rPr>
        <w:t xml:space="preserve">                                                                                                                          Класификациони број: 110601</w:t>
      </w:r>
    </w:p>
    <w:p w:rsidR="00D23203" w:rsidRPr="00C0771B" w:rsidRDefault="002623D8" w:rsidP="002623D8">
      <w:pPr>
        <w:rPr>
          <w:lang w:val="sr-Cyrl-RS"/>
        </w:rPr>
      </w:pPr>
      <w:r>
        <w:rPr>
          <w:lang w:val="sr-Cyrl-RS"/>
        </w:rPr>
        <w:t xml:space="preserve">                                                                                                                                              10 година</w:t>
      </w:r>
    </w:p>
    <w:p w:rsidR="002623D8" w:rsidRDefault="002623D8" w:rsidP="000971FA">
      <w:pPr>
        <w:jc w:val="center"/>
        <w:rPr>
          <w:rFonts w:eastAsia="Arial Unicode MS" w:cs="Arial"/>
          <w:b/>
          <w:color w:val="000000"/>
          <w:sz w:val="24"/>
          <w:szCs w:val="24"/>
          <w:lang w:eastAsia="ar-SA"/>
        </w:rPr>
      </w:pPr>
    </w:p>
    <w:p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rsidR="000971FA" w:rsidRDefault="000971FA" w:rsidP="000971FA">
      <w:pPr>
        <w:jc w:val="center"/>
        <w:rPr>
          <w:rFonts w:cs="Arial"/>
          <w:b/>
          <w:sz w:val="24"/>
          <w:szCs w:val="24"/>
        </w:rPr>
      </w:pPr>
      <w:r>
        <w:rPr>
          <w:rFonts w:cs="Arial"/>
          <w:b/>
          <w:sz w:val="24"/>
          <w:szCs w:val="24"/>
        </w:rPr>
        <w:t>ОГРАНАК РБ КОЛУБАРА</w:t>
      </w:r>
    </w:p>
    <w:p w:rsidR="000971FA" w:rsidRDefault="000971FA" w:rsidP="000971FA">
      <w:pPr>
        <w:jc w:val="center"/>
        <w:rPr>
          <w:rFonts w:cs="Arial"/>
          <w:b/>
          <w:color w:val="FF0000"/>
          <w:sz w:val="24"/>
          <w:szCs w:val="24"/>
        </w:rPr>
      </w:pPr>
      <w:r>
        <w:rPr>
          <w:rFonts w:cs="Arial"/>
          <w:b/>
          <w:color w:val="FF0000"/>
          <w:sz w:val="24"/>
          <w:szCs w:val="24"/>
        </w:rPr>
        <w:t xml:space="preserve"> </w:t>
      </w:r>
    </w:p>
    <w:p w:rsidR="000971FA" w:rsidRDefault="000971FA" w:rsidP="000971FA">
      <w:pPr>
        <w:jc w:val="center"/>
        <w:rPr>
          <w:rFonts w:cs="Arial"/>
          <w:sz w:val="24"/>
          <w:szCs w:val="24"/>
        </w:rPr>
      </w:pPr>
    </w:p>
    <w:p w:rsidR="000971FA" w:rsidRDefault="000971FA" w:rsidP="000971FA">
      <w:pPr>
        <w:jc w:val="center"/>
        <w:rPr>
          <w:rFonts w:cs="Arial"/>
          <w:sz w:val="24"/>
          <w:szCs w:val="24"/>
        </w:rPr>
      </w:pPr>
    </w:p>
    <w:p w:rsidR="000971FA" w:rsidRDefault="000971FA" w:rsidP="000971FA">
      <w:pPr>
        <w:jc w:val="center"/>
      </w:pPr>
      <w:r>
        <w:rPr>
          <w:rFonts w:cs="Arial"/>
          <w:noProof/>
          <w:sz w:val="24"/>
          <w:szCs w:val="24"/>
        </w:rPr>
        <w:drawing>
          <wp:inline distT="0" distB="0" distL="0" distR="0" wp14:anchorId="3B20C554" wp14:editId="733EFBA8">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0971FA" w:rsidRDefault="000971FA" w:rsidP="000971FA">
      <w:pPr>
        <w:jc w:val="center"/>
        <w:rPr>
          <w:rFonts w:cs="Arial"/>
          <w:sz w:val="24"/>
          <w:szCs w:val="24"/>
        </w:rPr>
      </w:pPr>
    </w:p>
    <w:p w:rsidR="000D3B66" w:rsidRDefault="000D3B66" w:rsidP="000D3B66">
      <w:pPr>
        <w:pStyle w:val="Standard"/>
        <w:jc w:val="center"/>
      </w:pPr>
      <w:r>
        <w:rPr>
          <w:b/>
        </w:rPr>
        <w:t>КОНКУРСНА ДОКУМЕНТАЦИЈА</w:t>
      </w:r>
    </w:p>
    <w:p w:rsidR="000D3B66" w:rsidRDefault="000D3B66" w:rsidP="00ED6DC6">
      <w:pPr>
        <w:pStyle w:val="Standard"/>
        <w:spacing w:before="0"/>
        <w:jc w:val="center"/>
      </w:pPr>
      <w:r>
        <w:rPr>
          <w:rFonts w:cs="Arial"/>
        </w:rPr>
        <w:t>за подношење понуда у отвореном поступку</w:t>
      </w:r>
    </w:p>
    <w:p w:rsidR="000D3B66" w:rsidRDefault="000D3B66" w:rsidP="00ED6DC6">
      <w:pPr>
        <w:pStyle w:val="Standard"/>
        <w:spacing w:before="0"/>
        <w:jc w:val="center"/>
      </w:pPr>
      <w:bookmarkStart w:id="0" w:name="_Toc441215597"/>
      <w:bookmarkStart w:id="1" w:name="_Toc441651536"/>
      <w:bookmarkStart w:id="2" w:name="_Toc442559873"/>
      <w:r>
        <w:t>за јавну набавку услуга бр</w:t>
      </w:r>
      <w:bookmarkEnd w:id="0"/>
      <w:bookmarkEnd w:id="1"/>
      <w:bookmarkEnd w:id="2"/>
      <w:r>
        <w:t xml:space="preserve">. </w:t>
      </w:r>
      <w:r w:rsidR="001A1FFF">
        <w:rPr>
          <w:lang w:val="sr-Cyrl-RS"/>
        </w:rPr>
        <w:t>ЈН/4000/0433-1/2019 (ЈАНА 4072/2019)</w:t>
      </w:r>
    </w:p>
    <w:p w:rsidR="000D3B66" w:rsidRDefault="000D3B66" w:rsidP="000D3B66">
      <w:pPr>
        <w:pStyle w:val="Standard"/>
      </w:pPr>
    </w:p>
    <w:p w:rsidR="000D3B66" w:rsidRDefault="00B21DAE" w:rsidP="00F2501B">
      <w:pPr>
        <w:pStyle w:val="ListParagraph"/>
        <w:widowControl/>
        <w:suppressAutoHyphens w:val="0"/>
        <w:autoSpaceDE/>
        <w:autoSpaceDN/>
        <w:spacing w:after="0" w:line="240" w:lineRule="auto"/>
        <w:ind w:left="-227"/>
        <w:jc w:val="center"/>
        <w:rPr>
          <w:rFonts w:ascii="Arial" w:hAnsi="Arial" w:cs="Arial"/>
          <w:lang w:val="sr-Latn-RS"/>
        </w:rPr>
      </w:pPr>
      <w:r w:rsidRPr="00B21DAE">
        <w:rPr>
          <w:rFonts w:ascii="Arial" w:hAnsi="Arial" w:cs="Arial"/>
          <w:lang w:val="sr-Cyrl-RS"/>
        </w:rPr>
        <w:t>Поправка и сервисирање аутодизалица и виљушкара, обликована по партијама</w:t>
      </w:r>
      <w:r w:rsidR="00B84664" w:rsidRPr="00400329">
        <w:rPr>
          <w:rFonts w:ascii="Arial" w:hAnsi="Arial" w:cs="Arial"/>
          <w:lang w:val="sr-Latn-RS"/>
        </w:rPr>
        <w:t>:</w:t>
      </w:r>
    </w:p>
    <w:p w:rsidR="00400329" w:rsidRPr="00400329" w:rsidRDefault="00400329" w:rsidP="00F2501B">
      <w:pPr>
        <w:pStyle w:val="ListParagraph"/>
        <w:widowControl/>
        <w:suppressAutoHyphens w:val="0"/>
        <w:autoSpaceDE/>
        <w:autoSpaceDN/>
        <w:spacing w:after="0" w:line="240" w:lineRule="auto"/>
        <w:ind w:left="-227"/>
        <w:jc w:val="center"/>
        <w:rPr>
          <w:rFonts w:ascii="Arial" w:hAnsi="Arial" w:cs="Arial"/>
          <w:lang w:val="sr-Latn-RS"/>
        </w:rPr>
      </w:pPr>
    </w:p>
    <w:p w:rsidR="00B84664" w:rsidRPr="00400329" w:rsidRDefault="00B84664" w:rsidP="00400329">
      <w:pPr>
        <w:pStyle w:val="ListParagraph"/>
        <w:widowControl/>
        <w:suppressAutoHyphens w:val="0"/>
        <w:autoSpaceDE/>
        <w:autoSpaceDN/>
        <w:spacing w:after="0" w:line="240" w:lineRule="auto"/>
        <w:ind w:left="-227"/>
        <w:jc w:val="center"/>
        <w:rPr>
          <w:rFonts w:ascii="Arial" w:hAnsi="Arial" w:cs="Arial"/>
        </w:rPr>
      </w:pPr>
      <w:r w:rsidRPr="00400329">
        <w:rPr>
          <w:rFonts w:ascii="Arial" w:hAnsi="Arial" w:cs="Arial"/>
          <w:b/>
          <w:u w:val="single"/>
          <w:lang w:val="ru-RU"/>
        </w:rPr>
        <w:t>Партија 1</w:t>
      </w:r>
      <w:r w:rsidRPr="00400329">
        <w:rPr>
          <w:rFonts w:ascii="Arial" w:hAnsi="Arial" w:cs="Arial"/>
          <w:lang w:val="ru-RU"/>
        </w:rPr>
        <w:t xml:space="preserve">: </w:t>
      </w:r>
      <w:r w:rsidR="001A1FFF" w:rsidRPr="001A1FFF">
        <w:rPr>
          <w:rFonts w:ascii="Arial" w:hAnsi="Arial" w:cs="Arial"/>
        </w:rPr>
        <w:t>Поправка и сервисирање аутодизалица из програма SENNEBOGEN и Р&amp;H</w:t>
      </w:r>
    </w:p>
    <w:p w:rsidR="00B84664" w:rsidRPr="00B21DAE" w:rsidRDefault="00B84664" w:rsidP="00B21DAE">
      <w:pPr>
        <w:pStyle w:val="ListParagraph"/>
        <w:widowControl/>
        <w:suppressAutoHyphens w:val="0"/>
        <w:autoSpaceDE/>
        <w:autoSpaceDN/>
        <w:spacing w:after="0" w:line="240" w:lineRule="auto"/>
        <w:ind w:left="-227"/>
        <w:jc w:val="center"/>
        <w:rPr>
          <w:rFonts w:ascii="Arial" w:hAnsi="Arial" w:cs="Arial"/>
          <w:lang w:val="sr-Latn-RS"/>
        </w:rPr>
      </w:pPr>
      <w:r w:rsidRPr="00400329">
        <w:rPr>
          <w:rFonts w:ascii="Arial" w:hAnsi="Arial" w:cs="Arial"/>
          <w:b/>
          <w:u w:val="single"/>
          <w:lang w:val="sr-Latn-RS"/>
        </w:rPr>
        <w:t>Партија 2</w:t>
      </w:r>
      <w:r w:rsidRPr="00400329">
        <w:rPr>
          <w:rFonts w:ascii="Arial" w:hAnsi="Arial" w:cs="Arial"/>
          <w:lang w:val="sr-Latn-RS"/>
        </w:rPr>
        <w:t xml:space="preserve">: </w:t>
      </w:r>
      <w:r w:rsidR="001A1FFF" w:rsidRPr="001A1FFF">
        <w:rPr>
          <w:rFonts w:ascii="Arial" w:hAnsi="Arial" w:cs="Arial"/>
        </w:rPr>
        <w:t>Сервисирање и поправка аутодизалица GROWE</w:t>
      </w:r>
    </w:p>
    <w:p w:rsidR="00400329" w:rsidRDefault="00400329" w:rsidP="00400329">
      <w:pPr>
        <w:pStyle w:val="ListParagraph"/>
        <w:widowControl/>
        <w:suppressAutoHyphens w:val="0"/>
        <w:autoSpaceDE/>
        <w:autoSpaceDN/>
        <w:spacing w:after="0" w:line="240" w:lineRule="auto"/>
        <w:ind w:left="-227"/>
        <w:jc w:val="center"/>
        <w:rPr>
          <w:rFonts w:ascii="Arial" w:hAnsi="Arial" w:cs="Arial"/>
        </w:rPr>
      </w:pPr>
      <w:r w:rsidRPr="00400329">
        <w:rPr>
          <w:rFonts w:ascii="Arial" w:hAnsi="Arial" w:cs="Arial"/>
          <w:b/>
          <w:u w:val="single"/>
          <w:lang w:val="ru-RU"/>
        </w:rPr>
        <w:t>Партија 3</w:t>
      </w:r>
      <w:r w:rsidRPr="00400329">
        <w:rPr>
          <w:rFonts w:ascii="Arial" w:hAnsi="Arial" w:cs="Arial"/>
          <w:lang w:val="ru-RU"/>
        </w:rPr>
        <w:t xml:space="preserve">: </w:t>
      </w:r>
      <w:r w:rsidR="001A1FFF" w:rsidRPr="001A1FFF">
        <w:rPr>
          <w:rFonts w:ascii="Arial" w:hAnsi="Arial" w:cs="Arial"/>
        </w:rPr>
        <w:t>Сервисирање и поправка аутодизалица TATRA</w:t>
      </w:r>
    </w:p>
    <w:p w:rsidR="000D3B66" w:rsidRPr="00400329" w:rsidRDefault="000D3B66" w:rsidP="00400329">
      <w:pPr>
        <w:pStyle w:val="ListParagraph"/>
        <w:widowControl/>
        <w:suppressAutoHyphens w:val="0"/>
        <w:autoSpaceDE/>
        <w:autoSpaceDN/>
        <w:spacing w:after="0" w:line="240" w:lineRule="auto"/>
        <w:ind w:left="-227"/>
        <w:jc w:val="center"/>
        <w:rPr>
          <w:rFonts w:ascii="Arial" w:hAnsi="Arial" w:cs="Arial"/>
        </w:rPr>
      </w:pPr>
    </w:p>
    <w:p w:rsidR="00775079" w:rsidRDefault="000D3B66" w:rsidP="000D3B66">
      <w:pPr>
        <w:pStyle w:val="Standard"/>
        <w:rPr>
          <w:rFonts w:eastAsia="Arial Unicode MS" w:cs="Arial"/>
          <w:b/>
          <w:lang w:val="ru-RU"/>
        </w:rPr>
      </w:pPr>
      <w:r>
        <w:rPr>
          <w:rFonts w:eastAsia="Arial Unicode MS" w:cs="Arial"/>
          <w:b/>
          <w:lang w:val="ru-RU"/>
        </w:rPr>
        <w:t xml:space="preserve">                                                                               </w:t>
      </w:r>
    </w:p>
    <w:p w:rsidR="000D3B66" w:rsidRDefault="00775079" w:rsidP="00775079">
      <w:pPr>
        <w:pStyle w:val="Standard"/>
        <w:jc w:val="center"/>
      </w:pPr>
      <w:r>
        <w:rPr>
          <w:rFonts w:eastAsia="Arial Unicode MS" w:cs="Arial"/>
          <w:b/>
          <w:lang w:val="ru-RU"/>
        </w:rPr>
        <w:t xml:space="preserve">                                           </w:t>
      </w:r>
      <w:r w:rsidR="000D3B66">
        <w:rPr>
          <w:rFonts w:eastAsia="Arial Unicode MS" w:cs="Arial"/>
          <w:b/>
          <w:lang w:val="ru-RU"/>
        </w:rPr>
        <w:t>К О М И С И Ј А</w:t>
      </w:r>
    </w:p>
    <w:p w:rsidR="000D3B66" w:rsidRDefault="000D3B66" w:rsidP="000D3B66">
      <w:pPr>
        <w:pStyle w:val="Standard"/>
      </w:pPr>
      <w:r>
        <w:rPr>
          <w:rFonts w:eastAsia="Arial Unicode MS" w:cs="Arial"/>
          <w:lang w:val="ru-RU"/>
        </w:rPr>
        <w:t xml:space="preserve">                                 </w:t>
      </w:r>
      <w:r w:rsidR="006508CF">
        <w:rPr>
          <w:rFonts w:eastAsia="Arial Unicode MS" w:cs="Arial"/>
          <w:lang w:val="ru-RU"/>
        </w:rPr>
        <w:t xml:space="preserve">               </w:t>
      </w:r>
      <w:r>
        <w:rPr>
          <w:rFonts w:eastAsia="Arial Unicode MS" w:cs="Arial"/>
          <w:lang w:val="ru-RU"/>
        </w:rPr>
        <w:t xml:space="preserve">за спровођење </w:t>
      </w:r>
      <w:r w:rsidR="001A1FFF">
        <w:t>ЈН/4000/0433-1/2019 (ЈАНА 4072/2019)</w:t>
      </w:r>
    </w:p>
    <w:p w:rsidR="00F2501B" w:rsidRDefault="000D3B66" w:rsidP="00B13AA6">
      <w:pPr>
        <w:pStyle w:val="Standard"/>
        <w:spacing w:before="0"/>
        <w:rPr>
          <w:rFonts w:eastAsia="Arial Unicode MS" w:cs="Arial"/>
          <w:lang w:val="sr-Cyrl-RS"/>
        </w:rPr>
      </w:pPr>
      <w:r>
        <w:rPr>
          <w:rFonts w:eastAsia="Arial Unicode MS" w:cs="Arial"/>
          <w:lang w:val="ru-RU"/>
        </w:rPr>
        <w:t xml:space="preserve">       </w:t>
      </w:r>
      <w:r w:rsidR="00240D53">
        <w:rPr>
          <w:rFonts w:eastAsia="Arial Unicode MS" w:cs="Arial"/>
          <w:lang w:val="ru-RU"/>
        </w:rPr>
        <w:t xml:space="preserve">                          </w:t>
      </w:r>
      <w:r>
        <w:rPr>
          <w:rFonts w:eastAsia="Arial Unicode MS" w:cs="Arial"/>
          <w:lang w:val="ru-RU"/>
        </w:rPr>
        <w:t>формирана Решењем бр</w:t>
      </w:r>
      <w:r w:rsidRPr="00240D53">
        <w:rPr>
          <w:rFonts w:eastAsia="Arial Unicode MS" w:cs="Arial"/>
          <w:lang w:val="ru-RU"/>
        </w:rPr>
        <w:t>.</w:t>
      </w:r>
      <w:r w:rsidRPr="00240D53">
        <w:rPr>
          <w:rFonts w:eastAsia="Arial Unicode MS" w:cs="Arial"/>
        </w:rPr>
        <w:t xml:space="preserve"> </w:t>
      </w:r>
      <w:r w:rsidRPr="00240D53">
        <w:rPr>
          <w:rFonts w:ascii="Arial" w:eastAsia="Arial Unicode MS" w:hAnsi="Arial" w:cs="Arial"/>
        </w:rPr>
        <w:t>E-04.04</w:t>
      </w:r>
      <w:r w:rsidR="00240D53" w:rsidRPr="00240D53">
        <w:rPr>
          <w:rFonts w:ascii="Arial" w:eastAsia="Arial Unicode MS" w:hAnsi="Arial" w:cs="Arial"/>
          <w:lang w:val="sr-Cyrl-RS"/>
        </w:rPr>
        <w:t>.</w:t>
      </w:r>
      <w:r w:rsidRPr="00240D53">
        <w:rPr>
          <w:rFonts w:ascii="Arial" w:eastAsia="Arial Unicode MS" w:hAnsi="Arial" w:cs="Arial"/>
        </w:rPr>
        <w:t>-</w:t>
      </w:r>
      <w:r w:rsidR="001A1FFF">
        <w:rPr>
          <w:rFonts w:ascii="Arial" w:eastAsia="Arial Unicode MS" w:hAnsi="Arial" w:cs="Arial"/>
          <w:lang w:val="sr-Cyrl-RS"/>
        </w:rPr>
        <w:t>722161</w:t>
      </w:r>
      <w:r w:rsidRPr="00240D53">
        <w:rPr>
          <w:rFonts w:ascii="Arial" w:eastAsia="Arial Unicode MS" w:hAnsi="Arial" w:cs="Arial"/>
        </w:rPr>
        <w:t>/</w:t>
      </w:r>
      <w:r w:rsidR="00B84664" w:rsidRPr="00240D53">
        <w:rPr>
          <w:rFonts w:ascii="Arial" w:eastAsia="Arial Unicode MS" w:hAnsi="Arial" w:cs="Arial"/>
          <w:lang w:val="sr-Latn-RS"/>
        </w:rPr>
        <w:t>2</w:t>
      </w:r>
      <w:r w:rsidRPr="00240D53">
        <w:rPr>
          <w:rFonts w:ascii="Arial" w:eastAsia="Arial Unicode MS" w:hAnsi="Arial" w:cs="Arial"/>
        </w:rPr>
        <w:t>-</w:t>
      </w:r>
      <w:r w:rsidR="00B84664" w:rsidRPr="00240D53">
        <w:rPr>
          <w:rFonts w:ascii="Arial" w:eastAsia="Arial Unicode MS" w:hAnsi="Arial" w:cs="Arial"/>
        </w:rPr>
        <w:t>20</w:t>
      </w:r>
      <w:r w:rsidRPr="00240D53">
        <w:rPr>
          <w:rFonts w:ascii="Arial" w:eastAsia="Arial Unicode MS" w:hAnsi="Arial" w:cs="Arial"/>
        </w:rPr>
        <w:t>1</w:t>
      </w:r>
      <w:r w:rsidR="00240D53" w:rsidRPr="00240D53">
        <w:rPr>
          <w:rFonts w:ascii="Arial" w:eastAsia="Arial Unicode MS" w:hAnsi="Arial" w:cs="Arial"/>
          <w:lang w:val="sr-Cyrl-RS"/>
        </w:rPr>
        <w:t>9</w:t>
      </w:r>
      <w:r w:rsidRPr="00240D53">
        <w:rPr>
          <w:rFonts w:ascii="Arial" w:eastAsia="Arial Unicode MS" w:hAnsi="Arial" w:cs="Arial"/>
        </w:rPr>
        <w:t xml:space="preserve"> </w:t>
      </w:r>
      <w:r w:rsidRPr="00240D53">
        <w:rPr>
          <w:rFonts w:ascii="Arial" w:eastAsia="Arial Unicode MS" w:hAnsi="Arial" w:cs="Arial"/>
          <w:lang w:val="sr-Cyrl-RS"/>
        </w:rPr>
        <w:t xml:space="preserve">од </w:t>
      </w:r>
      <w:r w:rsidR="001A1FFF">
        <w:rPr>
          <w:rFonts w:ascii="Arial" w:eastAsia="Arial Unicode MS" w:hAnsi="Arial" w:cs="Arial"/>
          <w:lang w:val="sr-Cyrl-RS"/>
        </w:rPr>
        <w:t>27</w:t>
      </w:r>
      <w:r w:rsidR="001A1FFF">
        <w:rPr>
          <w:rFonts w:ascii="Arial" w:eastAsia="Arial Unicode MS" w:hAnsi="Arial" w:cs="Arial"/>
          <w:lang w:val="sr-Latn-RS"/>
        </w:rPr>
        <w:t>.12</w:t>
      </w:r>
      <w:r w:rsidRPr="00240D53">
        <w:rPr>
          <w:rFonts w:ascii="Arial" w:eastAsia="Arial Unicode MS" w:hAnsi="Arial" w:cs="Arial"/>
          <w:lang w:val="sr-Cyrl-RS"/>
        </w:rPr>
        <w:t>.</w:t>
      </w:r>
      <w:r w:rsidRPr="00240D53">
        <w:rPr>
          <w:rFonts w:eastAsia="Arial Unicode MS" w:cs="Arial"/>
          <w:lang w:val="sr-Cyrl-RS"/>
        </w:rPr>
        <w:t>201</w:t>
      </w:r>
      <w:r w:rsidR="00240D53" w:rsidRPr="00240D53">
        <w:rPr>
          <w:rFonts w:eastAsia="Arial Unicode MS" w:cs="Arial"/>
          <w:lang w:val="sr-Cyrl-RS"/>
        </w:rPr>
        <w:t>9</w:t>
      </w:r>
      <w:r w:rsidRPr="00240D53">
        <w:rPr>
          <w:rFonts w:eastAsia="Arial Unicode MS" w:cs="Arial"/>
          <w:lang w:val="sr-Cyrl-RS"/>
        </w:rPr>
        <w:t>.</w:t>
      </w:r>
      <w:r>
        <w:rPr>
          <w:rFonts w:eastAsia="Arial Unicode MS" w:cs="Arial"/>
          <w:lang w:val="sr-Cyrl-RS"/>
        </w:rPr>
        <w:t>год.</w:t>
      </w:r>
      <w:r>
        <w:rPr>
          <w:rFonts w:eastAsia="Arial Unicode MS" w:cs="Arial"/>
        </w:rPr>
        <w:tab/>
      </w:r>
      <w:r w:rsidR="00B13AA6">
        <w:rPr>
          <w:rFonts w:eastAsia="Arial Unicode MS" w:cs="Arial"/>
          <w:lang w:val="sr-Cyrl-RS"/>
        </w:rPr>
        <w:t xml:space="preserve">                                    </w:t>
      </w:r>
      <w:r w:rsidR="000C254E">
        <w:rPr>
          <w:rFonts w:eastAsia="Arial Unicode MS" w:cs="Arial"/>
          <w:lang w:val="sr-Cyrl-RS"/>
        </w:rPr>
        <w:t xml:space="preserve">               </w:t>
      </w:r>
    </w:p>
    <w:p w:rsidR="00B13AA6" w:rsidRDefault="00F2501B" w:rsidP="00F2501B">
      <w:pPr>
        <w:pStyle w:val="Standard"/>
        <w:spacing w:before="0"/>
        <w:jc w:val="center"/>
        <w:rPr>
          <w:rFonts w:eastAsia="Arial Unicode MS" w:cs="Arial"/>
          <w:lang w:val="sr-Cyrl-RS"/>
        </w:rPr>
      </w:pPr>
      <w:r>
        <w:rPr>
          <w:rFonts w:eastAsia="Arial Unicode MS" w:cs="Arial"/>
          <w:lang w:val="sr-Latn-RS"/>
        </w:rPr>
        <w:t xml:space="preserve">                                     </w:t>
      </w:r>
      <w:r w:rsidR="000C254E" w:rsidRPr="000C254E">
        <w:rPr>
          <w:rFonts w:eastAsia="Arial Unicode MS" w:cs="Arial"/>
          <w:b/>
          <w:color w:val="0070C0"/>
          <w:lang w:val="sr-Cyrl-RS"/>
        </w:rPr>
        <w:t>_______________________________</w:t>
      </w:r>
    </w:p>
    <w:p w:rsidR="000D3B66" w:rsidRPr="000C254E" w:rsidRDefault="00B13AA6" w:rsidP="00B13AA6">
      <w:pPr>
        <w:pStyle w:val="Standard"/>
        <w:spacing w:before="0"/>
        <w:rPr>
          <w:rFonts w:eastAsia="Arial Unicode MS" w:cs="Arial"/>
          <w:b/>
          <w:i/>
          <w:color w:val="0000FF"/>
          <w:lang w:val="sr-Cyrl-RS"/>
        </w:rPr>
      </w:pPr>
      <w:r>
        <w:rPr>
          <w:rFonts w:eastAsia="Arial Unicode MS" w:cs="Arial"/>
          <w:lang w:val="sr-Cyrl-RS"/>
        </w:rPr>
        <w:t xml:space="preserve">                                                              </w:t>
      </w:r>
      <w:r w:rsidR="00EF7CD9">
        <w:rPr>
          <w:rFonts w:eastAsia="Arial Unicode MS" w:cs="Arial"/>
          <w:lang w:val="sr-Cyrl-RS"/>
        </w:rPr>
        <w:t xml:space="preserve">       </w:t>
      </w:r>
      <w:r w:rsidR="000C254E">
        <w:rPr>
          <w:rFonts w:eastAsia="Arial Unicode MS" w:cs="Arial"/>
          <w:lang w:val="sr-Cyrl-RS"/>
        </w:rPr>
        <w:t xml:space="preserve">  </w:t>
      </w:r>
      <w:r w:rsidR="000C254E" w:rsidRPr="000C254E">
        <w:rPr>
          <w:rFonts w:eastAsia="Arial Unicode MS" w:cs="Arial"/>
          <w:b/>
          <w:i/>
          <w:color w:val="0070C0"/>
          <w:lang w:val="sr-Cyrl-RS"/>
        </w:rPr>
        <w:t>(Потпис члана Комисије)</w:t>
      </w:r>
      <w:r w:rsidR="00EF7CD9" w:rsidRPr="000C254E">
        <w:rPr>
          <w:rFonts w:eastAsia="Arial Unicode MS" w:cs="Arial"/>
          <w:b/>
          <w:i/>
          <w:lang w:val="sr-Cyrl-RS"/>
        </w:rPr>
        <w:t xml:space="preserve">  </w:t>
      </w:r>
    </w:p>
    <w:p w:rsidR="00B13AA6" w:rsidRPr="00B13AA6" w:rsidRDefault="00B13AA6" w:rsidP="00B13AA6">
      <w:pPr>
        <w:pStyle w:val="Standard"/>
        <w:spacing w:before="0"/>
        <w:rPr>
          <w:i/>
          <w:color w:val="0000FF"/>
          <w:sz w:val="28"/>
          <w:szCs w:val="28"/>
          <w:lang w:val="sr-Cyrl-RS"/>
        </w:rPr>
      </w:pPr>
      <w:r w:rsidRPr="00B13AA6">
        <w:rPr>
          <w:rFonts w:eastAsia="Arial Unicode MS" w:cs="Arial"/>
          <w:color w:val="0000FF"/>
          <w:lang w:val="sr-Cyrl-RS"/>
        </w:rPr>
        <w:t xml:space="preserve">                                                                     </w:t>
      </w:r>
    </w:p>
    <w:p w:rsidR="000D3B66" w:rsidRPr="00867752" w:rsidRDefault="000D3B66" w:rsidP="000D3B66">
      <w:pPr>
        <w:pStyle w:val="Title"/>
        <w:tabs>
          <w:tab w:val="left" w:pos="7035"/>
        </w:tabs>
        <w:spacing w:before="0"/>
        <w:jc w:val="left"/>
        <w:rPr>
          <w:lang w:val="sr-Cyrl-RS"/>
        </w:rPr>
      </w:pPr>
      <w:r>
        <w:rPr>
          <w:rFonts w:cs="Arial"/>
          <w:b w:val="0"/>
          <w:color w:val="FF0000"/>
          <w:szCs w:val="24"/>
        </w:rPr>
        <w:t xml:space="preserve">                                                          </w:t>
      </w:r>
    </w:p>
    <w:p w:rsidR="000D3B66" w:rsidRPr="00775079" w:rsidRDefault="000D3B66" w:rsidP="00775079">
      <w:pPr>
        <w:pStyle w:val="Title"/>
        <w:spacing w:before="0"/>
      </w:pPr>
      <w:r>
        <w:rPr>
          <w:rFonts w:cs="Arial"/>
          <w:i/>
          <w:color w:val="00B0F0"/>
          <w:szCs w:val="24"/>
        </w:rPr>
        <w:t xml:space="preserve">                                      </w:t>
      </w:r>
    </w:p>
    <w:p w:rsidR="000D3B66" w:rsidRDefault="000D3B66" w:rsidP="000D3B66">
      <w:pPr>
        <w:pStyle w:val="Standard"/>
        <w:spacing w:before="0"/>
        <w:jc w:val="center"/>
      </w:pPr>
      <w:r>
        <w:rPr>
          <w:rFonts w:eastAsia="Arial Unicode MS" w:cs="Arial"/>
          <w:lang w:val="ru-RU"/>
        </w:rPr>
        <w:t xml:space="preserve">(заведено у Огранак РБ Колубара број </w:t>
      </w:r>
      <w:r w:rsidR="006A67B0" w:rsidRPr="006A67B0">
        <w:rPr>
          <w:rFonts w:eastAsia="Arial Unicode MS" w:cs="Arial"/>
        </w:rPr>
        <w:t>E-04.04-</w:t>
      </w:r>
      <w:r w:rsidR="00984F0E">
        <w:rPr>
          <w:rFonts w:eastAsia="Arial Unicode MS" w:cs="Arial"/>
          <w:lang w:val="sr-Cyrl-RS"/>
        </w:rPr>
        <w:t>180445/1</w:t>
      </w:r>
      <w:r w:rsidR="006A67B0" w:rsidRPr="006A67B0">
        <w:rPr>
          <w:rFonts w:eastAsia="Arial Unicode MS" w:cs="Arial"/>
        </w:rPr>
        <w:t>-</w:t>
      </w:r>
      <w:r w:rsidR="001A1FFF">
        <w:rPr>
          <w:rFonts w:eastAsia="Arial Unicode MS" w:cs="Arial"/>
          <w:lang w:val="sr-Cyrl-RS"/>
        </w:rPr>
        <w:t>2020</w:t>
      </w:r>
      <w:r>
        <w:rPr>
          <w:rFonts w:eastAsia="Arial Unicode MS" w:cs="Arial"/>
          <w:lang w:val="ru-RU"/>
        </w:rPr>
        <w:t xml:space="preserve"> од </w:t>
      </w:r>
      <w:r w:rsidR="00984F0E">
        <w:rPr>
          <w:rFonts w:eastAsia="Arial Unicode MS" w:cs="Arial"/>
          <w:lang w:val="sr-Cyrl-RS"/>
        </w:rPr>
        <w:t>01.04</w:t>
      </w:r>
      <w:bookmarkStart w:id="3" w:name="_GoBack"/>
      <w:bookmarkEnd w:id="3"/>
      <w:r>
        <w:rPr>
          <w:rFonts w:eastAsia="Arial Unicode MS" w:cs="Arial"/>
          <w:lang w:val="ru-RU"/>
        </w:rPr>
        <w:t>.20</w:t>
      </w:r>
      <w:r w:rsidR="001A1FFF">
        <w:rPr>
          <w:rFonts w:eastAsia="Arial Unicode MS" w:cs="Arial"/>
          <w:lang w:val="ru-RU"/>
        </w:rPr>
        <w:t>20</w:t>
      </w:r>
      <w:r w:rsidR="006508CF">
        <w:rPr>
          <w:rFonts w:eastAsia="Arial Unicode MS" w:cs="Arial"/>
          <w:lang w:val="ru-RU"/>
        </w:rPr>
        <w:t>.</w:t>
      </w:r>
      <w:r>
        <w:rPr>
          <w:rFonts w:eastAsia="Arial Unicode MS" w:cs="Arial"/>
          <w:lang w:val="ru-RU"/>
        </w:rPr>
        <w:t>године)</w:t>
      </w:r>
    </w:p>
    <w:p w:rsidR="000D3B66" w:rsidRDefault="000D3B66" w:rsidP="000D3B66">
      <w:pPr>
        <w:pStyle w:val="Standard"/>
        <w:spacing w:before="0"/>
        <w:jc w:val="center"/>
        <w:rPr>
          <w:rFonts w:eastAsia="Arial Unicode MS" w:cs="Arial"/>
          <w:lang w:val="ru-RU"/>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D3B66" w:rsidRDefault="000D3B66" w:rsidP="000D3B66">
      <w:pPr>
        <w:pStyle w:val="Textbody"/>
        <w:spacing w:before="0"/>
        <w:jc w:val="center"/>
        <w:rPr>
          <w:rFonts w:cs="Arial"/>
          <w:szCs w:val="24"/>
        </w:rPr>
      </w:pPr>
    </w:p>
    <w:p w:rsidR="000971FA" w:rsidRPr="000D3B66" w:rsidRDefault="000D3B66" w:rsidP="000D3B66">
      <w:pPr>
        <w:jc w:val="center"/>
        <w:rPr>
          <w:sz w:val="24"/>
          <w:szCs w:val="24"/>
        </w:rPr>
      </w:pPr>
      <w:r w:rsidRPr="000D3B66">
        <w:rPr>
          <w:rFonts w:cs="Arial"/>
          <w:sz w:val="24"/>
          <w:szCs w:val="24"/>
          <w:lang w:val="ru-RU"/>
        </w:rPr>
        <w:t xml:space="preserve">Лазаревац, </w:t>
      </w:r>
      <w:r w:rsidR="00707CC8">
        <w:rPr>
          <w:rFonts w:cs="Arial"/>
          <w:sz w:val="24"/>
          <w:szCs w:val="24"/>
          <w:lang w:val="ru-RU"/>
        </w:rPr>
        <w:t>ј</w:t>
      </w:r>
      <w:r w:rsidR="001A1FFF">
        <w:rPr>
          <w:rFonts w:cs="Arial"/>
          <w:sz w:val="24"/>
          <w:szCs w:val="24"/>
          <w:lang w:val="ru-RU"/>
        </w:rPr>
        <w:t>ануар</w:t>
      </w:r>
      <w:r w:rsidRPr="000D3B66">
        <w:rPr>
          <w:rFonts w:cs="Arial"/>
          <w:i/>
          <w:color w:val="00B0F0"/>
          <w:sz w:val="24"/>
          <w:szCs w:val="24"/>
        </w:rPr>
        <w:t xml:space="preserve"> </w:t>
      </w:r>
      <w:r w:rsidRPr="000D3B66">
        <w:rPr>
          <w:rFonts w:cs="Arial"/>
          <w:sz w:val="24"/>
          <w:szCs w:val="24"/>
          <w:lang w:val="ru-RU"/>
        </w:rPr>
        <w:t>20</w:t>
      </w:r>
      <w:r w:rsidR="001A1FFF">
        <w:rPr>
          <w:rFonts w:cs="Arial"/>
          <w:sz w:val="24"/>
          <w:szCs w:val="24"/>
          <w:lang w:val="ru-RU"/>
        </w:rPr>
        <w:t>20</w:t>
      </w:r>
      <w:r w:rsidRPr="000D3B66">
        <w:rPr>
          <w:rFonts w:cs="Arial"/>
          <w:sz w:val="24"/>
          <w:szCs w:val="24"/>
          <w:lang w:val="ru-RU"/>
        </w:rPr>
        <w:t>. године</w:t>
      </w:r>
    </w:p>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0971FA" w:rsidP="000971FA"/>
    <w:p w:rsidR="000971FA" w:rsidRDefault="000971FA" w:rsidP="000971FA">
      <w:pPr>
        <w:pStyle w:val="Standard"/>
        <w:pageBreakBefore/>
        <w:spacing w:before="0"/>
      </w:pPr>
      <w:r w:rsidRPr="00400329">
        <w:rPr>
          <w:rFonts w:ascii="Arial" w:eastAsia="TimesNewRomanPSMT" w:hAnsi="Arial" w:cs="Arial"/>
          <w:lang w:val="ru-RU"/>
        </w:rPr>
        <w:lastRenderedPageBreak/>
        <w:t xml:space="preserve">На основу члана 32 и 61. Закона о јавним набавкама („Сл. гласник РС” бр. 124/12, 14/15 и 68/15, у даљем тексту </w:t>
      </w:r>
      <w:r w:rsidRPr="00400329">
        <w:rPr>
          <w:rFonts w:ascii="Arial" w:eastAsia="Calibri" w:hAnsi="Arial" w:cs="Arial"/>
          <w:bCs/>
        </w:rPr>
        <w:t>Закон</w:t>
      </w:r>
      <w:r w:rsidRPr="00400329">
        <w:rPr>
          <w:rFonts w:ascii="Arial" w:eastAsia="TimesNewRomanPSMT" w:hAnsi="Arial" w:cs="Arial"/>
          <w:lang w:val="ru-RU"/>
        </w:rPr>
        <w:t>),</w:t>
      </w:r>
      <w:r w:rsidR="00ED6DC6" w:rsidRPr="00400329">
        <w:rPr>
          <w:rFonts w:ascii="Arial" w:eastAsia="TimesNewRomanPSMT" w:hAnsi="Arial" w:cs="Arial"/>
          <w:lang w:val="ru-RU"/>
        </w:rPr>
        <w:t xml:space="preserve"> </w:t>
      </w:r>
      <w:r w:rsidRPr="00400329">
        <w:rPr>
          <w:rFonts w:ascii="Arial" w:eastAsia="TimesNewRomanPSMT" w:hAnsi="Arial" w:cs="Arial"/>
          <w:color w:val="auto"/>
          <w:lang w:val="ru-RU"/>
        </w:rPr>
        <w:t xml:space="preserve">члана </w:t>
      </w:r>
      <w:r w:rsidRPr="00400329">
        <w:rPr>
          <w:rFonts w:ascii="Arial" w:eastAsia="TimesNewRomanPSMT" w:hAnsi="Arial" w:cs="Arial"/>
          <w:color w:val="auto"/>
        </w:rPr>
        <w:t>2</w:t>
      </w:r>
      <w:r w:rsidRPr="00400329">
        <w:rPr>
          <w:rFonts w:ascii="Arial" w:eastAsia="TimesNewRomanPSMT" w:hAnsi="Arial" w:cs="Arial"/>
          <w:color w:val="auto"/>
          <w:lang w:val="ru-RU"/>
        </w:rPr>
        <w:t xml:space="preserve">. </w:t>
      </w:r>
      <w:r w:rsidRPr="00400329">
        <w:rPr>
          <w:rFonts w:ascii="Arial" w:eastAsia="TimesNewRomanPSMT" w:hAnsi="Arial"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00329">
        <w:rPr>
          <w:rFonts w:ascii="Arial" w:eastAsia="TimesNewRomanPSMT" w:hAnsi="Arial" w:cs="Arial"/>
        </w:rPr>
        <w:t>86/15</w:t>
      </w:r>
      <w:r w:rsidRPr="00400329">
        <w:rPr>
          <w:rFonts w:ascii="Arial" w:eastAsia="TimesNewRomanPSMT" w:hAnsi="Arial" w:cs="Arial"/>
          <w:lang w:val="ru-RU"/>
        </w:rPr>
        <w:t xml:space="preserve">), </w:t>
      </w:r>
      <w:r w:rsidRPr="00400329">
        <w:rPr>
          <w:rFonts w:ascii="Arial" w:eastAsia="Arial Unicode MS" w:hAnsi="Arial" w:cs="Arial"/>
          <w:lang w:val="ru-RU"/>
        </w:rPr>
        <w:t>Одлуке о покретању поступка јавне набавке бр</w:t>
      </w:r>
      <w:r w:rsidR="00B84664" w:rsidRPr="00400329">
        <w:rPr>
          <w:rFonts w:ascii="Arial" w:eastAsia="Arial Unicode MS" w:hAnsi="Arial" w:cs="Arial"/>
          <w:lang w:val="sr-Latn-RS"/>
        </w:rPr>
        <w:t>.</w:t>
      </w:r>
      <w:r w:rsidRPr="00400329">
        <w:rPr>
          <w:rFonts w:ascii="Arial" w:eastAsia="Arial Unicode MS" w:hAnsi="Arial" w:cs="Arial"/>
          <w:lang w:val="ru-RU"/>
        </w:rPr>
        <w:t xml:space="preserve"> </w:t>
      </w:r>
      <w:r w:rsidR="001A1FFF">
        <w:rPr>
          <w:rFonts w:ascii="Arial" w:eastAsia="Arial Unicode MS" w:hAnsi="Arial" w:cs="Arial"/>
        </w:rPr>
        <w:t>E-04.04.-722161/1</w:t>
      </w:r>
      <w:r w:rsidR="001A1FFF" w:rsidRPr="001A1FFF">
        <w:rPr>
          <w:rFonts w:ascii="Arial" w:eastAsia="Arial Unicode MS" w:hAnsi="Arial" w:cs="Arial"/>
        </w:rPr>
        <w:t>-2019 од 27.12.2019</w:t>
      </w:r>
      <w:r w:rsidRPr="00400329">
        <w:rPr>
          <w:rFonts w:ascii="Arial" w:eastAsia="Arial Unicode MS" w:hAnsi="Arial" w:cs="Arial"/>
          <w:lang w:val="ru-RU"/>
        </w:rPr>
        <w:t>.год</w:t>
      </w:r>
      <w:r w:rsidR="00ED6DC6" w:rsidRPr="00400329">
        <w:rPr>
          <w:rFonts w:ascii="Arial" w:eastAsia="Arial Unicode MS" w:hAnsi="Arial" w:cs="Arial"/>
          <w:lang w:val="ru-RU"/>
        </w:rPr>
        <w:t>.</w:t>
      </w:r>
      <w:r w:rsidRPr="00400329">
        <w:rPr>
          <w:rFonts w:ascii="Arial" w:eastAsia="Arial Unicode MS" w:hAnsi="Arial" w:cs="Arial"/>
          <w:lang w:val="ru-RU"/>
        </w:rPr>
        <w:t xml:space="preserve"> и Решења о образовању комисије за </w:t>
      </w:r>
      <w:r w:rsidR="001A1FFF">
        <w:rPr>
          <w:rFonts w:ascii="Arial" w:eastAsia="Arial Unicode MS" w:hAnsi="Arial" w:cs="Arial"/>
          <w:lang w:val="ru-RU"/>
        </w:rPr>
        <w:t>ЈН</w:t>
      </w:r>
      <w:r w:rsidRPr="00400329">
        <w:rPr>
          <w:rFonts w:ascii="Arial" w:eastAsia="Arial Unicode MS" w:hAnsi="Arial" w:cs="Arial"/>
          <w:lang w:val="ru-RU"/>
        </w:rPr>
        <w:t xml:space="preserve"> бр</w:t>
      </w:r>
      <w:r w:rsidR="00B84664" w:rsidRPr="00400329">
        <w:rPr>
          <w:rFonts w:ascii="Arial" w:eastAsia="Arial Unicode MS" w:hAnsi="Arial" w:cs="Arial"/>
          <w:lang w:val="sr-Latn-RS"/>
        </w:rPr>
        <w:t>.</w:t>
      </w:r>
      <w:r w:rsidRPr="00400329">
        <w:rPr>
          <w:rFonts w:ascii="Arial" w:eastAsia="Arial Unicode MS" w:hAnsi="Arial" w:cs="Arial"/>
          <w:lang w:val="ru-RU"/>
        </w:rPr>
        <w:t xml:space="preserve"> </w:t>
      </w:r>
      <w:r w:rsidR="001A1FFF" w:rsidRPr="001A1FFF">
        <w:rPr>
          <w:rFonts w:ascii="Arial" w:eastAsia="Arial Unicode MS" w:hAnsi="Arial" w:cs="Arial"/>
        </w:rPr>
        <w:t>E-04.04.-722161/2-2019 од 27.12.2019</w:t>
      </w:r>
      <w:r w:rsidR="00ED6DC6" w:rsidRPr="00400329">
        <w:rPr>
          <w:rFonts w:ascii="Arial" w:eastAsia="Arial Unicode MS" w:hAnsi="Arial" w:cs="Arial"/>
          <w:lang w:val="ru-RU"/>
        </w:rPr>
        <w:t>.</w:t>
      </w:r>
      <w:r w:rsidRPr="00400329">
        <w:rPr>
          <w:rFonts w:ascii="Arial" w:eastAsia="Arial Unicode MS" w:hAnsi="Arial" w:cs="Arial"/>
          <w:lang w:val="ru-RU"/>
        </w:rPr>
        <w:t>год</w:t>
      </w:r>
      <w:r w:rsidR="00ED6DC6" w:rsidRPr="00400329">
        <w:rPr>
          <w:rFonts w:ascii="Arial" w:eastAsia="Arial Unicode MS" w:hAnsi="Arial" w:cs="Arial"/>
          <w:lang w:val="ru-RU"/>
        </w:rPr>
        <w:t>.</w:t>
      </w:r>
      <w:r w:rsidRPr="00400329">
        <w:rPr>
          <w:rFonts w:ascii="Arial" w:eastAsia="Arial Unicode MS" w:hAnsi="Arial" w:cs="Arial"/>
          <w:lang w:val="ru-RU"/>
        </w:rPr>
        <w:t xml:space="preserve"> припремљена је</w:t>
      </w:r>
      <w:r>
        <w:rPr>
          <w:rFonts w:eastAsia="Arial Unicode MS" w:cs="Arial"/>
          <w:lang w:val="ru-RU"/>
        </w:rPr>
        <w:t>:</w:t>
      </w:r>
    </w:p>
    <w:p w:rsidR="000971FA" w:rsidRDefault="000971FA" w:rsidP="000971FA">
      <w:pPr>
        <w:pStyle w:val="Textbody"/>
        <w:spacing w:before="0"/>
        <w:rPr>
          <w:rFonts w:cs="Arial"/>
          <w:b/>
          <w:spacing w:val="80"/>
          <w:szCs w:val="24"/>
          <w:lang w:val="ru-RU"/>
        </w:rPr>
      </w:pPr>
    </w:p>
    <w:p w:rsidR="000971FA" w:rsidRDefault="000971FA" w:rsidP="000971FA">
      <w:pPr>
        <w:pStyle w:val="Textbody"/>
        <w:spacing w:before="0"/>
        <w:rPr>
          <w:rFonts w:cs="Arial"/>
          <w:b/>
          <w:spacing w:val="80"/>
          <w:szCs w:val="24"/>
          <w:lang w:val="ru-RU"/>
        </w:rPr>
      </w:pPr>
    </w:p>
    <w:p w:rsidR="000971FA" w:rsidRDefault="000971FA" w:rsidP="000971FA">
      <w:pPr>
        <w:pStyle w:val="Standard"/>
        <w:jc w:val="center"/>
      </w:pPr>
      <w:bookmarkStart w:id="4" w:name="_Toc441215598"/>
      <w:bookmarkStart w:id="5" w:name="_Toc441651537"/>
      <w:bookmarkStart w:id="6" w:name="_Toc442559874"/>
      <w:r>
        <w:rPr>
          <w:b/>
        </w:rPr>
        <w:t>КОНКУРСНА ДОКУМЕНТАЦИЈА</w:t>
      </w:r>
      <w:bookmarkEnd w:id="4"/>
      <w:bookmarkEnd w:id="5"/>
      <w:bookmarkEnd w:id="6"/>
    </w:p>
    <w:p w:rsidR="000971FA" w:rsidRDefault="000971FA" w:rsidP="000971FA">
      <w:pPr>
        <w:pStyle w:val="Standard"/>
        <w:jc w:val="center"/>
      </w:pPr>
      <w:r>
        <w:rPr>
          <w:rFonts w:cs="Arial"/>
        </w:rPr>
        <w:t>за подношење понуда у отвореном поступку</w:t>
      </w:r>
    </w:p>
    <w:p w:rsidR="000971FA" w:rsidRDefault="000971FA" w:rsidP="000971FA">
      <w:pPr>
        <w:pStyle w:val="Standard"/>
        <w:jc w:val="center"/>
      </w:pPr>
      <w:bookmarkStart w:id="7" w:name="_Toc441215599"/>
      <w:bookmarkStart w:id="8" w:name="_Toc441651538"/>
      <w:bookmarkStart w:id="9" w:name="_Toc442559875"/>
      <w:r>
        <w:rPr>
          <w:b/>
        </w:rPr>
        <w:t>за јавну набавку услуга бр.</w:t>
      </w:r>
      <w:r w:rsidR="00ED6DC6">
        <w:rPr>
          <w:b/>
          <w:lang w:val="sr-Cyrl-RS"/>
        </w:rPr>
        <w:t xml:space="preserve"> </w:t>
      </w:r>
      <w:bookmarkEnd w:id="7"/>
      <w:bookmarkEnd w:id="8"/>
      <w:bookmarkEnd w:id="9"/>
      <w:r w:rsidR="001A1FFF">
        <w:rPr>
          <w:b/>
        </w:rPr>
        <w:t>ЈН/4000/0433-1/2019 (ЈАНА 4072/2019)</w:t>
      </w: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extbody"/>
        <w:spacing w:before="0"/>
        <w:rPr>
          <w:rFonts w:cs="Arial"/>
          <w:i/>
          <w:color w:val="00B0F0"/>
          <w:szCs w:val="24"/>
        </w:rPr>
      </w:pPr>
    </w:p>
    <w:p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Pr>
          <w:szCs w:val="24"/>
          <w:lang w:val="ru-RU"/>
        </w:rPr>
        <w:t xml:space="preserve"> </w:t>
      </w:r>
      <w:r>
        <w:rPr>
          <w:szCs w:val="24"/>
          <w:lang w:val="de-DE"/>
        </w:rPr>
        <w:t>документације:</w:t>
      </w:r>
    </w:p>
    <w:p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Pr>
          <w:b w:val="0"/>
          <w:lang w:val="ru-RU"/>
        </w:rPr>
        <w:tab/>
        <w:t xml:space="preserve">                              </w:t>
      </w:r>
    </w:p>
    <w:tbl>
      <w:tblPr>
        <w:tblW w:w="8137" w:type="dxa"/>
        <w:jc w:val="center"/>
        <w:tblBorders>
          <w:top w:val="thinThickLargeGap" w:sz="24" w:space="0" w:color="00000A"/>
          <w:left w:val="thinThickLargeGap" w:sz="24" w:space="0" w:color="00000A"/>
          <w:bottom w:val="thinThickLargeGap" w:sz="24" w:space="0" w:color="00000A"/>
          <w:right w:val="thinThickLargeGap" w:sz="24" w:space="0" w:color="00000A"/>
          <w:insideH w:val="thinThickLargeGap" w:sz="24" w:space="0" w:color="00000A"/>
          <w:insideV w:val="thinThickLargeGap" w:sz="24" w:space="0" w:color="00000A"/>
        </w:tblBorders>
        <w:tblLayout w:type="fixed"/>
        <w:tblCellMar>
          <w:left w:w="10" w:type="dxa"/>
          <w:right w:w="10" w:type="dxa"/>
        </w:tblCellMar>
        <w:tblLook w:val="0000" w:firstRow="0" w:lastRow="0" w:firstColumn="0" w:lastColumn="0" w:noHBand="0" w:noVBand="0"/>
      </w:tblPr>
      <w:tblGrid>
        <w:gridCol w:w="563"/>
        <w:gridCol w:w="7574"/>
      </w:tblGrid>
      <w:tr w:rsidR="008C53CD" w:rsidTr="006508CF">
        <w:trPr>
          <w:jc w:val="center"/>
        </w:trPr>
        <w:tc>
          <w:tcPr>
            <w:tcW w:w="563" w:type="dxa"/>
            <w:shd w:val="clear" w:color="auto" w:fill="D4C7EB"/>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1.</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60"/>
                <w:tab w:val="left" w:pos="567"/>
                <w:tab w:val="right" w:leader="dot" w:pos="9639"/>
              </w:tabs>
              <w:jc w:val="left"/>
            </w:pPr>
            <w:r>
              <w:rPr>
                <w:rFonts w:cs="Arial"/>
              </w:rPr>
              <w:t>Општи подаци о јавној набавци</w:t>
            </w:r>
          </w:p>
        </w:tc>
      </w:tr>
      <w:tr w:rsidR="008C53CD" w:rsidTr="006508CF">
        <w:trPr>
          <w:jc w:val="center"/>
        </w:trPr>
        <w:tc>
          <w:tcPr>
            <w:tcW w:w="563" w:type="dxa"/>
            <w:shd w:val="clear" w:color="auto" w:fill="D4C7EB"/>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2.</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Подаци о предмету набавке</w:t>
            </w:r>
          </w:p>
        </w:tc>
      </w:tr>
      <w:tr w:rsidR="008C53CD" w:rsidTr="006508CF">
        <w:trPr>
          <w:jc w:val="center"/>
        </w:trPr>
        <w:tc>
          <w:tcPr>
            <w:tcW w:w="563" w:type="dxa"/>
            <w:shd w:val="clear" w:color="auto" w:fill="D4C7EB"/>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3.</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8C53CD" w:rsidTr="006508CF">
        <w:trPr>
          <w:jc w:val="center"/>
        </w:trPr>
        <w:tc>
          <w:tcPr>
            <w:tcW w:w="563" w:type="dxa"/>
            <w:shd w:val="clear" w:color="auto" w:fill="D4C7EB"/>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4.</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8C53CD" w:rsidTr="006508CF">
        <w:trPr>
          <w:jc w:val="center"/>
        </w:trPr>
        <w:tc>
          <w:tcPr>
            <w:tcW w:w="563" w:type="dxa"/>
            <w:shd w:val="clear" w:color="auto" w:fill="D4C7EB"/>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5.</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17"/>
                <w:tab w:val="left" w:pos="360"/>
                <w:tab w:val="right" w:leader="dot" w:pos="9639"/>
              </w:tabs>
              <w:jc w:val="left"/>
            </w:pPr>
            <w:r>
              <w:rPr>
                <w:rFonts w:cs="Arial"/>
              </w:rPr>
              <w:t>Критеријум за доделу уговора</w:t>
            </w:r>
          </w:p>
        </w:tc>
      </w:tr>
      <w:tr w:rsidR="008C53CD" w:rsidTr="006508CF">
        <w:trPr>
          <w:jc w:val="center"/>
        </w:trPr>
        <w:tc>
          <w:tcPr>
            <w:tcW w:w="563" w:type="dxa"/>
            <w:shd w:val="clear" w:color="auto" w:fill="D4C7EB"/>
            <w:tcMar>
              <w:top w:w="0" w:type="dxa"/>
              <w:left w:w="108" w:type="dxa"/>
              <w:bottom w:w="0" w:type="dxa"/>
              <w:right w:w="108" w:type="dxa"/>
            </w:tcMar>
            <w:vAlign w:val="center"/>
          </w:tcPr>
          <w:p w:rsidR="008C53CD" w:rsidRDefault="008C53CD" w:rsidP="009032E7">
            <w:pPr>
              <w:pStyle w:val="Standard"/>
              <w:tabs>
                <w:tab w:val="left" w:pos="360"/>
                <w:tab w:val="left" w:pos="567"/>
                <w:tab w:val="right" w:leader="dot" w:pos="9639"/>
              </w:tabs>
              <w:jc w:val="center"/>
            </w:pPr>
            <w:r>
              <w:rPr>
                <w:rFonts w:cs="Arial"/>
              </w:rPr>
              <w:t>6.</w:t>
            </w:r>
          </w:p>
        </w:tc>
        <w:tc>
          <w:tcPr>
            <w:tcW w:w="7574" w:type="dxa"/>
            <w:shd w:val="clear" w:color="auto" w:fill="auto"/>
            <w:tcMar>
              <w:top w:w="0" w:type="dxa"/>
              <w:left w:w="108" w:type="dxa"/>
              <w:bottom w:w="0" w:type="dxa"/>
              <w:right w:w="108" w:type="dxa"/>
            </w:tcMar>
          </w:tcPr>
          <w:p w:rsidR="008C53CD" w:rsidRDefault="008C53CD" w:rsidP="00275621">
            <w:pPr>
              <w:pStyle w:val="Standard"/>
              <w:tabs>
                <w:tab w:val="left" w:pos="360"/>
                <w:tab w:val="left" w:pos="567"/>
                <w:tab w:val="right" w:leader="dot" w:pos="9639"/>
              </w:tabs>
              <w:jc w:val="left"/>
            </w:pPr>
            <w:r>
              <w:rPr>
                <w:rFonts w:cs="Arial"/>
              </w:rPr>
              <w:t>Упутство понуђачима како да сачине понуду</w:t>
            </w:r>
          </w:p>
        </w:tc>
      </w:tr>
      <w:tr w:rsidR="00541020" w:rsidTr="006508CF">
        <w:trPr>
          <w:jc w:val="center"/>
        </w:trPr>
        <w:tc>
          <w:tcPr>
            <w:tcW w:w="563" w:type="dxa"/>
            <w:shd w:val="clear" w:color="auto" w:fill="D4C7EB"/>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7</w:t>
            </w:r>
            <w:r>
              <w:rPr>
                <w:rFonts w:cs="Arial"/>
              </w:rPr>
              <w:t>.</w:t>
            </w:r>
          </w:p>
        </w:tc>
        <w:tc>
          <w:tcPr>
            <w:tcW w:w="7574" w:type="dxa"/>
            <w:shd w:val="clear" w:color="auto" w:fill="auto"/>
            <w:tcMar>
              <w:top w:w="0" w:type="dxa"/>
              <w:left w:w="108" w:type="dxa"/>
              <w:bottom w:w="0" w:type="dxa"/>
              <w:right w:w="108" w:type="dxa"/>
            </w:tcMar>
            <w:vAlign w:val="center"/>
          </w:tcPr>
          <w:p w:rsidR="00541020" w:rsidRDefault="00541020" w:rsidP="00275621">
            <w:pPr>
              <w:pStyle w:val="Standard"/>
              <w:tabs>
                <w:tab w:val="left" w:pos="360"/>
                <w:tab w:val="left" w:pos="567"/>
                <w:tab w:val="right" w:leader="dot" w:pos="9639"/>
              </w:tabs>
              <w:jc w:val="left"/>
            </w:pPr>
            <w:r>
              <w:rPr>
                <w:rFonts w:cs="Arial"/>
              </w:rPr>
              <w:t>Модел уговора</w:t>
            </w:r>
          </w:p>
        </w:tc>
      </w:tr>
      <w:tr w:rsidR="00541020" w:rsidTr="006508CF">
        <w:trPr>
          <w:jc w:val="center"/>
        </w:trPr>
        <w:tc>
          <w:tcPr>
            <w:tcW w:w="563" w:type="dxa"/>
            <w:shd w:val="clear" w:color="auto" w:fill="D4C7EB"/>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8</w:t>
            </w:r>
            <w:r>
              <w:rPr>
                <w:rFonts w:cs="Arial"/>
              </w:rPr>
              <w:t>.</w:t>
            </w:r>
          </w:p>
        </w:tc>
        <w:tc>
          <w:tcPr>
            <w:tcW w:w="7574" w:type="dxa"/>
            <w:shd w:val="clear" w:color="auto" w:fill="auto"/>
            <w:tcMar>
              <w:top w:w="0" w:type="dxa"/>
              <w:left w:w="108" w:type="dxa"/>
              <w:bottom w:w="0" w:type="dxa"/>
              <w:right w:w="108" w:type="dxa"/>
            </w:tcMar>
            <w:vAlign w:val="center"/>
          </w:tcPr>
          <w:p w:rsidR="00541020" w:rsidRDefault="00541020" w:rsidP="00275621">
            <w:pPr>
              <w:pStyle w:val="Standard"/>
              <w:tabs>
                <w:tab w:val="left" w:pos="360"/>
                <w:tab w:val="left" w:pos="567"/>
                <w:tab w:val="right" w:leader="dot" w:pos="9639"/>
              </w:tabs>
              <w:jc w:val="left"/>
            </w:pPr>
            <w:r>
              <w:rPr>
                <w:rFonts w:cs="Arial"/>
              </w:rPr>
              <w:t>Обрасци (1-5)</w:t>
            </w:r>
          </w:p>
        </w:tc>
      </w:tr>
      <w:tr w:rsidR="00541020" w:rsidTr="006508CF">
        <w:trPr>
          <w:jc w:val="center"/>
        </w:trPr>
        <w:tc>
          <w:tcPr>
            <w:tcW w:w="563" w:type="dxa"/>
            <w:shd w:val="clear" w:color="auto" w:fill="D4C7EB"/>
            <w:tcMar>
              <w:top w:w="0" w:type="dxa"/>
              <w:left w:w="108" w:type="dxa"/>
              <w:bottom w:w="0" w:type="dxa"/>
              <w:right w:w="108" w:type="dxa"/>
            </w:tcMar>
            <w:vAlign w:val="center"/>
          </w:tcPr>
          <w:p w:rsidR="00541020" w:rsidRDefault="00541020" w:rsidP="00541020">
            <w:pPr>
              <w:pStyle w:val="Standard"/>
              <w:tabs>
                <w:tab w:val="left" w:pos="360"/>
                <w:tab w:val="left" w:pos="567"/>
                <w:tab w:val="right" w:leader="dot" w:pos="9639"/>
              </w:tabs>
              <w:jc w:val="center"/>
            </w:pPr>
            <w:r>
              <w:rPr>
                <w:rFonts w:cs="Arial"/>
                <w:lang w:val="sr-Cyrl-RS"/>
              </w:rPr>
              <w:t>9</w:t>
            </w:r>
            <w:r>
              <w:rPr>
                <w:rFonts w:cs="Arial"/>
              </w:rPr>
              <w:t>.</w:t>
            </w:r>
          </w:p>
        </w:tc>
        <w:tc>
          <w:tcPr>
            <w:tcW w:w="7574" w:type="dxa"/>
            <w:shd w:val="clear" w:color="auto" w:fill="auto"/>
            <w:tcMar>
              <w:top w:w="0" w:type="dxa"/>
              <w:left w:w="108" w:type="dxa"/>
              <w:bottom w:w="0" w:type="dxa"/>
              <w:right w:w="108" w:type="dxa"/>
            </w:tcMar>
            <w:vAlign w:val="center"/>
          </w:tcPr>
          <w:p w:rsidR="00541020" w:rsidRPr="00C17863" w:rsidRDefault="00541020" w:rsidP="00275621">
            <w:pPr>
              <w:pStyle w:val="Standard"/>
              <w:tabs>
                <w:tab w:val="left" w:pos="360"/>
                <w:tab w:val="left" w:pos="567"/>
                <w:tab w:val="right" w:leader="dot" w:pos="9639"/>
              </w:tabs>
              <w:jc w:val="left"/>
              <w:rPr>
                <w:lang w:val="sr-Cyrl-RS"/>
              </w:rPr>
            </w:pPr>
            <w:r>
              <w:rPr>
                <w:rFonts w:cs="Arial"/>
                <w:lang w:val="sr-Cyrl-RS"/>
              </w:rPr>
              <w:t>Прилози (1-5)</w:t>
            </w:r>
          </w:p>
        </w:tc>
      </w:tr>
    </w:tbl>
    <w:p w:rsidR="000971FA" w:rsidRDefault="000971FA" w:rsidP="000971FA">
      <w:pPr>
        <w:pStyle w:val="Textbody"/>
        <w:spacing w:before="0"/>
        <w:rPr>
          <w:rFonts w:cs="Arial"/>
          <w:b/>
          <w:spacing w:val="80"/>
          <w:szCs w:val="24"/>
          <w:shd w:val="clear" w:color="auto" w:fill="FFFF00"/>
        </w:rPr>
      </w:pPr>
    </w:p>
    <w:p w:rsidR="000971FA" w:rsidRPr="0084319E" w:rsidRDefault="000971FA" w:rsidP="00541020">
      <w:pPr>
        <w:pStyle w:val="Standard"/>
        <w:jc w:val="center"/>
        <w:rPr>
          <w:rFonts w:ascii="Arial" w:hAnsi="Arial" w:cs="Arial"/>
          <w:lang w:val="sr-Latn-RS"/>
        </w:rPr>
      </w:pPr>
      <w:r w:rsidRPr="00130074">
        <w:rPr>
          <w:rFonts w:ascii="Arial" w:hAnsi="Arial" w:cs="Arial"/>
          <w:bCs/>
        </w:rPr>
        <w:t xml:space="preserve">Укупан број страна документације: </w:t>
      </w:r>
      <w:r w:rsidR="003D7C64">
        <w:rPr>
          <w:rFonts w:ascii="Arial" w:hAnsi="Arial" w:cs="Arial"/>
          <w:bCs/>
          <w:lang w:val="sr-Cyrl-RS"/>
        </w:rPr>
        <w:t>7</w:t>
      </w:r>
      <w:r w:rsidR="0084319E">
        <w:rPr>
          <w:rFonts w:ascii="Arial" w:hAnsi="Arial" w:cs="Arial"/>
          <w:bCs/>
          <w:lang w:val="sr-Latn-RS"/>
        </w:rPr>
        <w:t>5</w:t>
      </w: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Textbody"/>
        <w:spacing w:before="0"/>
        <w:rPr>
          <w:rFonts w:cs="Arial"/>
          <w:szCs w:val="24"/>
        </w:rPr>
      </w:pPr>
    </w:p>
    <w:p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rsidR="000971FA" w:rsidRDefault="000971FA" w:rsidP="000971FA">
      <w:pPr>
        <w:pStyle w:val="Textbody"/>
      </w:pPr>
    </w:p>
    <w:tbl>
      <w:tblPr>
        <w:tblW w:w="9810"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285"/>
        <w:gridCol w:w="7525"/>
      </w:tblGrid>
      <w:tr w:rsidR="000971FA" w:rsidRPr="00EC1162" w:rsidTr="001A1FFF">
        <w:trPr>
          <w:trHeight w:val="862"/>
          <w:jc w:val="center"/>
        </w:trPr>
        <w:tc>
          <w:tcPr>
            <w:tcW w:w="2285"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tcPr>
          <w:p w:rsidR="000971FA" w:rsidRPr="00EA77BF" w:rsidRDefault="000971FA" w:rsidP="009032E7">
            <w:pPr>
              <w:jc w:val="center"/>
              <w:rPr>
                <w:rFonts w:cs="Arial"/>
                <w:b/>
                <w:sz w:val="22"/>
                <w:szCs w:val="22"/>
                <w:lang w:val="sr-Cyrl-CS" w:eastAsia="ar-SA"/>
              </w:rPr>
            </w:pPr>
            <w:r w:rsidRPr="00EA77BF">
              <w:rPr>
                <w:rFonts w:cs="Arial"/>
                <w:b/>
                <w:sz w:val="22"/>
                <w:szCs w:val="22"/>
                <w:lang w:val="sr-Cyrl-CS" w:eastAsia="ar-SA"/>
              </w:rPr>
              <w:t>Назив и адреса наручиоца</w:t>
            </w:r>
          </w:p>
        </w:tc>
        <w:tc>
          <w:tcPr>
            <w:tcW w:w="752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9032E7">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Ј</w:t>
            </w:r>
            <w:r w:rsidRPr="0038054E">
              <w:rPr>
                <w:rFonts w:cs="Arial"/>
                <w:sz w:val="22"/>
                <w:szCs w:val="22"/>
                <w:lang w:val="sr-Cyrl-RS" w:eastAsia="ar-SA"/>
              </w:rPr>
              <w:t xml:space="preserve">авно предузеће „Електропривреда Србије“ Београд, </w:t>
            </w:r>
          </w:p>
          <w:p w:rsidR="000971FA" w:rsidRPr="0038054E" w:rsidRDefault="000971FA" w:rsidP="009032E7">
            <w:pPr>
              <w:tabs>
                <w:tab w:val="left" w:pos="-135"/>
                <w:tab w:val="left" w:pos="120"/>
                <w:tab w:val="left" w:pos="330"/>
              </w:tabs>
              <w:jc w:val="center"/>
              <w:rPr>
                <w:rFonts w:cs="Arial"/>
                <w:sz w:val="22"/>
                <w:szCs w:val="22"/>
                <w:lang w:val="sr-Cyrl-CS" w:eastAsia="ar-SA"/>
              </w:rPr>
            </w:pPr>
            <w:r w:rsidRPr="0038054E">
              <w:rPr>
                <w:rFonts w:cs="Arial"/>
                <w:sz w:val="22"/>
                <w:szCs w:val="22"/>
                <w:lang w:val="sr-Cyrl-CS" w:eastAsia="ar-SA"/>
              </w:rPr>
              <w:t>Огранак РБ Колубара,</w:t>
            </w:r>
          </w:p>
          <w:p w:rsidR="000971FA" w:rsidRPr="0038054E" w:rsidRDefault="000971FA" w:rsidP="009032E7">
            <w:pPr>
              <w:jc w:val="center"/>
              <w:rPr>
                <w:rFonts w:cs="Arial"/>
                <w:sz w:val="22"/>
                <w:szCs w:val="22"/>
                <w:lang w:val="sr-Cyrl-CS" w:eastAsia="ar-SA"/>
              </w:rPr>
            </w:pPr>
            <w:r w:rsidRPr="0038054E">
              <w:rPr>
                <w:rFonts w:cs="Arial"/>
                <w:sz w:val="22"/>
                <w:szCs w:val="22"/>
                <w:lang w:val="sr-Cyrl-CS"/>
              </w:rPr>
              <w:t>ул. Светог Саве бр. 1  11550  Лазаревац</w:t>
            </w:r>
          </w:p>
        </w:tc>
      </w:tr>
      <w:tr w:rsidR="000971FA" w:rsidRPr="00EC1162" w:rsidTr="001A1FFF">
        <w:trPr>
          <w:trHeight w:val="587"/>
          <w:jc w:val="center"/>
        </w:trPr>
        <w:tc>
          <w:tcPr>
            <w:tcW w:w="2285"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tcPr>
          <w:p w:rsidR="000971FA" w:rsidRPr="00EA77BF" w:rsidRDefault="000971FA" w:rsidP="009032E7">
            <w:pPr>
              <w:jc w:val="center"/>
              <w:rPr>
                <w:rFonts w:cs="Arial"/>
                <w:b/>
                <w:sz w:val="22"/>
                <w:szCs w:val="22"/>
                <w:lang w:val="sr-Cyrl-CS" w:eastAsia="ar-SA"/>
              </w:rPr>
            </w:pPr>
            <w:r w:rsidRPr="00EA77BF">
              <w:rPr>
                <w:rFonts w:cs="Arial"/>
                <w:b/>
                <w:sz w:val="22"/>
                <w:szCs w:val="22"/>
                <w:lang w:val="sr-Cyrl-CS" w:eastAsia="ar-SA"/>
              </w:rPr>
              <w:t>Интернет страница наручиоца</w:t>
            </w:r>
          </w:p>
        </w:tc>
        <w:tc>
          <w:tcPr>
            <w:tcW w:w="752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A94860" w:rsidP="009032E7">
            <w:pPr>
              <w:jc w:val="center"/>
              <w:rPr>
                <w:rFonts w:cs="Arial"/>
                <w:b/>
                <w:i/>
                <w:sz w:val="22"/>
                <w:szCs w:val="22"/>
                <w:lang w:val="sr-Cyrl-CS" w:eastAsia="ar-SA"/>
              </w:rPr>
            </w:pPr>
            <w:hyperlink r:id="rId9" w:history="1">
              <w:r w:rsidR="000971FA" w:rsidRPr="0038054E">
                <w:rPr>
                  <w:rStyle w:val="Hyperlink"/>
                  <w:rFonts w:cs="Arial"/>
                  <w:b/>
                  <w:i/>
                  <w:sz w:val="22"/>
                  <w:szCs w:val="22"/>
                </w:rPr>
                <w:t>www.rbkolubara.rs</w:t>
              </w:r>
            </w:hyperlink>
          </w:p>
        </w:tc>
      </w:tr>
      <w:tr w:rsidR="000971FA" w:rsidRPr="00EC1162" w:rsidTr="001A1FFF">
        <w:trPr>
          <w:trHeight w:val="418"/>
          <w:jc w:val="center"/>
        </w:trPr>
        <w:tc>
          <w:tcPr>
            <w:tcW w:w="2285"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Врста поступка</w:t>
            </w:r>
          </w:p>
        </w:tc>
        <w:tc>
          <w:tcPr>
            <w:tcW w:w="752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9032E7">
            <w:pPr>
              <w:autoSpaceDE w:val="0"/>
              <w:adjustRightInd w:val="0"/>
              <w:jc w:val="center"/>
              <w:rPr>
                <w:rFonts w:eastAsia="TimesNewRomanPSMT" w:cs="Arial"/>
                <w:bCs/>
                <w:color w:val="000000"/>
                <w:sz w:val="22"/>
                <w:szCs w:val="22"/>
              </w:rPr>
            </w:pPr>
            <w:r w:rsidRPr="0038054E">
              <w:rPr>
                <w:rFonts w:eastAsia="TimesNewRomanPSMT" w:cs="Arial"/>
                <w:bCs/>
                <w:color w:val="000000"/>
                <w:sz w:val="22"/>
                <w:szCs w:val="22"/>
              </w:rPr>
              <w:t>Отворени поступак</w:t>
            </w:r>
          </w:p>
        </w:tc>
      </w:tr>
      <w:tr w:rsidR="000971FA" w:rsidRPr="00EC1162" w:rsidTr="001A1FFF">
        <w:trPr>
          <w:trHeight w:val="794"/>
          <w:jc w:val="center"/>
        </w:trPr>
        <w:tc>
          <w:tcPr>
            <w:tcW w:w="2285"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tcPr>
          <w:p w:rsidR="000971FA" w:rsidRPr="00EA77BF" w:rsidRDefault="000971FA" w:rsidP="009032E7">
            <w:pPr>
              <w:autoSpaceDE w:val="0"/>
              <w:adjustRightInd w:val="0"/>
              <w:jc w:val="center"/>
              <w:rPr>
                <w:rFonts w:eastAsia="TimesNewRomanPSMT" w:cs="Arial"/>
                <w:b/>
                <w:bCs/>
                <w:color w:val="000000"/>
                <w:sz w:val="22"/>
                <w:szCs w:val="22"/>
                <w:lang w:val="sr-Cyrl-CS"/>
              </w:rPr>
            </w:pPr>
            <w:r w:rsidRPr="00EA77BF">
              <w:rPr>
                <w:rFonts w:eastAsia="TimesNewRomanPSMT" w:cs="Arial"/>
                <w:b/>
                <w:bCs/>
                <w:color w:val="000000"/>
                <w:sz w:val="22"/>
                <w:szCs w:val="22"/>
              </w:rPr>
              <w:t>Предмет јавне набавке</w:t>
            </w:r>
          </w:p>
        </w:tc>
        <w:tc>
          <w:tcPr>
            <w:tcW w:w="752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9032E7">
            <w:pPr>
              <w:tabs>
                <w:tab w:val="left" w:pos="2110"/>
              </w:tabs>
              <w:jc w:val="center"/>
              <w:rPr>
                <w:rFonts w:eastAsia="TimesNewRomanPSMT" w:cs="Arial"/>
                <w:sz w:val="22"/>
                <w:szCs w:val="22"/>
                <w:lang w:val="sr-Cyrl-CS"/>
              </w:rPr>
            </w:pPr>
            <w:r w:rsidRPr="0038054E">
              <w:rPr>
                <w:rFonts w:eastAsia="TimesNewRomanPSMT" w:cs="Arial"/>
                <w:sz w:val="22"/>
                <w:szCs w:val="22"/>
              </w:rPr>
              <w:t xml:space="preserve">Набавка </w:t>
            </w:r>
            <w:r w:rsidRPr="0038054E">
              <w:rPr>
                <w:rFonts w:eastAsia="TimesNewRomanPSMT" w:cs="Arial"/>
                <w:sz w:val="22"/>
                <w:szCs w:val="22"/>
                <w:u w:val="single"/>
                <w:lang w:val="sr-Cyrl-CS"/>
              </w:rPr>
              <w:t>услуге</w:t>
            </w:r>
            <w:r w:rsidRPr="0038054E">
              <w:rPr>
                <w:rFonts w:eastAsia="TimesNewRomanPSMT" w:cs="Arial"/>
                <w:sz w:val="22"/>
                <w:szCs w:val="22"/>
                <w:lang w:val="sr-Cyrl-CS"/>
              </w:rPr>
              <w:t>:</w:t>
            </w:r>
          </w:p>
          <w:p w:rsidR="000971FA" w:rsidRPr="00F2501B" w:rsidRDefault="00B21DAE" w:rsidP="0038054E">
            <w:pPr>
              <w:tabs>
                <w:tab w:val="left" w:pos="2110"/>
              </w:tabs>
              <w:jc w:val="center"/>
              <w:rPr>
                <w:rFonts w:eastAsia="TimesNewRomanPSMT" w:cs="Arial"/>
                <w:sz w:val="22"/>
                <w:szCs w:val="22"/>
                <w:lang w:val="sr-Cyrl-CS"/>
              </w:rPr>
            </w:pPr>
            <w:r w:rsidRPr="00B21DAE">
              <w:rPr>
                <w:rFonts w:cs="Arial"/>
                <w:b/>
                <w:sz w:val="22"/>
                <w:szCs w:val="22"/>
                <w:lang w:val="sr-Cyrl-RS"/>
              </w:rPr>
              <w:t>Поправка и сервисирање аутодизалица и виљушкара, обликована по партијама</w:t>
            </w:r>
          </w:p>
        </w:tc>
      </w:tr>
      <w:tr w:rsidR="000971FA" w:rsidRPr="00EC1162" w:rsidTr="001A1FFF">
        <w:trPr>
          <w:trHeight w:val="854"/>
          <w:jc w:val="center"/>
        </w:trPr>
        <w:tc>
          <w:tcPr>
            <w:tcW w:w="2285"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tcPr>
          <w:p w:rsidR="000971FA" w:rsidRPr="00EA77BF" w:rsidRDefault="000971FA" w:rsidP="009032E7">
            <w:pPr>
              <w:pStyle w:val="Textbody"/>
              <w:spacing w:before="0"/>
              <w:jc w:val="center"/>
              <w:rPr>
                <w:b/>
                <w:sz w:val="22"/>
                <w:szCs w:val="22"/>
              </w:rPr>
            </w:pPr>
            <w:r w:rsidRPr="00EA77BF">
              <w:rPr>
                <w:rFonts w:cs="Arial"/>
                <w:b/>
                <w:sz w:val="22"/>
                <w:szCs w:val="22"/>
              </w:rPr>
              <w:t>Опис сваке партије</w:t>
            </w:r>
          </w:p>
        </w:tc>
        <w:tc>
          <w:tcPr>
            <w:tcW w:w="752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1A1FFF" w:rsidRPr="001A1FFF" w:rsidRDefault="001A1FFF" w:rsidP="001A1FFF">
            <w:pPr>
              <w:widowControl/>
              <w:suppressAutoHyphens w:val="0"/>
              <w:autoSpaceDN/>
              <w:ind w:left="-227"/>
              <w:jc w:val="center"/>
              <w:textAlignment w:val="auto"/>
              <w:rPr>
                <w:rFonts w:asciiTheme="minorHAnsi" w:eastAsia="Calibri" w:hAnsiTheme="minorHAnsi" w:cstheme="minorHAnsi"/>
                <w:color w:val="000000"/>
                <w:kern w:val="0"/>
              </w:rPr>
            </w:pPr>
            <w:r w:rsidRPr="001A1FFF">
              <w:rPr>
                <w:rFonts w:asciiTheme="minorHAnsi" w:eastAsia="Calibri" w:hAnsiTheme="minorHAnsi" w:cstheme="minorHAnsi"/>
                <w:b/>
                <w:color w:val="000000"/>
                <w:kern w:val="0"/>
                <w:u w:val="single"/>
                <w:lang w:val="ru-RU"/>
              </w:rPr>
              <w:t>Партија 1</w:t>
            </w:r>
            <w:r w:rsidRPr="001A1FFF">
              <w:rPr>
                <w:rFonts w:asciiTheme="minorHAnsi" w:eastAsia="Calibri" w:hAnsiTheme="minorHAnsi" w:cstheme="minorHAnsi"/>
                <w:b/>
                <w:color w:val="000000"/>
                <w:kern w:val="0"/>
                <w:lang w:val="ru-RU"/>
              </w:rPr>
              <w:t xml:space="preserve">: </w:t>
            </w:r>
            <w:r w:rsidRPr="001A1FFF">
              <w:rPr>
                <w:rFonts w:asciiTheme="minorHAnsi" w:eastAsia="Calibri" w:hAnsiTheme="minorHAnsi" w:cstheme="minorHAnsi"/>
                <w:color w:val="000000"/>
                <w:kern w:val="0"/>
              </w:rPr>
              <w:t>Поправка и сервисирање аутодизалица из програма SENNEBOGEN и Р&amp;H</w:t>
            </w:r>
          </w:p>
          <w:p w:rsidR="001A1FFF" w:rsidRPr="001A1FFF" w:rsidRDefault="001A1FFF" w:rsidP="001A1FFF">
            <w:pPr>
              <w:widowControl/>
              <w:suppressAutoHyphens w:val="0"/>
              <w:autoSpaceDN/>
              <w:ind w:left="-227"/>
              <w:jc w:val="center"/>
              <w:textAlignment w:val="auto"/>
              <w:rPr>
                <w:rFonts w:asciiTheme="minorHAnsi" w:eastAsia="Calibri" w:hAnsiTheme="minorHAnsi" w:cstheme="minorHAnsi"/>
                <w:color w:val="000000"/>
                <w:kern w:val="0"/>
                <w:lang w:val="sr-Latn-RS"/>
              </w:rPr>
            </w:pPr>
            <w:r w:rsidRPr="001A1FFF">
              <w:rPr>
                <w:rFonts w:asciiTheme="minorHAnsi" w:eastAsia="Calibri" w:hAnsiTheme="minorHAnsi" w:cstheme="minorHAnsi"/>
                <w:b/>
                <w:color w:val="000000"/>
                <w:kern w:val="0"/>
                <w:u w:val="single"/>
                <w:lang w:val="sr-Latn-RS"/>
              </w:rPr>
              <w:t>Партија 2</w:t>
            </w:r>
            <w:r w:rsidRPr="001A1FFF">
              <w:rPr>
                <w:rFonts w:asciiTheme="minorHAnsi" w:eastAsia="Calibri" w:hAnsiTheme="minorHAnsi" w:cstheme="minorHAnsi"/>
                <w:color w:val="000000"/>
                <w:kern w:val="0"/>
                <w:lang w:val="sr-Latn-RS"/>
              </w:rPr>
              <w:t xml:space="preserve">: </w:t>
            </w:r>
            <w:r w:rsidRPr="001A1FFF">
              <w:rPr>
                <w:rFonts w:asciiTheme="minorHAnsi" w:eastAsia="Calibri" w:hAnsiTheme="minorHAnsi" w:cstheme="minorHAnsi"/>
                <w:color w:val="000000"/>
                <w:kern w:val="0"/>
              </w:rPr>
              <w:t>Сервисирање и поправка аутодизалица GROWE</w:t>
            </w:r>
          </w:p>
          <w:p w:rsidR="000971FA" w:rsidRPr="001A1FFF" w:rsidRDefault="001A1FFF" w:rsidP="001A1FFF">
            <w:pPr>
              <w:pStyle w:val="Textbody"/>
              <w:spacing w:before="0"/>
              <w:jc w:val="center"/>
              <w:rPr>
                <w:rFonts w:asciiTheme="minorHAnsi" w:hAnsiTheme="minorHAnsi" w:cstheme="minorHAnsi"/>
                <w:color w:val="auto"/>
                <w:sz w:val="20"/>
                <w:lang w:val="sr-Cyrl-RS"/>
              </w:rPr>
            </w:pPr>
            <w:r w:rsidRPr="001A1FFF">
              <w:rPr>
                <w:rFonts w:asciiTheme="minorHAnsi" w:eastAsia="Calibri" w:hAnsiTheme="minorHAnsi" w:cstheme="minorHAnsi"/>
                <w:b/>
                <w:sz w:val="20"/>
                <w:u w:val="single"/>
                <w:lang w:val="ru-RU" w:eastAsia="en-US"/>
              </w:rPr>
              <w:t>Партија 3</w:t>
            </w:r>
            <w:r w:rsidRPr="001A1FFF">
              <w:rPr>
                <w:rFonts w:asciiTheme="minorHAnsi" w:eastAsia="Calibri" w:hAnsiTheme="minorHAnsi" w:cstheme="minorHAnsi"/>
                <w:sz w:val="20"/>
                <w:lang w:val="ru-RU" w:eastAsia="en-US"/>
              </w:rPr>
              <w:t xml:space="preserve">: </w:t>
            </w:r>
            <w:r w:rsidRPr="001A1FFF">
              <w:rPr>
                <w:rFonts w:asciiTheme="minorHAnsi" w:eastAsia="Calibri" w:hAnsiTheme="minorHAnsi" w:cstheme="minorHAnsi"/>
                <w:sz w:val="20"/>
                <w:lang w:eastAsia="en-US"/>
              </w:rPr>
              <w:t>Сервисирање и поправка аутодизалица TATRA</w:t>
            </w:r>
          </w:p>
        </w:tc>
      </w:tr>
      <w:tr w:rsidR="000971FA" w:rsidRPr="00EC1162" w:rsidTr="001A1FFF">
        <w:trPr>
          <w:trHeight w:val="434"/>
          <w:jc w:val="center"/>
        </w:trPr>
        <w:tc>
          <w:tcPr>
            <w:tcW w:w="2285"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tcPr>
          <w:p w:rsidR="000971FA" w:rsidRPr="00EA77BF" w:rsidRDefault="000971FA" w:rsidP="009032E7">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rPr>
              <w:t>Циљ поступка</w:t>
            </w:r>
          </w:p>
        </w:tc>
        <w:tc>
          <w:tcPr>
            <w:tcW w:w="752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971FA" w:rsidRPr="0038054E" w:rsidRDefault="000971FA" w:rsidP="0038054E">
            <w:pPr>
              <w:pStyle w:val="Standard"/>
              <w:spacing w:before="0"/>
              <w:jc w:val="center"/>
              <w:rPr>
                <w:sz w:val="22"/>
                <w:szCs w:val="22"/>
              </w:rPr>
            </w:pPr>
            <w:r w:rsidRPr="0038054E">
              <w:rPr>
                <w:rFonts w:eastAsia="TimesNewRomanPSMT" w:cs="Arial"/>
                <w:bCs/>
                <w:sz w:val="22"/>
                <w:szCs w:val="22"/>
              </w:rPr>
              <w:t>Закључење Уговора о јавној набавци</w:t>
            </w:r>
          </w:p>
        </w:tc>
      </w:tr>
      <w:tr w:rsidR="00005280" w:rsidRPr="00EC1162" w:rsidTr="00005280">
        <w:trPr>
          <w:trHeight w:val="1746"/>
          <w:jc w:val="center"/>
        </w:trPr>
        <w:tc>
          <w:tcPr>
            <w:tcW w:w="2285"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tcPr>
          <w:p w:rsidR="00005280" w:rsidRPr="00EA77BF" w:rsidRDefault="00005280" w:rsidP="00005280">
            <w:pPr>
              <w:autoSpaceDE w:val="0"/>
              <w:adjustRightInd w:val="0"/>
              <w:jc w:val="center"/>
              <w:rPr>
                <w:rFonts w:eastAsia="TimesNewRomanPSMT" w:cs="Arial"/>
                <w:b/>
                <w:bCs/>
                <w:color w:val="000000"/>
                <w:sz w:val="22"/>
                <w:szCs w:val="22"/>
              </w:rPr>
            </w:pPr>
            <w:r>
              <w:rPr>
                <w:rFonts w:eastAsia="TimesNewRomanPSMT" w:cs="Arial"/>
                <w:b/>
                <w:bCs/>
                <w:color w:val="000000"/>
                <w:sz w:val="22"/>
                <w:szCs w:val="22"/>
                <w:lang w:val="sr-Cyrl-CS"/>
              </w:rPr>
              <w:t>К</w:t>
            </w:r>
            <w:r w:rsidRPr="00EA77BF">
              <w:rPr>
                <w:rFonts w:eastAsia="TimesNewRomanPSMT" w:cs="Arial"/>
                <w:b/>
                <w:bCs/>
                <w:color w:val="000000"/>
                <w:sz w:val="22"/>
                <w:szCs w:val="22"/>
              </w:rPr>
              <w:t xml:space="preserve">онтакт    </w:t>
            </w:r>
          </w:p>
          <w:p w:rsidR="00005280" w:rsidRPr="00EA77BF" w:rsidRDefault="00005280" w:rsidP="00005280">
            <w:pPr>
              <w:autoSpaceDE w:val="0"/>
              <w:adjustRightInd w:val="0"/>
              <w:jc w:val="center"/>
              <w:rPr>
                <w:rFonts w:eastAsia="TimesNewRomanPSMT" w:cs="Arial"/>
                <w:b/>
                <w:bCs/>
                <w:color w:val="000000"/>
                <w:sz w:val="22"/>
                <w:szCs w:val="22"/>
              </w:rPr>
            </w:pPr>
            <w:r w:rsidRPr="00EA77BF">
              <w:rPr>
                <w:rFonts w:eastAsia="TimesNewRomanPSMT" w:cs="Arial"/>
                <w:b/>
                <w:bCs/>
                <w:color w:val="000000"/>
                <w:sz w:val="22"/>
                <w:szCs w:val="22"/>
                <w:lang w:val="sr-Latn-CS"/>
              </w:rPr>
              <w:t>e-mail</w:t>
            </w:r>
          </w:p>
        </w:tc>
        <w:tc>
          <w:tcPr>
            <w:tcW w:w="7525"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005280" w:rsidRPr="008C738F" w:rsidRDefault="00A94860" w:rsidP="00005280">
            <w:pPr>
              <w:autoSpaceDE w:val="0"/>
              <w:adjustRightInd w:val="0"/>
              <w:jc w:val="center"/>
              <w:rPr>
                <w:rFonts w:eastAsia="TimesNewRomanPSMT" w:cs="Arial"/>
                <w:b/>
                <w:bCs/>
                <w:sz w:val="24"/>
                <w:szCs w:val="24"/>
              </w:rPr>
            </w:pPr>
            <w:hyperlink r:id="rId10" w:history="1">
              <w:r w:rsidR="00005280" w:rsidRPr="008C738F">
                <w:rPr>
                  <w:rStyle w:val="Hyperlink"/>
                  <w:rFonts w:eastAsia="TimesNewRomanPSMT" w:cs="Arial"/>
                  <w:b/>
                  <w:bCs/>
                  <w:i/>
                  <w:sz w:val="24"/>
                  <w:szCs w:val="24"/>
                </w:rPr>
                <w:t>pitanja.nabavke@rbkolubara.rs</w:t>
              </w:r>
            </w:hyperlink>
          </w:p>
        </w:tc>
      </w:tr>
    </w:tbl>
    <w:p w:rsidR="00F2501B" w:rsidRDefault="00F2501B" w:rsidP="000971FA">
      <w:pPr>
        <w:pStyle w:val="Standard"/>
        <w:spacing w:before="0"/>
        <w:rPr>
          <w:rFonts w:cs="Arial"/>
        </w:rPr>
      </w:pPr>
    </w:p>
    <w:p w:rsidR="00B21DAE" w:rsidRDefault="00B21DAE" w:rsidP="000971FA">
      <w:pPr>
        <w:pStyle w:val="Standard"/>
        <w:spacing w:before="0"/>
        <w:rPr>
          <w:rFonts w:cs="Arial"/>
        </w:rPr>
      </w:pPr>
    </w:p>
    <w:p w:rsidR="00005280" w:rsidRDefault="00005280" w:rsidP="000971FA">
      <w:pPr>
        <w:pStyle w:val="Standard"/>
        <w:spacing w:before="0"/>
        <w:rPr>
          <w:rFonts w:cs="Arial"/>
        </w:rPr>
      </w:pPr>
    </w:p>
    <w:p w:rsidR="00F043C5" w:rsidRDefault="000971FA" w:rsidP="00F043C5">
      <w:pPr>
        <w:pStyle w:val="Heading1"/>
        <w:numPr>
          <w:ilvl w:val="0"/>
          <w:numId w:val="1"/>
        </w:numPr>
        <w:jc w:val="both"/>
        <w:rPr>
          <w:rFonts w:cs="Arial"/>
          <w:sz w:val="24"/>
          <w:szCs w:val="24"/>
        </w:rPr>
      </w:pPr>
      <w:r>
        <w:rPr>
          <w:rFonts w:cs="Arial"/>
          <w:sz w:val="24"/>
          <w:szCs w:val="24"/>
        </w:rPr>
        <w:t>ПОДАЦИ О ПРЕДМЕТУ ЈАВНЕ НАБАВКЕ</w:t>
      </w:r>
    </w:p>
    <w:p w:rsidR="00F043C5" w:rsidRPr="00F043C5" w:rsidRDefault="00F043C5" w:rsidP="00F043C5">
      <w:pPr>
        <w:pStyle w:val="Textbody"/>
      </w:pPr>
    </w:p>
    <w:p w:rsidR="000971FA" w:rsidRDefault="000971FA" w:rsidP="000971FA">
      <w:pPr>
        <w:pStyle w:val="Heading1"/>
        <w:ind w:left="0" w:firstLine="0"/>
        <w:jc w:val="both"/>
        <w:rPr>
          <w:rFonts w:cs="Arial"/>
          <w:sz w:val="24"/>
          <w:szCs w:val="24"/>
        </w:rPr>
      </w:pPr>
      <w:r>
        <w:rPr>
          <w:rFonts w:cs="Arial"/>
          <w:sz w:val="24"/>
          <w:szCs w:val="24"/>
        </w:rPr>
        <w:t>2.1 Опис предмета јавне набавке, назив и ознака из општег речника  набавке</w:t>
      </w:r>
    </w:p>
    <w:p w:rsidR="000971FA" w:rsidRPr="002A2E52" w:rsidRDefault="000971FA" w:rsidP="000971FA">
      <w:pPr>
        <w:pStyle w:val="Textbody"/>
      </w:pPr>
    </w:p>
    <w:p w:rsidR="00400329" w:rsidRPr="00334849" w:rsidRDefault="000971FA" w:rsidP="00400329">
      <w:pPr>
        <w:pStyle w:val="ListParagraph"/>
        <w:spacing w:after="0" w:line="240" w:lineRule="auto"/>
        <w:ind w:left="0"/>
        <w:rPr>
          <w:rFonts w:ascii="Arial" w:hAnsi="Arial" w:cs="Arial"/>
          <w:sz w:val="22"/>
          <w:szCs w:val="22"/>
          <w:lang w:val="sr-Latn-RS"/>
        </w:rPr>
      </w:pPr>
      <w:r w:rsidRPr="00F043C5">
        <w:rPr>
          <w:rFonts w:ascii="Arial" w:hAnsi="Arial" w:cs="Arial"/>
        </w:rPr>
        <w:t>Опис предмета јавне набавке</w:t>
      </w:r>
      <w:r>
        <w:rPr>
          <w:rFonts w:cs="Arial"/>
        </w:rPr>
        <w:t xml:space="preserve">: </w:t>
      </w:r>
      <w:r w:rsidR="00B21DAE" w:rsidRPr="00B21DAE">
        <w:rPr>
          <w:rFonts w:ascii="Arial" w:hAnsi="Arial" w:cs="Arial"/>
          <w:sz w:val="22"/>
          <w:szCs w:val="22"/>
          <w:lang w:val="sr-Cyrl-RS"/>
        </w:rPr>
        <w:t>Поправка и сервисирање аутодизалица и виљушкара, обликована по партијама</w:t>
      </w:r>
      <w:r w:rsidR="00400329" w:rsidRPr="00334849">
        <w:rPr>
          <w:rFonts w:ascii="Arial" w:hAnsi="Arial" w:cs="Arial"/>
          <w:sz w:val="22"/>
          <w:szCs w:val="22"/>
          <w:lang w:val="sr-Latn-RS"/>
        </w:rPr>
        <w:t>:</w:t>
      </w:r>
    </w:p>
    <w:p w:rsidR="001A1FFF" w:rsidRPr="00400329" w:rsidRDefault="001A1FFF" w:rsidP="001A1FFF">
      <w:pPr>
        <w:pStyle w:val="ListParagraph"/>
        <w:widowControl/>
        <w:suppressAutoHyphens w:val="0"/>
        <w:autoSpaceDE/>
        <w:autoSpaceDN/>
        <w:spacing w:after="0" w:line="240" w:lineRule="auto"/>
        <w:ind w:left="0"/>
        <w:jc w:val="left"/>
        <w:rPr>
          <w:rFonts w:ascii="Arial" w:hAnsi="Arial" w:cs="Arial"/>
        </w:rPr>
      </w:pPr>
      <w:r w:rsidRPr="00400329">
        <w:rPr>
          <w:rFonts w:ascii="Arial" w:hAnsi="Arial" w:cs="Arial"/>
          <w:b/>
          <w:u w:val="single"/>
          <w:lang w:val="ru-RU"/>
        </w:rPr>
        <w:t>Партија 1</w:t>
      </w:r>
      <w:r w:rsidRPr="00400329">
        <w:rPr>
          <w:rFonts w:ascii="Arial" w:hAnsi="Arial" w:cs="Arial"/>
          <w:lang w:val="ru-RU"/>
        </w:rPr>
        <w:t xml:space="preserve">: </w:t>
      </w:r>
      <w:r w:rsidRPr="001A1FFF">
        <w:rPr>
          <w:rFonts w:ascii="Arial" w:hAnsi="Arial" w:cs="Arial"/>
        </w:rPr>
        <w:t>Поправка и сервисирање аутодизалица из програма SENNEBOGEN и Р&amp;H</w:t>
      </w:r>
    </w:p>
    <w:p w:rsidR="001A1FFF" w:rsidRPr="00B21DAE" w:rsidRDefault="001A1FFF" w:rsidP="001A1FFF">
      <w:pPr>
        <w:pStyle w:val="ListParagraph"/>
        <w:widowControl/>
        <w:suppressAutoHyphens w:val="0"/>
        <w:autoSpaceDE/>
        <w:autoSpaceDN/>
        <w:spacing w:after="0" w:line="240" w:lineRule="auto"/>
        <w:ind w:left="0"/>
        <w:jc w:val="left"/>
        <w:rPr>
          <w:rFonts w:ascii="Arial" w:hAnsi="Arial" w:cs="Arial"/>
          <w:lang w:val="sr-Latn-RS"/>
        </w:rPr>
      </w:pPr>
      <w:r w:rsidRPr="00400329">
        <w:rPr>
          <w:rFonts w:ascii="Arial" w:hAnsi="Arial" w:cs="Arial"/>
          <w:b/>
          <w:u w:val="single"/>
          <w:lang w:val="sr-Latn-RS"/>
        </w:rPr>
        <w:t>Партија 2</w:t>
      </w:r>
      <w:r w:rsidRPr="00400329">
        <w:rPr>
          <w:rFonts w:ascii="Arial" w:hAnsi="Arial" w:cs="Arial"/>
          <w:lang w:val="sr-Latn-RS"/>
        </w:rPr>
        <w:t xml:space="preserve">: </w:t>
      </w:r>
      <w:r w:rsidRPr="001A1FFF">
        <w:rPr>
          <w:rFonts w:ascii="Arial" w:hAnsi="Arial" w:cs="Arial"/>
        </w:rPr>
        <w:t>Сервисирање и поправка аутодизалица GROWE</w:t>
      </w:r>
    </w:p>
    <w:p w:rsidR="00F043C5" w:rsidRPr="00B21DAE" w:rsidRDefault="001A1FFF" w:rsidP="001A1FFF">
      <w:pPr>
        <w:pStyle w:val="ListParagraph"/>
        <w:widowControl/>
        <w:suppressAutoHyphens w:val="0"/>
        <w:autoSpaceDE/>
        <w:autoSpaceDN/>
        <w:spacing w:after="0" w:line="240" w:lineRule="auto"/>
        <w:ind w:left="0"/>
        <w:jc w:val="left"/>
        <w:rPr>
          <w:rFonts w:ascii="Arial" w:hAnsi="Arial" w:cs="Arial"/>
        </w:rPr>
      </w:pPr>
      <w:r w:rsidRPr="00400329">
        <w:rPr>
          <w:rFonts w:ascii="Arial" w:hAnsi="Arial" w:cs="Arial"/>
          <w:b/>
          <w:u w:val="single"/>
          <w:lang w:val="ru-RU"/>
        </w:rPr>
        <w:t>Партија 3</w:t>
      </w:r>
      <w:r w:rsidRPr="00400329">
        <w:rPr>
          <w:rFonts w:ascii="Arial" w:hAnsi="Arial" w:cs="Arial"/>
          <w:lang w:val="ru-RU"/>
        </w:rPr>
        <w:t xml:space="preserve">: </w:t>
      </w:r>
      <w:r w:rsidRPr="001A1FFF">
        <w:rPr>
          <w:rFonts w:ascii="Arial" w:hAnsi="Arial" w:cs="Arial"/>
        </w:rPr>
        <w:t>Сервисирање и поправка аутодизалица TATRA</w:t>
      </w:r>
    </w:p>
    <w:p w:rsidR="00F655BF" w:rsidRDefault="00F655BF" w:rsidP="0038054E">
      <w:pPr>
        <w:pStyle w:val="Standard"/>
        <w:spacing w:before="0"/>
      </w:pPr>
    </w:p>
    <w:p w:rsidR="00B21DAE" w:rsidRPr="00F043C5" w:rsidRDefault="00B21DAE" w:rsidP="0038054E">
      <w:pPr>
        <w:pStyle w:val="Standard"/>
        <w:spacing w:before="0"/>
      </w:pPr>
    </w:p>
    <w:p w:rsidR="000971FA" w:rsidRDefault="000971FA" w:rsidP="000971FA">
      <w:pPr>
        <w:pStyle w:val="Standard"/>
        <w:spacing w:before="0"/>
      </w:pPr>
      <w:r>
        <w:rPr>
          <w:rFonts w:cs="Arial"/>
        </w:rPr>
        <w:t>Назив из општег речника набавке:</w:t>
      </w:r>
      <w:r w:rsidR="00F043C5">
        <w:rPr>
          <w:rFonts w:cs="Arial"/>
        </w:rPr>
        <w:t xml:space="preserve"> </w:t>
      </w:r>
      <w:r w:rsidR="006508CF" w:rsidRPr="006508CF">
        <w:rPr>
          <w:rFonts w:cs="Arial"/>
          <w:lang w:val="sr-Cyrl-RS"/>
        </w:rPr>
        <w:t>Услуге поправке и одржавања дизалица</w:t>
      </w:r>
    </w:p>
    <w:p w:rsidR="000971FA" w:rsidRDefault="000971FA" w:rsidP="000971FA">
      <w:pPr>
        <w:pStyle w:val="Standard"/>
        <w:spacing w:before="0"/>
        <w:rPr>
          <w:rFonts w:cs="Arial"/>
        </w:rPr>
      </w:pPr>
      <w:r>
        <w:rPr>
          <w:rFonts w:cs="Arial"/>
        </w:rPr>
        <w:t xml:space="preserve">Ознака из општег речника набавке: </w:t>
      </w:r>
      <w:r w:rsidR="006508CF" w:rsidRPr="006508CF">
        <w:rPr>
          <w:rFonts w:cs="Arial"/>
          <w:lang w:val="sr-Latn-RS"/>
        </w:rPr>
        <w:t>50531400</w:t>
      </w:r>
      <w:r w:rsidR="006508CF" w:rsidRPr="006508CF">
        <w:rPr>
          <w:rFonts w:cs="Arial"/>
          <w:lang w:val="sr-Cyrl-RS"/>
        </w:rPr>
        <w:t>-0</w:t>
      </w:r>
    </w:p>
    <w:p w:rsidR="00F655BF" w:rsidRDefault="00F655BF" w:rsidP="000971FA">
      <w:pPr>
        <w:pStyle w:val="Standard"/>
        <w:spacing w:before="0"/>
      </w:pPr>
    </w:p>
    <w:p w:rsidR="00B21DAE" w:rsidRDefault="00B21DAE" w:rsidP="000971FA">
      <w:pPr>
        <w:pStyle w:val="Standard"/>
        <w:spacing w:before="0"/>
      </w:pPr>
    </w:p>
    <w:p w:rsidR="00491370" w:rsidRDefault="00491370" w:rsidP="000971FA">
      <w:pPr>
        <w:pStyle w:val="Standard"/>
        <w:spacing w:before="0"/>
      </w:pPr>
    </w:p>
    <w:p w:rsidR="000971FA" w:rsidRDefault="000971FA" w:rsidP="000971FA">
      <w:pPr>
        <w:pStyle w:val="Standard"/>
        <w:spacing w:before="0"/>
        <w:rPr>
          <w:rFonts w:cs="Arial"/>
        </w:rPr>
      </w:pPr>
      <w:r>
        <w:rPr>
          <w:rFonts w:cs="Arial"/>
        </w:rPr>
        <w:t>Детаљани подаци о предмету набавке наведени су у техничкој спецификацији (поглавље 3. Конкурсне документације)</w:t>
      </w:r>
    </w:p>
    <w:p w:rsidR="000971FA" w:rsidRDefault="000971FA"/>
    <w:p w:rsidR="00491370" w:rsidRDefault="00491370"/>
    <w:p w:rsidR="00491370" w:rsidRDefault="00491370"/>
    <w:p w:rsidR="00491370" w:rsidRDefault="00491370"/>
    <w:p w:rsidR="00491370" w:rsidRDefault="00491370"/>
    <w:p w:rsidR="00A93A5A" w:rsidRPr="00491370" w:rsidRDefault="000971FA" w:rsidP="000971FA">
      <w:pPr>
        <w:pStyle w:val="Heading1"/>
        <w:numPr>
          <w:ilvl w:val="0"/>
          <w:numId w:val="1"/>
        </w:numPr>
        <w:spacing w:before="0"/>
        <w:jc w:val="both"/>
        <w:rPr>
          <w:rFonts w:cs="Arial"/>
          <w:sz w:val="24"/>
          <w:szCs w:val="24"/>
        </w:rPr>
      </w:pPr>
      <w:r>
        <w:rPr>
          <w:rFonts w:cs="Arial"/>
          <w:sz w:val="24"/>
          <w:szCs w:val="24"/>
        </w:rPr>
        <w:lastRenderedPageBreak/>
        <w:t>ТЕХНИЧКА СПЕЦИФИКАЦИЈА</w:t>
      </w:r>
    </w:p>
    <w:p w:rsidR="000971FA" w:rsidRPr="00323AC9" w:rsidRDefault="000971FA" w:rsidP="000971FA">
      <w:pPr>
        <w:pStyle w:val="Standard"/>
        <w:spacing w:before="0"/>
        <w:rPr>
          <w:sz w:val="22"/>
          <w:szCs w:val="22"/>
        </w:rPr>
      </w:pPr>
      <w:r w:rsidRPr="00323AC9">
        <w:rPr>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F2501B" w:rsidRPr="00F2501B" w:rsidRDefault="00F2501B" w:rsidP="00F2501B">
      <w:pPr>
        <w:suppressAutoHyphens w:val="0"/>
        <w:autoSpaceDE w:val="0"/>
        <w:jc w:val="both"/>
        <w:textAlignment w:val="auto"/>
        <w:rPr>
          <w:rFonts w:cs="Arial"/>
          <w:color w:val="000000"/>
          <w:kern w:val="0"/>
          <w:sz w:val="24"/>
          <w:szCs w:val="24"/>
        </w:rPr>
      </w:pPr>
    </w:p>
    <w:p w:rsidR="00F2501B" w:rsidRPr="00F2501B" w:rsidRDefault="00F2501B" w:rsidP="0092129E">
      <w:pPr>
        <w:numPr>
          <w:ilvl w:val="1"/>
          <w:numId w:val="50"/>
        </w:numPr>
        <w:autoSpaceDE w:val="0"/>
        <w:jc w:val="both"/>
        <w:textAlignment w:val="auto"/>
        <w:outlineLvl w:val="0"/>
        <w:rPr>
          <w:rFonts w:cs="Arial"/>
          <w:b/>
          <w:color w:val="000000"/>
          <w:kern w:val="0"/>
          <w:sz w:val="22"/>
          <w:szCs w:val="22"/>
          <w:lang w:val="sr-Cyrl-RS" w:eastAsia="ar-SA"/>
        </w:rPr>
      </w:pPr>
      <w:bookmarkStart w:id="12" w:name="_Toc441651541"/>
      <w:bookmarkStart w:id="13" w:name="_Toc442559879"/>
      <w:r w:rsidRPr="00F2501B">
        <w:rPr>
          <w:rFonts w:cs="Arial"/>
          <w:b/>
          <w:color w:val="000000"/>
          <w:kern w:val="0"/>
          <w:sz w:val="22"/>
          <w:szCs w:val="22"/>
          <w:lang w:eastAsia="ar-SA"/>
        </w:rPr>
        <w:t xml:space="preserve">Врста и обим </w:t>
      </w:r>
      <w:bookmarkEnd w:id="12"/>
      <w:bookmarkEnd w:id="13"/>
      <w:r w:rsidRPr="00F2501B">
        <w:rPr>
          <w:rFonts w:cs="Arial"/>
          <w:b/>
          <w:color w:val="000000"/>
          <w:kern w:val="0"/>
          <w:sz w:val="22"/>
          <w:szCs w:val="22"/>
          <w:lang w:eastAsia="ar-SA"/>
        </w:rPr>
        <w:t>услуга</w:t>
      </w:r>
    </w:p>
    <w:p w:rsidR="00B84664" w:rsidRDefault="00B84664" w:rsidP="008B2161">
      <w:pPr>
        <w:widowControl/>
        <w:suppressAutoHyphens w:val="0"/>
        <w:autoSpaceDE w:val="0"/>
        <w:autoSpaceDN/>
        <w:ind w:right="-11"/>
        <w:jc w:val="both"/>
        <w:textAlignment w:val="auto"/>
        <w:rPr>
          <w:rFonts w:eastAsia="Calibri" w:cs="Arial"/>
          <w:color w:val="000000"/>
          <w:kern w:val="0"/>
          <w:sz w:val="22"/>
          <w:szCs w:val="22"/>
          <w:u w:val="single"/>
          <w:lang w:val="sr-Cyrl-CS"/>
        </w:rPr>
      </w:pPr>
    </w:p>
    <w:p w:rsidR="00B84664" w:rsidRPr="00B84664" w:rsidRDefault="00B21DAE" w:rsidP="00B84664">
      <w:pPr>
        <w:widowControl/>
        <w:suppressAutoHyphens w:val="0"/>
        <w:autoSpaceDE w:val="0"/>
        <w:autoSpaceDN/>
        <w:ind w:right="-11"/>
        <w:jc w:val="both"/>
        <w:textAlignment w:val="auto"/>
        <w:rPr>
          <w:rFonts w:eastAsia="Calibri" w:cs="Arial"/>
          <w:color w:val="000000"/>
          <w:kern w:val="0"/>
          <w:sz w:val="22"/>
          <w:szCs w:val="22"/>
          <w:u w:val="single"/>
        </w:rPr>
      </w:pPr>
      <w:r w:rsidRPr="00B21DAE">
        <w:rPr>
          <w:rFonts w:eastAsia="Calibri" w:cs="Arial"/>
          <w:b/>
          <w:color w:val="000000"/>
          <w:kern w:val="0"/>
          <w:sz w:val="22"/>
          <w:szCs w:val="22"/>
          <w:u w:val="single"/>
          <w:shd w:val="clear" w:color="auto" w:fill="D4C7EB"/>
          <w:lang w:val="ru-RU"/>
        </w:rPr>
        <w:t xml:space="preserve">Партија 1: </w:t>
      </w:r>
      <w:r w:rsidR="00491370" w:rsidRPr="00491370">
        <w:rPr>
          <w:rFonts w:eastAsia="Calibri" w:cs="Arial"/>
          <w:b/>
          <w:color w:val="000000"/>
          <w:kern w:val="0"/>
          <w:sz w:val="22"/>
          <w:szCs w:val="22"/>
          <w:u w:val="single"/>
          <w:shd w:val="clear" w:color="auto" w:fill="D4C7EB"/>
          <w:lang w:val="ru-RU"/>
        </w:rPr>
        <w:t>Поправка и сервисирање аутодизалица из програма SENNEBOGEN и Р&amp;H</w:t>
      </w:r>
    </w:p>
    <w:p w:rsidR="00B84664" w:rsidRDefault="00B84664" w:rsidP="008B2161">
      <w:pPr>
        <w:widowControl/>
        <w:suppressAutoHyphens w:val="0"/>
        <w:autoSpaceDE w:val="0"/>
        <w:autoSpaceDN/>
        <w:ind w:right="-11"/>
        <w:jc w:val="both"/>
        <w:textAlignment w:val="auto"/>
        <w:rPr>
          <w:rFonts w:eastAsia="Calibri" w:cs="Arial"/>
          <w:color w:val="000000"/>
          <w:kern w:val="0"/>
          <w:sz w:val="22"/>
          <w:szCs w:val="22"/>
          <w:u w:val="single"/>
          <w:lang w:val="sr-Cyrl-CS"/>
        </w:rPr>
      </w:pPr>
    </w:p>
    <w:p w:rsidR="00491370" w:rsidRPr="008B2161" w:rsidRDefault="00491370" w:rsidP="00491370">
      <w:pPr>
        <w:widowControl/>
        <w:suppressAutoHyphens w:val="0"/>
        <w:autoSpaceDE w:val="0"/>
        <w:autoSpaceDN/>
        <w:ind w:right="-11"/>
        <w:jc w:val="both"/>
        <w:textAlignment w:val="auto"/>
        <w:rPr>
          <w:rFonts w:eastAsia="Calibri" w:cs="Arial"/>
          <w:color w:val="000000"/>
          <w:kern w:val="0"/>
          <w:sz w:val="22"/>
          <w:szCs w:val="22"/>
          <w:lang w:val="sr-Latn-RS"/>
        </w:rPr>
      </w:pPr>
      <w:r w:rsidRPr="008B2161">
        <w:rPr>
          <w:rFonts w:eastAsia="Calibri" w:cs="Arial"/>
          <w:color w:val="000000"/>
          <w:kern w:val="0"/>
          <w:sz w:val="22"/>
          <w:szCs w:val="22"/>
          <w:u w:val="single"/>
          <w:lang w:val="sr-Cyrl-CS"/>
        </w:rPr>
        <w:t>Помоћна механизација</w:t>
      </w:r>
      <w:r w:rsidRPr="008B2161">
        <w:rPr>
          <w:rFonts w:eastAsia="Calibri" w:cs="Arial"/>
          <w:color w:val="000000"/>
          <w:kern w:val="0"/>
          <w:sz w:val="22"/>
          <w:szCs w:val="22"/>
          <w:lang w:val="sr-Cyrl-CS"/>
        </w:rPr>
        <w:t>:</w:t>
      </w:r>
    </w:p>
    <w:p w:rsidR="00491370" w:rsidRPr="008B2161" w:rsidRDefault="00491370" w:rsidP="00491370">
      <w:pPr>
        <w:widowControl/>
        <w:suppressAutoHyphens w:val="0"/>
        <w:autoSpaceDE w:val="0"/>
        <w:autoSpaceDN/>
        <w:ind w:right="-11"/>
        <w:jc w:val="both"/>
        <w:textAlignment w:val="auto"/>
        <w:rPr>
          <w:rFonts w:eastAsia="Calibri" w:cs="Arial"/>
          <w:color w:val="000000"/>
          <w:kern w:val="0"/>
          <w:sz w:val="22"/>
          <w:szCs w:val="22"/>
          <w:lang w:val="sr-Cyrl-CS"/>
        </w:rPr>
      </w:pPr>
      <w:r w:rsidRPr="008B2161">
        <w:rPr>
          <w:rFonts w:eastAsia="Calibri" w:cs="Arial"/>
          <w:color w:val="000000"/>
          <w:kern w:val="0"/>
          <w:sz w:val="22"/>
          <w:szCs w:val="22"/>
          <w:lang w:val="sr-Cyrl-CS"/>
        </w:rPr>
        <w:t xml:space="preserve">Услуга </w:t>
      </w:r>
      <w:r>
        <w:rPr>
          <w:rFonts w:eastAsia="Calibri" w:cs="Arial"/>
          <w:color w:val="000000"/>
          <w:kern w:val="0"/>
          <w:sz w:val="22"/>
          <w:szCs w:val="22"/>
          <w:u w:val="single"/>
          <w:lang w:val="sr-Cyrl-RS"/>
        </w:rPr>
        <w:t>п</w:t>
      </w:r>
      <w:r w:rsidRPr="00F01F09">
        <w:rPr>
          <w:rFonts w:eastAsia="Calibri" w:cs="Arial"/>
          <w:color w:val="000000"/>
          <w:kern w:val="0"/>
          <w:sz w:val="22"/>
          <w:szCs w:val="22"/>
          <w:u w:val="single"/>
        </w:rPr>
        <w:t>оправк</w:t>
      </w:r>
      <w:r>
        <w:rPr>
          <w:rFonts w:eastAsia="Calibri" w:cs="Arial"/>
          <w:color w:val="000000"/>
          <w:kern w:val="0"/>
          <w:sz w:val="22"/>
          <w:szCs w:val="22"/>
          <w:u w:val="single"/>
          <w:lang w:val="sr-Cyrl-RS"/>
        </w:rPr>
        <w:t>е</w:t>
      </w:r>
      <w:r w:rsidRPr="00F01F09">
        <w:rPr>
          <w:rFonts w:eastAsia="Calibri" w:cs="Arial"/>
          <w:color w:val="000000"/>
          <w:kern w:val="0"/>
          <w:sz w:val="22"/>
          <w:szCs w:val="22"/>
          <w:u w:val="single"/>
        </w:rPr>
        <w:t xml:space="preserve"> и сервисирањ</w:t>
      </w:r>
      <w:r>
        <w:rPr>
          <w:rFonts w:eastAsia="Calibri" w:cs="Arial"/>
          <w:color w:val="000000"/>
          <w:kern w:val="0"/>
          <w:sz w:val="22"/>
          <w:szCs w:val="22"/>
          <w:u w:val="single"/>
          <w:lang w:val="sr-Cyrl-RS"/>
        </w:rPr>
        <w:t>а</w:t>
      </w:r>
      <w:r w:rsidRPr="00F01F09">
        <w:rPr>
          <w:rFonts w:eastAsia="Calibri" w:cs="Arial"/>
          <w:color w:val="000000"/>
          <w:kern w:val="0"/>
          <w:sz w:val="22"/>
          <w:szCs w:val="22"/>
          <w:u w:val="single"/>
        </w:rPr>
        <w:t xml:space="preserve"> аутодизалица из програма SENNEBOGEN</w:t>
      </w:r>
      <w:r w:rsidRPr="008B2161">
        <w:rPr>
          <w:rFonts w:eastAsia="Calibri" w:cs="Arial"/>
          <w:color w:val="000000"/>
          <w:kern w:val="0"/>
          <w:sz w:val="22"/>
          <w:szCs w:val="22"/>
          <w:lang w:val="sr-Cyrl-CS"/>
        </w:rPr>
        <w:t xml:space="preserve"> вршиће се на: </w:t>
      </w:r>
    </w:p>
    <w:p w:rsidR="00491370" w:rsidRPr="00F01F09" w:rsidRDefault="00491370" w:rsidP="00491370">
      <w:pPr>
        <w:widowControl/>
        <w:numPr>
          <w:ilvl w:val="0"/>
          <w:numId w:val="47"/>
        </w:numPr>
        <w:suppressAutoHyphens w:val="0"/>
        <w:autoSpaceDE w:val="0"/>
        <w:autoSpaceDN/>
        <w:ind w:right="-11"/>
        <w:jc w:val="both"/>
        <w:textAlignment w:val="auto"/>
        <w:rPr>
          <w:rFonts w:eastAsia="Calibri" w:cs="Arial"/>
          <w:b/>
          <w:bCs/>
          <w:i/>
          <w:iCs/>
          <w:color w:val="000000"/>
          <w:kern w:val="0"/>
          <w:sz w:val="22"/>
          <w:szCs w:val="22"/>
          <w:lang w:val="sr-Cyrl-CS"/>
        </w:rPr>
      </w:pPr>
      <w:r>
        <w:rPr>
          <w:rFonts w:eastAsia="Calibri" w:cs="Arial"/>
          <w:b/>
          <w:bCs/>
          <w:i/>
          <w:iCs/>
          <w:color w:val="000000"/>
          <w:kern w:val="0"/>
          <w:sz w:val="22"/>
          <w:szCs w:val="22"/>
          <w:lang w:val="sr-Cyrl-RS"/>
        </w:rPr>
        <w:t xml:space="preserve">Аутодизалици </w:t>
      </w:r>
      <w:r w:rsidRPr="00F01F09">
        <w:rPr>
          <w:rFonts w:eastAsia="Calibri" w:cs="Arial"/>
          <w:b/>
          <w:bCs/>
          <w:i/>
          <w:iCs/>
          <w:color w:val="000000"/>
          <w:kern w:val="0"/>
          <w:sz w:val="22"/>
          <w:szCs w:val="22"/>
        </w:rPr>
        <w:t>SENNEBOGEN</w:t>
      </w:r>
      <w:r w:rsidRPr="00F01F09">
        <w:rPr>
          <w:rFonts w:eastAsia="Calibri" w:cs="Arial"/>
          <w:b/>
          <w:bCs/>
          <w:i/>
          <w:iCs/>
          <w:color w:val="000000"/>
          <w:kern w:val="0"/>
          <w:sz w:val="22"/>
          <w:szCs w:val="22"/>
          <w:lang w:val="sr-Cyrl-RS"/>
        </w:rPr>
        <w:t xml:space="preserve"> 683</w:t>
      </w:r>
      <w:r w:rsidRPr="00F01F09">
        <w:rPr>
          <w:rFonts w:eastAsia="Calibri" w:cs="Arial"/>
          <w:b/>
          <w:bCs/>
          <w:i/>
          <w:iCs/>
          <w:color w:val="000000"/>
          <w:kern w:val="0"/>
          <w:sz w:val="22"/>
          <w:szCs w:val="22"/>
          <w:lang w:val="sr-Latn-RS"/>
        </w:rPr>
        <w:t>R-HD</w:t>
      </w:r>
    </w:p>
    <w:p w:rsidR="00491370" w:rsidRPr="00F01F09" w:rsidRDefault="00491370" w:rsidP="00491370">
      <w:pPr>
        <w:widowControl/>
        <w:numPr>
          <w:ilvl w:val="0"/>
          <w:numId w:val="47"/>
        </w:numPr>
        <w:suppressAutoHyphens w:val="0"/>
        <w:autoSpaceDE w:val="0"/>
        <w:autoSpaceDN/>
        <w:ind w:right="-11"/>
        <w:jc w:val="both"/>
        <w:textAlignment w:val="auto"/>
        <w:rPr>
          <w:rFonts w:eastAsia="Calibri" w:cs="Arial"/>
          <w:b/>
          <w:bCs/>
          <w:i/>
          <w:iCs/>
          <w:color w:val="000000"/>
          <w:kern w:val="0"/>
          <w:sz w:val="22"/>
          <w:szCs w:val="22"/>
          <w:lang w:val="sr-Cyrl-CS"/>
        </w:rPr>
      </w:pPr>
      <w:r w:rsidRPr="00F01F09">
        <w:rPr>
          <w:rFonts w:eastAsia="Calibri" w:cs="Arial"/>
          <w:b/>
          <w:bCs/>
          <w:i/>
          <w:iCs/>
          <w:color w:val="000000"/>
          <w:kern w:val="0"/>
          <w:sz w:val="22"/>
          <w:szCs w:val="22"/>
          <w:lang w:val="sr-Cyrl-RS"/>
        </w:rPr>
        <w:t xml:space="preserve">Аутодизалици </w:t>
      </w:r>
      <w:r w:rsidRPr="00F01F09">
        <w:rPr>
          <w:rFonts w:eastAsia="Calibri" w:cs="Arial"/>
          <w:b/>
          <w:bCs/>
          <w:i/>
          <w:iCs/>
          <w:color w:val="000000"/>
          <w:kern w:val="0"/>
          <w:sz w:val="22"/>
          <w:szCs w:val="22"/>
        </w:rPr>
        <w:t>SENNEBOGEN</w:t>
      </w:r>
      <w:r w:rsidRPr="00F01F09">
        <w:rPr>
          <w:rFonts w:eastAsia="Calibri" w:cs="Arial"/>
          <w:b/>
          <w:bCs/>
          <w:i/>
          <w:iCs/>
          <w:color w:val="000000"/>
          <w:kern w:val="0"/>
          <w:sz w:val="22"/>
          <w:szCs w:val="22"/>
          <w:lang w:val="sr-Cyrl-RS"/>
        </w:rPr>
        <w:t xml:space="preserve"> 6</w:t>
      </w:r>
      <w:r w:rsidRPr="00F01F09">
        <w:rPr>
          <w:rFonts w:eastAsia="Calibri" w:cs="Arial"/>
          <w:b/>
          <w:bCs/>
          <w:i/>
          <w:iCs/>
          <w:color w:val="000000"/>
          <w:kern w:val="0"/>
          <w:sz w:val="22"/>
          <w:szCs w:val="22"/>
          <w:lang w:val="sr-Latn-RS"/>
        </w:rPr>
        <w:t>4</w:t>
      </w:r>
      <w:r w:rsidRPr="00F01F09">
        <w:rPr>
          <w:rFonts w:eastAsia="Calibri" w:cs="Arial"/>
          <w:b/>
          <w:bCs/>
          <w:i/>
          <w:iCs/>
          <w:color w:val="000000"/>
          <w:kern w:val="0"/>
          <w:sz w:val="22"/>
          <w:szCs w:val="22"/>
          <w:lang w:val="sr-Cyrl-RS"/>
        </w:rPr>
        <w:t>3</w:t>
      </w:r>
      <w:r w:rsidRPr="00F01F09">
        <w:rPr>
          <w:rFonts w:eastAsia="Calibri" w:cs="Arial"/>
          <w:b/>
          <w:bCs/>
          <w:i/>
          <w:iCs/>
          <w:color w:val="000000"/>
          <w:kern w:val="0"/>
          <w:sz w:val="22"/>
          <w:szCs w:val="22"/>
          <w:lang w:val="sr-Latn-RS"/>
        </w:rPr>
        <w:t>R</w:t>
      </w:r>
      <w:r w:rsidRPr="00F01F09">
        <w:rPr>
          <w:rFonts w:eastAsia="Calibri" w:cs="Arial"/>
          <w:b/>
          <w:bCs/>
          <w:i/>
          <w:iCs/>
          <w:color w:val="000000"/>
          <w:kern w:val="0"/>
          <w:sz w:val="22"/>
          <w:szCs w:val="22"/>
          <w:lang w:val="sr-Cyrl-RS"/>
        </w:rPr>
        <w:t xml:space="preserve"> </w:t>
      </w:r>
    </w:p>
    <w:p w:rsidR="00491370" w:rsidRPr="008B2161" w:rsidRDefault="00491370" w:rsidP="00491370">
      <w:pPr>
        <w:widowControl/>
        <w:suppressAutoHyphens w:val="0"/>
        <w:autoSpaceDE w:val="0"/>
        <w:autoSpaceDN/>
        <w:ind w:left="720" w:right="-11"/>
        <w:jc w:val="both"/>
        <w:textAlignment w:val="auto"/>
        <w:rPr>
          <w:rFonts w:eastAsia="Calibri" w:cs="Arial"/>
          <w:bCs/>
          <w:color w:val="000000"/>
          <w:kern w:val="0"/>
          <w:sz w:val="22"/>
          <w:szCs w:val="22"/>
          <w:lang w:val="sr-Cyrl-CS"/>
        </w:rPr>
      </w:pPr>
    </w:p>
    <w:p w:rsidR="00491370" w:rsidRPr="008B2161" w:rsidRDefault="00491370" w:rsidP="00491370">
      <w:pPr>
        <w:widowControl/>
        <w:suppressAutoHyphens w:val="0"/>
        <w:autoSpaceDE w:val="0"/>
        <w:autoSpaceDN/>
        <w:ind w:right="-11"/>
        <w:jc w:val="both"/>
        <w:textAlignment w:val="auto"/>
        <w:rPr>
          <w:rFonts w:eastAsia="Calibri" w:cs="Arial"/>
          <w:bCs/>
          <w:color w:val="000000"/>
          <w:kern w:val="0"/>
          <w:sz w:val="22"/>
          <w:szCs w:val="22"/>
          <w:lang w:val="sr-Latn-RS"/>
        </w:rPr>
      </w:pPr>
      <w:r w:rsidRPr="008B2161">
        <w:rPr>
          <w:rFonts w:eastAsia="Calibri" w:cs="Arial"/>
          <w:bCs/>
          <w:color w:val="000000"/>
          <w:kern w:val="0"/>
          <w:sz w:val="22"/>
          <w:szCs w:val="22"/>
          <w:u w:val="single"/>
          <w:lang w:val="sr-Cyrl-CS"/>
        </w:rPr>
        <w:t>Колубара-Метал</w:t>
      </w:r>
      <w:r w:rsidRPr="008B2161">
        <w:rPr>
          <w:rFonts w:eastAsia="Calibri" w:cs="Arial"/>
          <w:bCs/>
          <w:color w:val="000000"/>
          <w:kern w:val="0"/>
          <w:sz w:val="22"/>
          <w:szCs w:val="22"/>
          <w:lang w:val="sr-Cyrl-CS"/>
        </w:rPr>
        <w:t>:</w:t>
      </w:r>
    </w:p>
    <w:p w:rsidR="00491370" w:rsidRPr="00F01F09" w:rsidRDefault="00491370" w:rsidP="00491370">
      <w:pPr>
        <w:widowControl/>
        <w:suppressAutoHyphens w:val="0"/>
        <w:autoSpaceDE w:val="0"/>
        <w:autoSpaceDN/>
        <w:ind w:right="-11"/>
        <w:jc w:val="both"/>
        <w:textAlignment w:val="auto"/>
        <w:rPr>
          <w:rFonts w:eastAsia="Calibri" w:cs="Arial"/>
          <w:bCs/>
          <w:color w:val="000000"/>
          <w:kern w:val="0"/>
          <w:sz w:val="22"/>
          <w:szCs w:val="22"/>
          <w:lang w:val="sr-Latn-RS"/>
        </w:rPr>
      </w:pPr>
      <w:r w:rsidRPr="00F01F09">
        <w:rPr>
          <w:rFonts w:eastAsia="Calibri" w:cs="Arial"/>
          <w:bCs/>
          <w:color w:val="000000"/>
          <w:kern w:val="0"/>
          <w:sz w:val="22"/>
          <w:szCs w:val="22"/>
          <w:lang w:val="sr-Cyrl-CS"/>
        </w:rPr>
        <w:t xml:space="preserve">Услуга </w:t>
      </w:r>
      <w:r w:rsidRPr="00F01F09">
        <w:rPr>
          <w:rFonts w:eastAsia="Calibri" w:cs="Arial"/>
          <w:bCs/>
          <w:color w:val="000000"/>
          <w:kern w:val="0"/>
          <w:sz w:val="22"/>
          <w:szCs w:val="22"/>
          <w:u w:val="single"/>
          <w:lang w:val="sr-Cyrl-RS"/>
        </w:rPr>
        <w:t>п</w:t>
      </w:r>
      <w:r w:rsidRPr="00F01F09">
        <w:rPr>
          <w:rFonts w:eastAsia="Calibri" w:cs="Arial"/>
          <w:bCs/>
          <w:color w:val="000000"/>
          <w:kern w:val="0"/>
          <w:sz w:val="22"/>
          <w:szCs w:val="22"/>
          <w:u w:val="single"/>
        </w:rPr>
        <w:t>оправк</w:t>
      </w:r>
      <w:r w:rsidRPr="00F01F09">
        <w:rPr>
          <w:rFonts w:eastAsia="Calibri" w:cs="Arial"/>
          <w:bCs/>
          <w:color w:val="000000"/>
          <w:kern w:val="0"/>
          <w:sz w:val="22"/>
          <w:szCs w:val="22"/>
          <w:u w:val="single"/>
          <w:lang w:val="sr-Cyrl-RS"/>
        </w:rPr>
        <w:t>е</w:t>
      </w:r>
      <w:r w:rsidRPr="00F01F09">
        <w:rPr>
          <w:rFonts w:eastAsia="Calibri" w:cs="Arial"/>
          <w:bCs/>
          <w:color w:val="000000"/>
          <w:kern w:val="0"/>
          <w:sz w:val="22"/>
          <w:szCs w:val="22"/>
          <w:u w:val="single"/>
        </w:rPr>
        <w:t xml:space="preserve"> и сервисирањ</w:t>
      </w:r>
      <w:r w:rsidRPr="00F01F09">
        <w:rPr>
          <w:rFonts w:eastAsia="Calibri" w:cs="Arial"/>
          <w:bCs/>
          <w:color w:val="000000"/>
          <w:kern w:val="0"/>
          <w:sz w:val="22"/>
          <w:szCs w:val="22"/>
          <w:u w:val="single"/>
          <w:lang w:val="sr-Cyrl-RS"/>
        </w:rPr>
        <w:t>а</w:t>
      </w:r>
      <w:r w:rsidRPr="00F01F09">
        <w:rPr>
          <w:rFonts w:eastAsia="Calibri" w:cs="Arial"/>
          <w:bCs/>
          <w:color w:val="000000"/>
          <w:kern w:val="0"/>
          <w:sz w:val="22"/>
          <w:szCs w:val="22"/>
          <w:u w:val="single"/>
        </w:rPr>
        <w:t xml:space="preserve"> аутодизалица из програма Р&amp;H</w:t>
      </w:r>
      <w:r w:rsidRPr="00F01F09">
        <w:rPr>
          <w:rFonts w:eastAsia="Calibri" w:cs="Arial"/>
          <w:bCs/>
          <w:color w:val="000000"/>
          <w:kern w:val="0"/>
          <w:sz w:val="22"/>
          <w:szCs w:val="22"/>
          <w:lang w:val="sr-Cyrl-CS"/>
        </w:rPr>
        <w:t xml:space="preserve"> вршиће се на</w:t>
      </w:r>
      <w:r>
        <w:rPr>
          <w:rFonts w:eastAsia="Calibri" w:cs="Arial"/>
          <w:bCs/>
          <w:color w:val="000000"/>
          <w:kern w:val="0"/>
          <w:sz w:val="22"/>
          <w:szCs w:val="22"/>
          <w:lang w:val="sr-Latn-RS"/>
        </w:rPr>
        <w:t>:</w:t>
      </w:r>
    </w:p>
    <w:p w:rsidR="00491370" w:rsidRPr="00F01F09" w:rsidRDefault="00491370" w:rsidP="00491370">
      <w:pPr>
        <w:widowControl/>
        <w:numPr>
          <w:ilvl w:val="0"/>
          <w:numId w:val="51"/>
        </w:numPr>
        <w:suppressAutoHyphens w:val="0"/>
        <w:autoSpaceDE w:val="0"/>
        <w:autoSpaceDN/>
        <w:ind w:right="-11"/>
        <w:jc w:val="both"/>
        <w:textAlignment w:val="auto"/>
        <w:rPr>
          <w:rFonts w:eastAsia="Calibri" w:cs="Arial"/>
          <w:b/>
          <w:bCs/>
          <w:i/>
          <w:color w:val="000000"/>
          <w:kern w:val="0"/>
          <w:sz w:val="22"/>
          <w:szCs w:val="22"/>
          <w:lang w:val="sr-Cyrl-RS"/>
        </w:rPr>
      </w:pPr>
      <w:r w:rsidRPr="00F01F09">
        <w:rPr>
          <w:rFonts w:eastAsia="Calibri" w:cs="Arial"/>
          <w:b/>
          <w:bCs/>
          <w:i/>
          <w:iCs/>
          <w:color w:val="000000"/>
          <w:kern w:val="0"/>
          <w:sz w:val="22"/>
          <w:szCs w:val="22"/>
          <w:lang w:val="sr-Cyrl-RS"/>
        </w:rPr>
        <w:t xml:space="preserve">Аутодизалици </w:t>
      </w:r>
      <w:r w:rsidRPr="00F01F09">
        <w:rPr>
          <w:rFonts w:eastAsia="Calibri" w:cs="Arial"/>
          <w:b/>
          <w:bCs/>
          <w:i/>
          <w:iCs/>
          <w:color w:val="000000"/>
          <w:kern w:val="0"/>
          <w:sz w:val="22"/>
          <w:szCs w:val="22"/>
        </w:rPr>
        <w:t xml:space="preserve">Р&amp;H 104 </w:t>
      </w:r>
    </w:p>
    <w:p w:rsidR="00491370" w:rsidRPr="00F01F09" w:rsidRDefault="00491370" w:rsidP="00491370">
      <w:pPr>
        <w:widowControl/>
        <w:numPr>
          <w:ilvl w:val="0"/>
          <w:numId w:val="51"/>
        </w:numPr>
        <w:suppressAutoHyphens w:val="0"/>
        <w:autoSpaceDE w:val="0"/>
        <w:autoSpaceDN/>
        <w:ind w:right="-11"/>
        <w:jc w:val="both"/>
        <w:textAlignment w:val="auto"/>
        <w:rPr>
          <w:rFonts w:eastAsia="Calibri" w:cs="Arial"/>
          <w:b/>
          <w:bCs/>
          <w:i/>
          <w:color w:val="000000"/>
          <w:kern w:val="0"/>
          <w:sz w:val="22"/>
          <w:szCs w:val="22"/>
          <w:lang w:val="sr-Cyrl-RS"/>
        </w:rPr>
      </w:pPr>
      <w:r w:rsidRPr="00F01F09">
        <w:rPr>
          <w:rFonts w:eastAsia="Calibri" w:cs="Arial"/>
          <w:b/>
          <w:bCs/>
          <w:i/>
          <w:iCs/>
          <w:color w:val="000000"/>
          <w:kern w:val="0"/>
          <w:sz w:val="22"/>
          <w:szCs w:val="22"/>
          <w:lang w:val="sr-Cyrl-RS"/>
        </w:rPr>
        <w:t xml:space="preserve">Аутодизалици </w:t>
      </w:r>
      <w:r w:rsidRPr="00F01F09">
        <w:rPr>
          <w:rFonts w:eastAsia="Calibri" w:cs="Arial"/>
          <w:b/>
          <w:bCs/>
          <w:i/>
          <w:iCs/>
          <w:color w:val="000000"/>
          <w:kern w:val="0"/>
          <w:sz w:val="22"/>
          <w:szCs w:val="22"/>
        </w:rPr>
        <w:t>Р&amp;H R200</w:t>
      </w:r>
    </w:p>
    <w:p w:rsidR="00491370" w:rsidRDefault="00491370" w:rsidP="00491370">
      <w:pPr>
        <w:widowControl/>
        <w:suppressAutoHyphens w:val="0"/>
        <w:autoSpaceDE w:val="0"/>
        <w:autoSpaceDN/>
        <w:ind w:right="-11"/>
        <w:jc w:val="both"/>
        <w:textAlignment w:val="auto"/>
        <w:rPr>
          <w:rFonts w:eastAsia="Calibri" w:cs="Arial"/>
          <w:b/>
          <w:color w:val="000000"/>
          <w:kern w:val="0"/>
          <w:sz w:val="22"/>
          <w:szCs w:val="22"/>
          <w:u w:val="single"/>
          <w:lang w:val="sr-Latn-RS"/>
        </w:rPr>
      </w:pPr>
    </w:p>
    <w:p w:rsidR="00170622" w:rsidRDefault="00170622" w:rsidP="00491370">
      <w:pPr>
        <w:widowControl/>
        <w:suppressAutoHyphens w:val="0"/>
        <w:autoSpaceDE w:val="0"/>
        <w:autoSpaceDN/>
        <w:ind w:right="-11"/>
        <w:jc w:val="both"/>
        <w:textAlignment w:val="auto"/>
        <w:rPr>
          <w:rFonts w:eastAsia="Calibri" w:cs="Arial"/>
          <w:b/>
          <w:color w:val="000000"/>
          <w:kern w:val="0"/>
          <w:sz w:val="22"/>
          <w:szCs w:val="22"/>
          <w:u w:val="single"/>
          <w:lang w:val="sr-Latn-RS"/>
        </w:rPr>
      </w:pPr>
    </w:p>
    <w:p w:rsidR="00491370" w:rsidRPr="00491370" w:rsidRDefault="00491370" w:rsidP="00491370">
      <w:pPr>
        <w:widowControl/>
        <w:suppressAutoHyphens w:val="0"/>
        <w:autoSpaceDE w:val="0"/>
        <w:autoSpaceDN/>
        <w:ind w:right="-11"/>
        <w:jc w:val="both"/>
        <w:textAlignment w:val="auto"/>
        <w:rPr>
          <w:rFonts w:eastAsia="Calibri" w:cs="Arial"/>
          <w:b/>
          <w:color w:val="000000"/>
          <w:kern w:val="0"/>
          <w:sz w:val="22"/>
          <w:szCs w:val="22"/>
          <w:u w:val="single"/>
        </w:rPr>
      </w:pPr>
      <w:r w:rsidRPr="00491370">
        <w:rPr>
          <w:rFonts w:eastAsia="Calibri" w:cs="Arial"/>
          <w:b/>
          <w:color w:val="000000"/>
          <w:kern w:val="0"/>
          <w:sz w:val="22"/>
          <w:szCs w:val="22"/>
          <w:u w:val="single"/>
          <w:shd w:val="clear" w:color="auto" w:fill="D4C7EB"/>
          <w:lang w:val="sr-Latn-RS"/>
        </w:rPr>
        <w:t xml:space="preserve">Партија 2: </w:t>
      </w:r>
      <w:r w:rsidRPr="00491370">
        <w:rPr>
          <w:rFonts w:eastAsia="Calibri" w:cs="Arial"/>
          <w:b/>
          <w:color w:val="000000"/>
          <w:kern w:val="0"/>
          <w:sz w:val="22"/>
          <w:szCs w:val="22"/>
          <w:u w:val="single"/>
          <w:shd w:val="clear" w:color="auto" w:fill="D4C7EB"/>
        </w:rPr>
        <w:t>Сервисирање и поправка аутодизалица GROWE</w:t>
      </w:r>
    </w:p>
    <w:p w:rsidR="00491370" w:rsidRDefault="00491370" w:rsidP="00491370">
      <w:pPr>
        <w:widowControl/>
        <w:suppressAutoHyphens w:val="0"/>
        <w:autoSpaceDE w:val="0"/>
        <w:autoSpaceDN/>
        <w:ind w:left="720" w:right="-11"/>
        <w:jc w:val="both"/>
        <w:textAlignment w:val="auto"/>
        <w:rPr>
          <w:rFonts w:eastAsia="Calibri" w:cs="Arial"/>
          <w:color w:val="000000"/>
          <w:kern w:val="0"/>
          <w:sz w:val="22"/>
          <w:szCs w:val="22"/>
        </w:rPr>
      </w:pPr>
    </w:p>
    <w:p w:rsidR="00491370" w:rsidRPr="008B2161" w:rsidRDefault="00491370" w:rsidP="00491370">
      <w:pPr>
        <w:widowControl/>
        <w:suppressAutoHyphens w:val="0"/>
        <w:autoSpaceDE w:val="0"/>
        <w:autoSpaceDN/>
        <w:ind w:right="-11"/>
        <w:jc w:val="both"/>
        <w:textAlignment w:val="auto"/>
        <w:rPr>
          <w:rFonts w:eastAsia="Calibri" w:cs="Arial"/>
          <w:color w:val="000000"/>
          <w:kern w:val="0"/>
          <w:sz w:val="22"/>
          <w:szCs w:val="22"/>
          <w:lang w:val="sr-Latn-RS"/>
        </w:rPr>
      </w:pPr>
      <w:r w:rsidRPr="008B2161">
        <w:rPr>
          <w:rFonts w:eastAsia="Calibri" w:cs="Arial"/>
          <w:color w:val="000000"/>
          <w:kern w:val="0"/>
          <w:sz w:val="22"/>
          <w:szCs w:val="22"/>
          <w:u w:val="single"/>
          <w:lang w:val="sr-Cyrl-CS"/>
        </w:rPr>
        <w:t>Помоћна механизација</w:t>
      </w:r>
      <w:r w:rsidRPr="008B2161">
        <w:rPr>
          <w:rFonts w:eastAsia="Calibri" w:cs="Arial"/>
          <w:color w:val="000000"/>
          <w:kern w:val="0"/>
          <w:sz w:val="22"/>
          <w:szCs w:val="22"/>
          <w:lang w:val="sr-Cyrl-CS"/>
        </w:rPr>
        <w:t>:</w:t>
      </w:r>
    </w:p>
    <w:p w:rsidR="00491370" w:rsidRPr="008B2161" w:rsidRDefault="00491370" w:rsidP="00491370">
      <w:pPr>
        <w:widowControl/>
        <w:suppressAutoHyphens w:val="0"/>
        <w:autoSpaceDE w:val="0"/>
        <w:autoSpaceDN/>
        <w:ind w:right="-11"/>
        <w:jc w:val="both"/>
        <w:textAlignment w:val="auto"/>
        <w:rPr>
          <w:rFonts w:eastAsia="Calibri" w:cs="Arial"/>
          <w:color w:val="000000"/>
          <w:kern w:val="0"/>
          <w:sz w:val="22"/>
          <w:szCs w:val="22"/>
          <w:lang w:val="sr-Cyrl-CS"/>
        </w:rPr>
      </w:pPr>
      <w:r w:rsidRPr="008B2161">
        <w:rPr>
          <w:rFonts w:eastAsia="Calibri" w:cs="Arial"/>
          <w:color w:val="000000"/>
          <w:kern w:val="0"/>
          <w:sz w:val="22"/>
          <w:szCs w:val="22"/>
          <w:lang w:val="sr-Cyrl-CS"/>
        </w:rPr>
        <w:t xml:space="preserve">Услуга </w:t>
      </w:r>
      <w:r w:rsidRPr="00F01F09">
        <w:rPr>
          <w:rFonts w:eastAsia="Calibri" w:cs="Arial"/>
          <w:color w:val="000000"/>
          <w:kern w:val="0"/>
          <w:sz w:val="22"/>
          <w:szCs w:val="22"/>
          <w:u w:val="single"/>
        </w:rPr>
        <w:t>сервисирањ</w:t>
      </w:r>
      <w:r>
        <w:rPr>
          <w:rFonts w:eastAsia="Calibri" w:cs="Arial"/>
          <w:color w:val="000000"/>
          <w:kern w:val="0"/>
          <w:sz w:val="22"/>
          <w:szCs w:val="22"/>
          <w:u w:val="single"/>
          <w:lang w:val="sr-Cyrl-RS"/>
        </w:rPr>
        <w:t>а</w:t>
      </w:r>
      <w:r w:rsidRPr="00F01F09">
        <w:rPr>
          <w:rFonts w:eastAsia="Calibri" w:cs="Arial"/>
          <w:color w:val="000000"/>
          <w:kern w:val="0"/>
          <w:sz w:val="22"/>
          <w:szCs w:val="22"/>
          <w:u w:val="single"/>
        </w:rPr>
        <w:t xml:space="preserve"> </w:t>
      </w:r>
      <w:r w:rsidRPr="00891E92">
        <w:rPr>
          <w:rFonts w:eastAsia="Calibri" w:cs="Arial"/>
          <w:color w:val="000000"/>
          <w:kern w:val="0"/>
          <w:sz w:val="22"/>
          <w:szCs w:val="22"/>
          <w:u w:val="single"/>
        </w:rPr>
        <w:t xml:space="preserve">и </w:t>
      </w:r>
      <w:r w:rsidRPr="00891E92">
        <w:rPr>
          <w:rFonts w:eastAsia="Calibri" w:cs="Arial"/>
          <w:color w:val="000000"/>
          <w:kern w:val="0"/>
          <w:sz w:val="22"/>
          <w:szCs w:val="22"/>
          <w:u w:val="single"/>
          <w:lang w:val="sr-Cyrl-RS"/>
        </w:rPr>
        <w:t>п</w:t>
      </w:r>
      <w:r w:rsidRPr="00891E92">
        <w:rPr>
          <w:rFonts w:eastAsia="Calibri" w:cs="Arial"/>
          <w:color w:val="000000"/>
          <w:kern w:val="0"/>
          <w:sz w:val="22"/>
          <w:szCs w:val="22"/>
          <w:u w:val="single"/>
        </w:rPr>
        <w:t>оправк</w:t>
      </w:r>
      <w:r w:rsidRPr="00891E92">
        <w:rPr>
          <w:rFonts w:eastAsia="Calibri" w:cs="Arial"/>
          <w:color w:val="000000"/>
          <w:kern w:val="0"/>
          <w:sz w:val="22"/>
          <w:szCs w:val="22"/>
          <w:u w:val="single"/>
          <w:lang w:val="sr-Cyrl-RS"/>
        </w:rPr>
        <w:t>е</w:t>
      </w:r>
      <w:r w:rsidRPr="00891E92">
        <w:rPr>
          <w:rFonts w:eastAsia="Calibri" w:cs="Arial"/>
          <w:color w:val="000000"/>
          <w:kern w:val="0"/>
          <w:sz w:val="22"/>
          <w:szCs w:val="22"/>
          <w:u w:val="single"/>
        </w:rPr>
        <w:t xml:space="preserve"> </w:t>
      </w:r>
      <w:r w:rsidRPr="00F01F09">
        <w:rPr>
          <w:rFonts w:eastAsia="Calibri" w:cs="Arial"/>
          <w:color w:val="000000"/>
          <w:kern w:val="0"/>
          <w:sz w:val="22"/>
          <w:szCs w:val="22"/>
          <w:u w:val="single"/>
        </w:rPr>
        <w:t xml:space="preserve">аутодизалица </w:t>
      </w:r>
      <w:r w:rsidR="00AD71E1" w:rsidRPr="00AD71E1">
        <w:rPr>
          <w:rFonts w:eastAsia="Calibri" w:cs="Arial"/>
          <w:color w:val="000000"/>
          <w:kern w:val="0"/>
          <w:sz w:val="22"/>
          <w:szCs w:val="22"/>
          <w:u w:val="single"/>
        </w:rPr>
        <w:t>GROWE</w:t>
      </w:r>
      <w:r w:rsidRPr="008B2161">
        <w:rPr>
          <w:rFonts w:eastAsia="Calibri" w:cs="Arial"/>
          <w:color w:val="000000"/>
          <w:kern w:val="0"/>
          <w:sz w:val="22"/>
          <w:szCs w:val="22"/>
          <w:lang w:val="sr-Cyrl-CS"/>
        </w:rPr>
        <w:t xml:space="preserve"> вршиће се на: </w:t>
      </w:r>
    </w:p>
    <w:p w:rsidR="00491370" w:rsidRPr="00F01F09" w:rsidRDefault="00491370" w:rsidP="00491370">
      <w:pPr>
        <w:widowControl/>
        <w:numPr>
          <w:ilvl w:val="0"/>
          <w:numId w:val="47"/>
        </w:numPr>
        <w:suppressAutoHyphens w:val="0"/>
        <w:autoSpaceDE w:val="0"/>
        <w:autoSpaceDN/>
        <w:ind w:right="-11"/>
        <w:jc w:val="both"/>
        <w:textAlignment w:val="auto"/>
        <w:rPr>
          <w:rFonts w:eastAsia="Calibri" w:cs="Arial"/>
          <w:b/>
          <w:bCs/>
          <w:i/>
          <w:iCs/>
          <w:color w:val="000000"/>
          <w:kern w:val="0"/>
          <w:sz w:val="22"/>
          <w:szCs w:val="22"/>
          <w:lang w:val="sr-Cyrl-CS"/>
        </w:rPr>
      </w:pPr>
      <w:r>
        <w:rPr>
          <w:rFonts w:eastAsia="Calibri" w:cs="Arial"/>
          <w:b/>
          <w:bCs/>
          <w:i/>
          <w:iCs/>
          <w:color w:val="000000"/>
          <w:kern w:val="0"/>
          <w:sz w:val="22"/>
          <w:szCs w:val="22"/>
          <w:lang w:val="sr-Cyrl-RS"/>
        </w:rPr>
        <w:t xml:space="preserve">Аутодизалици </w:t>
      </w:r>
      <w:r w:rsidRPr="00891E92">
        <w:rPr>
          <w:rFonts w:eastAsia="Calibri" w:cs="Arial"/>
          <w:b/>
          <w:bCs/>
          <w:i/>
          <w:iCs/>
          <w:color w:val="000000"/>
          <w:kern w:val="0"/>
          <w:sz w:val="22"/>
          <w:szCs w:val="22"/>
          <w:lang w:val="sr-Latn-RS"/>
        </w:rPr>
        <w:t>GROVE RT755</w:t>
      </w:r>
    </w:p>
    <w:p w:rsidR="00491370" w:rsidRPr="008B2161" w:rsidRDefault="00491370" w:rsidP="00491370">
      <w:pPr>
        <w:widowControl/>
        <w:suppressAutoHyphens w:val="0"/>
        <w:autoSpaceDE w:val="0"/>
        <w:autoSpaceDN/>
        <w:ind w:left="720" w:right="-11"/>
        <w:jc w:val="both"/>
        <w:textAlignment w:val="auto"/>
        <w:rPr>
          <w:rFonts w:eastAsia="Calibri" w:cs="Arial"/>
          <w:bCs/>
          <w:color w:val="000000"/>
          <w:kern w:val="0"/>
          <w:sz w:val="22"/>
          <w:szCs w:val="22"/>
          <w:lang w:val="sr-Cyrl-CS"/>
        </w:rPr>
      </w:pPr>
    </w:p>
    <w:p w:rsidR="00491370" w:rsidRPr="008B2161" w:rsidRDefault="00491370" w:rsidP="00491370">
      <w:pPr>
        <w:widowControl/>
        <w:suppressAutoHyphens w:val="0"/>
        <w:autoSpaceDE w:val="0"/>
        <w:autoSpaceDN/>
        <w:ind w:right="-11"/>
        <w:jc w:val="both"/>
        <w:textAlignment w:val="auto"/>
        <w:rPr>
          <w:rFonts w:eastAsia="Calibri" w:cs="Arial"/>
          <w:bCs/>
          <w:color w:val="000000"/>
          <w:kern w:val="0"/>
          <w:sz w:val="22"/>
          <w:szCs w:val="22"/>
          <w:lang w:val="sr-Latn-RS"/>
        </w:rPr>
      </w:pPr>
      <w:r w:rsidRPr="008B2161">
        <w:rPr>
          <w:rFonts w:eastAsia="Calibri" w:cs="Arial"/>
          <w:bCs/>
          <w:color w:val="000000"/>
          <w:kern w:val="0"/>
          <w:sz w:val="22"/>
          <w:szCs w:val="22"/>
          <w:u w:val="single"/>
          <w:lang w:val="sr-Cyrl-CS"/>
        </w:rPr>
        <w:t>Колубара-Метал</w:t>
      </w:r>
      <w:r w:rsidRPr="008B2161">
        <w:rPr>
          <w:rFonts w:eastAsia="Calibri" w:cs="Arial"/>
          <w:bCs/>
          <w:color w:val="000000"/>
          <w:kern w:val="0"/>
          <w:sz w:val="22"/>
          <w:szCs w:val="22"/>
          <w:lang w:val="sr-Cyrl-CS"/>
        </w:rPr>
        <w:t>:</w:t>
      </w:r>
    </w:p>
    <w:p w:rsidR="00491370" w:rsidRPr="00F01F09" w:rsidRDefault="00491370" w:rsidP="00491370">
      <w:pPr>
        <w:widowControl/>
        <w:suppressAutoHyphens w:val="0"/>
        <w:autoSpaceDE w:val="0"/>
        <w:autoSpaceDN/>
        <w:ind w:right="-11"/>
        <w:jc w:val="both"/>
        <w:textAlignment w:val="auto"/>
        <w:rPr>
          <w:rFonts w:eastAsia="Calibri" w:cs="Arial"/>
          <w:bCs/>
          <w:color w:val="000000"/>
          <w:kern w:val="0"/>
          <w:sz w:val="22"/>
          <w:szCs w:val="22"/>
          <w:lang w:val="sr-Latn-RS"/>
        </w:rPr>
      </w:pPr>
      <w:r w:rsidRPr="00F01F09">
        <w:rPr>
          <w:rFonts w:eastAsia="Calibri" w:cs="Arial"/>
          <w:bCs/>
          <w:color w:val="000000"/>
          <w:kern w:val="0"/>
          <w:sz w:val="22"/>
          <w:szCs w:val="22"/>
          <w:lang w:val="sr-Cyrl-CS"/>
        </w:rPr>
        <w:t xml:space="preserve">Услуга </w:t>
      </w:r>
      <w:r w:rsidRPr="00F01F09">
        <w:rPr>
          <w:rFonts w:eastAsia="Calibri" w:cs="Arial"/>
          <w:bCs/>
          <w:color w:val="000000"/>
          <w:kern w:val="0"/>
          <w:sz w:val="22"/>
          <w:szCs w:val="22"/>
          <w:u w:val="single"/>
          <w:lang w:val="sr-Cyrl-RS"/>
        </w:rPr>
        <w:t>п</w:t>
      </w:r>
      <w:r w:rsidRPr="00F01F09">
        <w:rPr>
          <w:rFonts w:eastAsia="Calibri" w:cs="Arial"/>
          <w:bCs/>
          <w:color w:val="000000"/>
          <w:kern w:val="0"/>
          <w:sz w:val="22"/>
          <w:szCs w:val="22"/>
          <w:u w:val="single"/>
        </w:rPr>
        <w:t>оправк</w:t>
      </w:r>
      <w:r w:rsidRPr="00F01F09">
        <w:rPr>
          <w:rFonts w:eastAsia="Calibri" w:cs="Arial"/>
          <w:bCs/>
          <w:color w:val="000000"/>
          <w:kern w:val="0"/>
          <w:sz w:val="22"/>
          <w:szCs w:val="22"/>
          <w:u w:val="single"/>
          <w:lang w:val="sr-Cyrl-RS"/>
        </w:rPr>
        <w:t>е</w:t>
      </w:r>
      <w:r w:rsidRPr="00F01F09">
        <w:rPr>
          <w:rFonts w:eastAsia="Calibri" w:cs="Arial"/>
          <w:bCs/>
          <w:color w:val="000000"/>
          <w:kern w:val="0"/>
          <w:sz w:val="22"/>
          <w:szCs w:val="22"/>
          <w:u w:val="single"/>
        </w:rPr>
        <w:t xml:space="preserve"> и сервисирањ</w:t>
      </w:r>
      <w:r w:rsidRPr="00F01F09">
        <w:rPr>
          <w:rFonts w:eastAsia="Calibri" w:cs="Arial"/>
          <w:bCs/>
          <w:color w:val="000000"/>
          <w:kern w:val="0"/>
          <w:sz w:val="22"/>
          <w:szCs w:val="22"/>
          <w:u w:val="single"/>
          <w:lang w:val="sr-Cyrl-RS"/>
        </w:rPr>
        <w:t>а</w:t>
      </w:r>
      <w:r w:rsidRPr="00F01F09">
        <w:rPr>
          <w:rFonts w:eastAsia="Calibri" w:cs="Arial"/>
          <w:bCs/>
          <w:color w:val="000000"/>
          <w:kern w:val="0"/>
          <w:sz w:val="22"/>
          <w:szCs w:val="22"/>
          <w:u w:val="single"/>
        </w:rPr>
        <w:t xml:space="preserve"> аутодизалица из програма </w:t>
      </w:r>
      <w:r w:rsidR="00AD71E1" w:rsidRPr="00AD71E1">
        <w:rPr>
          <w:rFonts w:eastAsia="Calibri" w:cs="Arial"/>
          <w:bCs/>
          <w:color w:val="000000"/>
          <w:kern w:val="0"/>
          <w:sz w:val="22"/>
          <w:szCs w:val="22"/>
          <w:u w:val="single"/>
        </w:rPr>
        <w:t>GROWE</w:t>
      </w:r>
      <w:r w:rsidRPr="00F01F09">
        <w:rPr>
          <w:rFonts w:eastAsia="Calibri" w:cs="Arial"/>
          <w:bCs/>
          <w:color w:val="000000"/>
          <w:kern w:val="0"/>
          <w:sz w:val="22"/>
          <w:szCs w:val="22"/>
          <w:lang w:val="sr-Cyrl-CS"/>
        </w:rPr>
        <w:t xml:space="preserve"> вршиће се на</w:t>
      </w:r>
      <w:r>
        <w:rPr>
          <w:rFonts w:eastAsia="Calibri" w:cs="Arial"/>
          <w:bCs/>
          <w:color w:val="000000"/>
          <w:kern w:val="0"/>
          <w:sz w:val="22"/>
          <w:szCs w:val="22"/>
          <w:lang w:val="sr-Latn-RS"/>
        </w:rPr>
        <w:t>:</w:t>
      </w:r>
    </w:p>
    <w:p w:rsidR="00491370" w:rsidRPr="00491370" w:rsidRDefault="00491370" w:rsidP="00491370">
      <w:pPr>
        <w:widowControl/>
        <w:numPr>
          <w:ilvl w:val="0"/>
          <w:numId w:val="51"/>
        </w:numPr>
        <w:suppressAutoHyphens w:val="0"/>
        <w:autoSpaceDE w:val="0"/>
        <w:autoSpaceDN/>
        <w:ind w:right="-11"/>
        <w:jc w:val="both"/>
        <w:textAlignment w:val="auto"/>
        <w:rPr>
          <w:rFonts w:eastAsia="Calibri" w:cs="Arial"/>
          <w:b/>
          <w:bCs/>
          <w:i/>
          <w:color w:val="000000"/>
          <w:kern w:val="0"/>
          <w:sz w:val="22"/>
          <w:szCs w:val="22"/>
          <w:lang w:val="sr-Cyrl-RS"/>
        </w:rPr>
      </w:pPr>
      <w:r w:rsidRPr="00F01F09">
        <w:rPr>
          <w:rFonts w:eastAsia="Calibri" w:cs="Arial"/>
          <w:b/>
          <w:bCs/>
          <w:i/>
          <w:iCs/>
          <w:color w:val="000000"/>
          <w:kern w:val="0"/>
          <w:sz w:val="22"/>
          <w:szCs w:val="22"/>
          <w:lang w:val="sr-Cyrl-RS"/>
        </w:rPr>
        <w:t xml:space="preserve">Аутодизалици </w:t>
      </w:r>
      <w:r w:rsidRPr="00891E92">
        <w:rPr>
          <w:rFonts w:eastAsia="Calibri" w:cs="Arial"/>
          <w:b/>
          <w:bCs/>
          <w:i/>
          <w:iCs/>
          <w:color w:val="000000"/>
          <w:kern w:val="0"/>
          <w:sz w:val="22"/>
          <w:szCs w:val="22"/>
          <w:lang w:val="sr-Latn-RS"/>
        </w:rPr>
        <w:t xml:space="preserve">GROVE </w:t>
      </w:r>
      <w:r>
        <w:rPr>
          <w:rFonts w:eastAsia="Calibri" w:cs="Arial"/>
          <w:b/>
          <w:bCs/>
          <w:i/>
          <w:iCs/>
          <w:color w:val="000000"/>
          <w:kern w:val="0"/>
          <w:sz w:val="22"/>
          <w:szCs w:val="22"/>
          <w:lang w:val="sr-Latn-RS"/>
        </w:rPr>
        <w:t>TMS-300</w:t>
      </w:r>
    </w:p>
    <w:p w:rsidR="00491370" w:rsidRPr="00CE1F5A" w:rsidRDefault="00491370" w:rsidP="00891E92">
      <w:pPr>
        <w:widowControl/>
        <w:numPr>
          <w:ilvl w:val="0"/>
          <w:numId w:val="51"/>
        </w:numPr>
        <w:suppressAutoHyphens w:val="0"/>
        <w:autoSpaceDE w:val="0"/>
        <w:autoSpaceDN/>
        <w:ind w:right="-11"/>
        <w:jc w:val="both"/>
        <w:textAlignment w:val="auto"/>
        <w:rPr>
          <w:rFonts w:eastAsia="Calibri" w:cs="Arial"/>
          <w:b/>
          <w:bCs/>
          <w:i/>
          <w:color w:val="000000"/>
          <w:kern w:val="0"/>
          <w:sz w:val="22"/>
          <w:szCs w:val="22"/>
          <w:lang w:val="sr-Cyrl-RS"/>
        </w:rPr>
      </w:pPr>
      <w:r w:rsidRPr="00491370">
        <w:rPr>
          <w:rFonts w:eastAsia="Calibri" w:cs="Arial"/>
          <w:b/>
          <w:bCs/>
          <w:i/>
          <w:iCs/>
          <w:color w:val="000000"/>
          <w:kern w:val="0"/>
          <w:sz w:val="22"/>
          <w:szCs w:val="22"/>
          <w:lang w:val="sr-Cyrl-RS"/>
        </w:rPr>
        <w:t xml:space="preserve">Аутодизалици </w:t>
      </w:r>
      <w:r w:rsidRPr="00491370">
        <w:rPr>
          <w:rFonts w:eastAsia="Calibri" w:cs="Arial"/>
          <w:b/>
          <w:bCs/>
          <w:i/>
          <w:iCs/>
          <w:color w:val="000000"/>
          <w:kern w:val="0"/>
          <w:sz w:val="22"/>
          <w:szCs w:val="22"/>
          <w:lang w:val="sr-Latn-RS"/>
        </w:rPr>
        <w:t>GROVE RT60-S</w:t>
      </w:r>
    </w:p>
    <w:p w:rsidR="00491370" w:rsidRDefault="00491370" w:rsidP="00891E92">
      <w:pPr>
        <w:widowControl/>
        <w:suppressAutoHyphens w:val="0"/>
        <w:autoSpaceDE w:val="0"/>
        <w:autoSpaceDN/>
        <w:ind w:right="-11"/>
        <w:jc w:val="both"/>
        <w:textAlignment w:val="auto"/>
        <w:rPr>
          <w:rFonts w:eastAsia="Calibri" w:cs="Arial"/>
          <w:b/>
          <w:color w:val="000000"/>
          <w:kern w:val="0"/>
          <w:sz w:val="22"/>
          <w:szCs w:val="22"/>
          <w:u w:val="single"/>
          <w:shd w:val="clear" w:color="auto" w:fill="D4C7EB"/>
          <w:lang w:val="sr-Latn-RS"/>
        </w:rPr>
      </w:pPr>
    </w:p>
    <w:p w:rsidR="00170622" w:rsidRDefault="00170622" w:rsidP="00891E92">
      <w:pPr>
        <w:widowControl/>
        <w:suppressAutoHyphens w:val="0"/>
        <w:autoSpaceDE w:val="0"/>
        <w:autoSpaceDN/>
        <w:ind w:right="-11"/>
        <w:jc w:val="both"/>
        <w:textAlignment w:val="auto"/>
        <w:rPr>
          <w:rFonts w:eastAsia="Calibri" w:cs="Arial"/>
          <w:b/>
          <w:color w:val="000000"/>
          <w:kern w:val="0"/>
          <w:sz w:val="22"/>
          <w:szCs w:val="22"/>
          <w:u w:val="single"/>
          <w:shd w:val="clear" w:color="auto" w:fill="D4C7EB"/>
          <w:lang w:val="sr-Latn-RS"/>
        </w:rPr>
      </w:pPr>
    </w:p>
    <w:p w:rsidR="00891E92" w:rsidRPr="00491370" w:rsidRDefault="00891E92" w:rsidP="00891E92">
      <w:pPr>
        <w:widowControl/>
        <w:suppressAutoHyphens w:val="0"/>
        <w:autoSpaceDE w:val="0"/>
        <w:autoSpaceDN/>
        <w:ind w:right="-11"/>
        <w:jc w:val="both"/>
        <w:textAlignment w:val="auto"/>
        <w:rPr>
          <w:rFonts w:eastAsia="Calibri" w:cs="Arial"/>
          <w:b/>
          <w:color w:val="000000"/>
          <w:kern w:val="0"/>
          <w:sz w:val="22"/>
          <w:szCs w:val="22"/>
          <w:u w:val="single"/>
        </w:rPr>
      </w:pPr>
      <w:r w:rsidRPr="00491370">
        <w:rPr>
          <w:rFonts w:eastAsia="Calibri" w:cs="Arial"/>
          <w:b/>
          <w:color w:val="000000"/>
          <w:kern w:val="0"/>
          <w:sz w:val="22"/>
          <w:szCs w:val="22"/>
          <w:u w:val="single"/>
          <w:shd w:val="clear" w:color="auto" w:fill="D4C7EB"/>
          <w:lang w:val="sr-Latn-RS"/>
        </w:rPr>
        <w:t xml:space="preserve">Партија 3: </w:t>
      </w:r>
      <w:r w:rsidR="00491370" w:rsidRPr="00491370">
        <w:rPr>
          <w:rFonts w:eastAsia="Calibri" w:cs="Arial"/>
          <w:b/>
          <w:color w:val="000000"/>
          <w:kern w:val="0"/>
          <w:sz w:val="22"/>
          <w:szCs w:val="22"/>
          <w:u w:val="single"/>
          <w:shd w:val="clear" w:color="auto" w:fill="D4C7EB"/>
        </w:rPr>
        <w:t>Сервисирање и поправка аутодизалица TATRA</w:t>
      </w:r>
    </w:p>
    <w:p w:rsidR="00891E92" w:rsidRDefault="00891E92" w:rsidP="00891E92">
      <w:pPr>
        <w:widowControl/>
        <w:suppressAutoHyphens w:val="0"/>
        <w:autoSpaceDE w:val="0"/>
        <w:autoSpaceDN/>
        <w:ind w:left="720" w:right="-11"/>
        <w:jc w:val="both"/>
        <w:textAlignment w:val="auto"/>
        <w:rPr>
          <w:rFonts w:eastAsia="Calibri" w:cs="Arial"/>
          <w:color w:val="000000"/>
          <w:kern w:val="0"/>
          <w:sz w:val="22"/>
          <w:szCs w:val="22"/>
        </w:rPr>
      </w:pPr>
    </w:p>
    <w:p w:rsidR="00491370" w:rsidRPr="008B2161" w:rsidRDefault="00491370" w:rsidP="00491370">
      <w:pPr>
        <w:widowControl/>
        <w:suppressAutoHyphens w:val="0"/>
        <w:autoSpaceDE w:val="0"/>
        <w:autoSpaceDN/>
        <w:ind w:right="-11"/>
        <w:jc w:val="both"/>
        <w:textAlignment w:val="auto"/>
        <w:rPr>
          <w:rFonts w:eastAsia="Calibri" w:cs="Arial"/>
          <w:color w:val="000000"/>
          <w:kern w:val="0"/>
          <w:sz w:val="22"/>
          <w:szCs w:val="22"/>
          <w:lang w:val="sr-Latn-RS"/>
        </w:rPr>
      </w:pPr>
      <w:r w:rsidRPr="00891E92">
        <w:rPr>
          <w:rFonts w:eastAsia="Calibri" w:cs="Arial"/>
          <w:bCs/>
          <w:color w:val="000000"/>
          <w:kern w:val="0"/>
          <w:sz w:val="22"/>
          <w:szCs w:val="22"/>
          <w:u w:val="single"/>
          <w:lang w:val="sr-Cyrl-CS"/>
        </w:rPr>
        <w:t>Колубара-Метал</w:t>
      </w:r>
      <w:r w:rsidRPr="008B2161">
        <w:rPr>
          <w:rFonts w:eastAsia="Calibri" w:cs="Arial"/>
          <w:color w:val="000000"/>
          <w:kern w:val="0"/>
          <w:sz w:val="22"/>
          <w:szCs w:val="22"/>
          <w:lang w:val="sr-Cyrl-CS"/>
        </w:rPr>
        <w:t>:</w:t>
      </w:r>
    </w:p>
    <w:p w:rsidR="00491370" w:rsidRPr="008B2161" w:rsidRDefault="00491370" w:rsidP="00491370">
      <w:pPr>
        <w:widowControl/>
        <w:suppressAutoHyphens w:val="0"/>
        <w:autoSpaceDE w:val="0"/>
        <w:autoSpaceDN/>
        <w:ind w:right="-11"/>
        <w:jc w:val="both"/>
        <w:textAlignment w:val="auto"/>
        <w:rPr>
          <w:rFonts w:eastAsia="Calibri" w:cs="Arial"/>
          <w:color w:val="000000"/>
          <w:kern w:val="0"/>
          <w:sz w:val="22"/>
          <w:szCs w:val="22"/>
          <w:lang w:val="sr-Cyrl-CS"/>
        </w:rPr>
      </w:pPr>
      <w:r w:rsidRPr="008B2161">
        <w:rPr>
          <w:rFonts w:eastAsia="Calibri" w:cs="Arial"/>
          <w:color w:val="000000"/>
          <w:kern w:val="0"/>
          <w:sz w:val="22"/>
          <w:szCs w:val="22"/>
          <w:lang w:val="sr-Cyrl-CS"/>
        </w:rPr>
        <w:t xml:space="preserve">Услуга </w:t>
      </w:r>
      <w:r w:rsidRPr="00A93A5A">
        <w:rPr>
          <w:rFonts w:eastAsia="Calibri" w:cs="Arial"/>
          <w:color w:val="000000"/>
          <w:kern w:val="0"/>
          <w:sz w:val="22"/>
          <w:szCs w:val="22"/>
          <w:u w:val="single"/>
        </w:rPr>
        <w:t>сервисирањ</w:t>
      </w:r>
      <w:r w:rsidRPr="00A93A5A">
        <w:rPr>
          <w:rFonts w:eastAsia="Calibri" w:cs="Arial"/>
          <w:color w:val="000000"/>
          <w:kern w:val="0"/>
          <w:sz w:val="22"/>
          <w:szCs w:val="22"/>
          <w:u w:val="single"/>
          <w:lang w:val="sr-Cyrl-RS"/>
        </w:rPr>
        <w:t>а</w:t>
      </w:r>
      <w:r w:rsidRPr="00A93A5A">
        <w:rPr>
          <w:rFonts w:eastAsia="Calibri" w:cs="Arial"/>
          <w:color w:val="000000"/>
          <w:kern w:val="0"/>
          <w:sz w:val="22"/>
          <w:szCs w:val="22"/>
          <w:u w:val="single"/>
        </w:rPr>
        <w:t xml:space="preserve"> и </w:t>
      </w:r>
      <w:r w:rsidRPr="00A93A5A">
        <w:rPr>
          <w:rFonts w:eastAsia="Calibri" w:cs="Arial"/>
          <w:color w:val="000000"/>
          <w:kern w:val="0"/>
          <w:sz w:val="22"/>
          <w:szCs w:val="22"/>
          <w:u w:val="single"/>
          <w:lang w:val="sr-Cyrl-RS"/>
        </w:rPr>
        <w:t>п</w:t>
      </w:r>
      <w:r w:rsidRPr="00A93A5A">
        <w:rPr>
          <w:rFonts w:eastAsia="Calibri" w:cs="Arial"/>
          <w:color w:val="000000"/>
          <w:kern w:val="0"/>
          <w:sz w:val="22"/>
          <w:szCs w:val="22"/>
          <w:u w:val="single"/>
        </w:rPr>
        <w:t>оправк</w:t>
      </w:r>
      <w:r w:rsidRPr="00A93A5A">
        <w:rPr>
          <w:rFonts w:eastAsia="Calibri" w:cs="Arial"/>
          <w:color w:val="000000"/>
          <w:kern w:val="0"/>
          <w:sz w:val="22"/>
          <w:szCs w:val="22"/>
          <w:u w:val="single"/>
          <w:lang w:val="sr-Cyrl-RS"/>
        </w:rPr>
        <w:t>е</w:t>
      </w:r>
      <w:r w:rsidRPr="00A93A5A">
        <w:rPr>
          <w:rFonts w:eastAsia="Calibri" w:cs="Arial"/>
          <w:color w:val="000000"/>
          <w:kern w:val="0"/>
          <w:sz w:val="22"/>
          <w:szCs w:val="22"/>
          <w:u w:val="single"/>
        </w:rPr>
        <w:t xml:space="preserve"> аутодизалица</w:t>
      </w:r>
      <w:r w:rsidRPr="00F01F09">
        <w:rPr>
          <w:rFonts w:eastAsia="Calibri" w:cs="Arial"/>
          <w:color w:val="000000"/>
          <w:kern w:val="0"/>
          <w:sz w:val="22"/>
          <w:szCs w:val="22"/>
          <w:u w:val="single"/>
        </w:rPr>
        <w:t xml:space="preserve"> </w:t>
      </w:r>
      <w:r w:rsidRPr="00A93A5A">
        <w:rPr>
          <w:rFonts w:eastAsia="Calibri" w:cs="Arial"/>
          <w:color w:val="000000"/>
          <w:kern w:val="0"/>
          <w:sz w:val="22"/>
          <w:szCs w:val="22"/>
          <w:u w:val="single"/>
          <w:lang w:val="sr-Latn-RS"/>
        </w:rPr>
        <w:t>TATRA</w:t>
      </w:r>
      <w:r w:rsidRPr="008B2161">
        <w:rPr>
          <w:rFonts w:eastAsia="Calibri" w:cs="Arial"/>
          <w:color w:val="000000"/>
          <w:kern w:val="0"/>
          <w:sz w:val="22"/>
          <w:szCs w:val="22"/>
          <w:lang w:val="sr-Cyrl-CS"/>
        </w:rPr>
        <w:t xml:space="preserve"> вршиће се на: </w:t>
      </w:r>
    </w:p>
    <w:p w:rsidR="00D945A8" w:rsidRPr="00491370" w:rsidRDefault="00491370" w:rsidP="00491370">
      <w:pPr>
        <w:pStyle w:val="ListParagraph"/>
        <w:widowControl/>
        <w:numPr>
          <w:ilvl w:val="0"/>
          <w:numId w:val="47"/>
        </w:numPr>
        <w:suppressAutoHyphens w:val="0"/>
        <w:autoSpaceDN/>
        <w:spacing w:after="0" w:line="240" w:lineRule="auto"/>
        <w:ind w:right="-14"/>
        <w:rPr>
          <w:rFonts w:ascii="Arial" w:hAnsi="Arial" w:cs="Arial"/>
          <w:sz w:val="22"/>
          <w:szCs w:val="22"/>
          <w:lang w:val="sr-Cyrl-CS"/>
        </w:rPr>
      </w:pPr>
      <w:r w:rsidRPr="00491370">
        <w:rPr>
          <w:rFonts w:ascii="Arial" w:hAnsi="Arial" w:cs="Arial"/>
          <w:b/>
          <w:bCs/>
          <w:i/>
          <w:iCs/>
          <w:sz w:val="22"/>
          <w:szCs w:val="22"/>
          <w:lang w:val="sr-Cyrl-RS"/>
        </w:rPr>
        <w:t xml:space="preserve">Аутодизалици </w:t>
      </w:r>
      <w:r w:rsidRPr="00491370">
        <w:rPr>
          <w:rFonts w:ascii="Arial" w:hAnsi="Arial" w:cs="Arial"/>
          <w:b/>
          <w:bCs/>
          <w:i/>
          <w:iCs/>
          <w:sz w:val="22"/>
          <w:szCs w:val="22"/>
        </w:rPr>
        <w:t>TATRA AD-28</w:t>
      </w:r>
    </w:p>
    <w:p w:rsidR="00491370" w:rsidRDefault="00491370" w:rsidP="00491370">
      <w:pPr>
        <w:widowControl/>
        <w:suppressAutoHyphens w:val="0"/>
        <w:autoSpaceDN/>
        <w:ind w:right="-14"/>
        <w:rPr>
          <w:rFonts w:eastAsia="Calibri" w:cs="Arial"/>
          <w:sz w:val="22"/>
          <w:szCs w:val="22"/>
          <w:lang w:val="sr-Cyrl-CS"/>
        </w:rPr>
      </w:pPr>
    </w:p>
    <w:p w:rsidR="004A5BB6" w:rsidRPr="004A5BB6" w:rsidRDefault="00F2501B" w:rsidP="00491370">
      <w:pPr>
        <w:numPr>
          <w:ilvl w:val="1"/>
          <w:numId w:val="50"/>
        </w:numPr>
        <w:autoSpaceDE w:val="0"/>
        <w:jc w:val="both"/>
        <w:textAlignment w:val="auto"/>
        <w:outlineLvl w:val="0"/>
        <w:rPr>
          <w:rFonts w:cs="Arial"/>
          <w:b/>
          <w:color w:val="000000"/>
          <w:kern w:val="0"/>
          <w:sz w:val="22"/>
          <w:szCs w:val="22"/>
          <w:lang w:eastAsia="ar-SA"/>
        </w:rPr>
      </w:pPr>
      <w:r w:rsidRPr="005B4274">
        <w:rPr>
          <w:rFonts w:cs="Arial"/>
          <w:b/>
          <w:color w:val="000000"/>
          <w:kern w:val="0"/>
          <w:sz w:val="22"/>
          <w:szCs w:val="22"/>
          <w:lang w:eastAsia="ar-SA"/>
        </w:rPr>
        <w:t>Квалитет и техничке карактеристике</w:t>
      </w:r>
    </w:p>
    <w:p w:rsidR="00CB135C" w:rsidRPr="00CB135C" w:rsidRDefault="00CB135C" w:rsidP="00CB135C">
      <w:pPr>
        <w:widowControl/>
        <w:suppressAutoHyphens w:val="0"/>
        <w:autoSpaceDN/>
        <w:jc w:val="both"/>
        <w:textAlignment w:val="auto"/>
        <w:rPr>
          <w:rFonts w:cs="Arial"/>
          <w:bCs/>
          <w:kern w:val="0"/>
          <w:sz w:val="22"/>
          <w:szCs w:val="22"/>
          <w:lang w:eastAsia="ar-SA"/>
        </w:rPr>
      </w:pPr>
      <w:r w:rsidRPr="00CB135C">
        <w:rPr>
          <w:rFonts w:cs="Arial"/>
          <w:b/>
          <w:bCs/>
          <w:i/>
          <w:kern w:val="0"/>
          <w:sz w:val="22"/>
          <w:szCs w:val="22"/>
          <w:u w:val="single"/>
          <w:lang w:val="sr-Cyrl-RS" w:eastAsia="ar-SA"/>
        </w:rPr>
        <w:t>Важи за Партије</w:t>
      </w:r>
      <w:r>
        <w:rPr>
          <w:rFonts w:cs="Arial"/>
          <w:b/>
          <w:bCs/>
          <w:i/>
          <w:kern w:val="0"/>
          <w:sz w:val="22"/>
          <w:szCs w:val="22"/>
          <w:u w:val="single"/>
          <w:lang w:eastAsia="ar-SA"/>
        </w:rPr>
        <w:t xml:space="preserve"> 1 u 2</w:t>
      </w:r>
    </w:p>
    <w:p w:rsidR="00CB135C" w:rsidRPr="00CB135C" w:rsidRDefault="00CB135C" w:rsidP="00CB135C">
      <w:pPr>
        <w:widowControl/>
        <w:suppressAutoHyphens w:val="0"/>
        <w:autoSpaceDN/>
        <w:jc w:val="both"/>
        <w:textAlignment w:val="auto"/>
        <w:rPr>
          <w:rFonts w:cs="Arial"/>
          <w:bCs/>
          <w:kern w:val="0"/>
          <w:sz w:val="22"/>
          <w:szCs w:val="22"/>
          <w:lang w:val="sr-Cyrl-CS" w:eastAsia="ar-SA"/>
        </w:rPr>
      </w:pPr>
      <w:r w:rsidRPr="00CB135C">
        <w:rPr>
          <w:rFonts w:cs="Arial"/>
          <w:bCs/>
          <w:kern w:val="0"/>
          <w:sz w:val="22"/>
          <w:szCs w:val="22"/>
          <w:lang w:eastAsia="ar-SA"/>
        </w:rPr>
        <w:t>Делови приликом уградње</w:t>
      </w:r>
      <w:r w:rsidRPr="00CB135C">
        <w:rPr>
          <w:rFonts w:cs="Arial"/>
          <w:bCs/>
          <w:kern w:val="0"/>
          <w:sz w:val="22"/>
          <w:szCs w:val="22"/>
          <w:lang w:val="sr-Cyrl-CS" w:eastAsia="ar-SA"/>
        </w:rPr>
        <w:t xml:space="preserve"> морају бити </w:t>
      </w:r>
      <w:r>
        <w:rPr>
          <w:rFonts w:cs="Arial"/>
          <w:bCs/>
          <w:kern w:val="0"/>
          <w:sz w:val="22"/>
          <w:szCs w:val="22"/>
          <w:lang w:val="sr-Cyrl-RS" w:eastAsia="ar-SA"/>
        </w:rPr>
        <w:t xml:space="preserve">нови, </w:t>
      </w:r>
      <w:r w:rsidRPr="00CB135C">
        <w:rPr>
          <w:rFonts w:cs="Arial"/>
          <w:bCs/>
          <w:kern w:val="0"/>
          <w:sz w:val="22"/>
          <w:szCs w:val="22"/>
          <w:lang w:val="sr-Cyrl-CS" w:eastAsia="ar-SA"/>
        </w:rPr>
        <w:t>оригинални, за чији квалитет и исправност је одговоран пружалац услуге.</w:t>
      </w:r>
    </w:p>
    <w:p w:rsidR="00CE1F5A" w:rsidRDefault="00CE1F5A" w:rsidP="00CE1F5A">
      <w:pPr>
        <w:widowControl/>
        <w:suppressAutoHyphens w:val="0"/>
        <w:autoSpaceDN/>
        <w:jc w:val="both"/>
        <w:textAlignment w:val="auto"/>
        <w:rPr>
          <w:rFonts w:cs="Arial"/>
          <w:b/>
          <w:bCs/>
          <w:i/>
          <w:kern w:val="0"/>
          <w:sz w:val="22"/>
          <w:szCs w:val="22"/>
          <w:u w:val="single"/>
          <w:lang w:val="sr-Cyrl-RS" w:eastAsia="ar-SA"/>
        </w:rPr>
      </w:pPr>
    </w:p>
    <w:p w:rsidR="00CE1F5A" w:rsidRPr="00CE1F5A" w:rsidRDefault="00CE1F5A" w:rsidP="00CE1F5A">
      <w:pPr>
        <w:widowControl/>
        <w:suppressAutoHyphens w:val="0"/>
        <w:autoSpaceDN/>
        <w:jc w:val="both"/>
        <w:textAlignment w:val="auto"/>
        <w:rPr>
          <w:rFonts w:cs="Arial"/>
          <w:bCs/>
          <w:kern w:val="0"/>
          <w:sz w:val="22"/>
          <w:szCs w:val="22"/>
          <w:lang w:eastAsia="ar-SA"/>
        </w:rPr>
      </w:pPr>
      <w:r>
        <w:rPr>
          <w:rFonts w:cs="Arial"/>
          <w:b/>
          <w:bCs/>
          <w:i/>
          <w:kern w:val="0"/>
          <w:sz w:val="22"/>
          <w:szCs w:val="22"/>
          <w:u w:val="single"/>
          <w:lang w:val="sr-Cyrl-RS" w:eastAsia="ar-SA"/>
        </w:rPr>
        <w:t>Важи за Партију</w:t>
      </w:r>
      <w:r>
        <w:rPr>
          <w:rFonts w:cs="Arial"/>
          <w:b/>
          <w:bCs/>
          <w:i/>
          <w:kern w:val="0"/>
          <w:sz w:val="22"/>
          <w:szCs w:val="22"/>
          <w:u w:val="single"/>
          <w:lang w:eastAsia="ar-SA"/>
        </w:rPr>
        <w:t xml:space="preserve"> 3</w:t>
      </w:r>
    </w:p>
    <w:p w:rsidR="00CE1F5A" w:rsidRPr="00CE1F5A" w:rsidRDefault="00CE1F5A" w:rsidP="00CB135C">
      <w:pPr>
        <w:widowControl/>
        <w:suppressAutoHyphens w:val="0"/>
        <w:autoSpaceDN/>
        <w:jc w:val="both"/>
        <w:textAlignment w:val="auto"/>
        <w:rPr>
          <w:rFonts w:cs="Arial"/>
          <w:bCs/>
          <w:kern w:val="0"/>
          <w:sz w:val="22"/>
          <w:szCs w:val="22"/>
          <w:lang w:val="sr-Cyrl-CS" w:eastAsia="ar-SA"/>
        </w:rPr>
      </w:pPr>
      <w:r w:rsidRPr="00CE1F5A">
        <w:rPr>
          <w:rFonts w:cs="Arial"/>
          <w:bCs/>
          <w:kern w:val="0"/>
          <w:sz w:val="22"/>
          <w:szCs w:val="22"/>
          <w:lang w:eastAsia="ar-SA"/>
        </w:rPr>
        <w:t>Делови приликом уградње</w:t>
      </w:r>
      <w:r w:rsidRPr="00CE1F5A">
        <w:rPr>
          <w:rFonts w:cs="Arial"/>
          <w:bCs/>
          <w:kern w:val="0"/>
          <w:sz w:val="22"/>
          <w:szCs w:val="22"/>
          <w:lang w:val="sr-Cyrl-CS" w:eastAsia="ar-SA"/>
        </w:rPr>
        <w:t xml:space="preserve"> морају бити оригинални или одговарајући траженим деловима по свим функционалним и техничким карактеристикама, квалитету и могућношћу уградње, за чији квалитет и исправност је одговоран пружалац услуге.</w:t>
      </w:r>
    </w:p>
    <w:p w:rsidR="00CE1F5A" w:rsidRDefault="00CE1F5A" w:rsidP="00491370">
      <w:pPr>
        <w:widowControl/>
        <w:suppressAutoHyphens w:val="0"/>
        <w:autoSpaceDN/>
        <w:jc w:val="both"/>
        <w:textAlignment w:val="auto"/>
        <w:rPr>
          <w:rFonts w:cs="Arial"/>
          <w:kern w:val="0"/>
          <w:sz w:val="22"/>
          <w:szCs w:val="22"/>
          <w:lang w:val="ru-RU" w:eastAsia="ar-SA"/>
        </w:rPr>
      </w:pPr>
    </w:p>
    <w:p w:rsidR="00170622" w:rsidRDefault="00170622" w:rsidP="00491370">
      <w:pPr>
        <w:widowControl/>
        <w:suppressAutoHyphens w:val="0"/>
        <w:autoSpaceDN/>
        <w:jc w:val="both"/>
        <w:textAlignment w:val="auto"/>
        <w:rPr>
          <w:rFonts w:cs="Arial"/>
          <w:kern w:val="0"/>
          <w:sz w:val="22"/>
          <w:szCs w:val="22"/>
          <w:lang w:val="ru-RU" w:eastAsia="ar-SA"/>
        </w:rPr>
      </w:pPr>
    </w:p>
    <w:p w:rsidR="00491370" w:rsidRDefault="00CE1F5A" w:rsidP="00491370">
      <w:pPr>
        <w:widowControl/>
        <w:suppressAutoHyphens w:val="0"/>
        <w:autoSpaceDN/>
        <w:jc w:val="both"/>
        <w:textAlignment w:val="auto"/>
        <w:rPr>
          <w:rFonts w:cs="Arial"/>
          <w:kern w:val="0"/>
          <w:sz w:val="22"/>
          <w:szCs w:val="22"/>
          <w:lang w:val="ru-RU" w:eastAsia="ar-SA"/>
        </w:rPr>
      </w:pPr>
      <w:r w:rsidRPr="005B4274">
        <w:rPr>
          <w:rFonts w:cs="Arial"/>
          <w:kern w:val="0"/>
          <w:sz w:val="22"/>
          <w:szCs w:val="22"/>
          <w:lang w:val="ru-RU" w:eastAsia="ar-SA"/>
        </w:rPr>
        <w:t>Овлашћена лица Наручиоца и Пружаоца услуга за извршење сваке појединачне услуге потписују дефектажну листу са бројем норма сати, и на основу исказане вредности норма часа и цене резервног дела из усвојене понуде утврђује се укупна вредност појединачне услуге</w:t>
      </w:r>
    </w:p>
    <w:p w:rsidR="00CB135C" w:rsidRDefault="00CB135C" w:rsidP="00491370">
      <w:pPr>
        <w:widowControl/>
        <w:suppressAutoHyphens w:val="0"/>
        <w:autoSpaceDN/>
        <w:jc w:val="both"/>
        <w:textAlignment w:val="auto"/>
        <w:rPr>
          <w:rFonts w:cs="Arial"/>
          <w:kern w:val="0"/>
          <w:sz w:val="22"/>
          <w:szCs w:val="22"/>
          <w:lang w:val="ru-RU" w:eastAsia="ar-SA"/>
        </w:rPr>
      </w:pPr>
    </w:p>
    <w:p w:rsidR="00491370" w:rsidRPr="00491370" w:rsidRDefault="00F2501B" w:rsidP="00491370">
      <w:pPr>
        <w:numPr>
          <w:ilvl w:val="1"/>
          <w:numId w:val="50"/>
        </w:numPr>
        <w:autoSpaceDE w:val="0"/>
        <w:jc w:val="both"/>
        <w:textAlignment w:val="auto"/>
        <w:outlineLvl w:val="0"/>
        <w:rPr>
          <w:rFonts w:cs="Arial"/>
          <w:b/>
          <w:color w:val="000000"/>
          <w:kern w:val="0"/>
          <w:sz w:val="22"/>
          <w:szCs w:val="22"/>
          <w:lang w:eastAsia="ar-SA"/>
        </w:rPr>
      </w:pPr>
      <w:r w:rsidRPr="005B4274">
        <w:rPr>
          <w:rFonts w:cs="Arial"/>
          <w:b/>
          <w:color w:val="000000"/>
          <w:kern w:val="0"/>
          <w:sz w:val="22"/>
          <w:szCs w:val="22"/>
          <w:lang w:eastAsia="ar-SA"/>
        </w:rPr>
        <w:t>Рок извршења услуга</w:t>
      </w:r>
      <w:bookmarkStart w:id="14" w:name="_Toc441651542"/>
      <w:bookmarkStart w:id="15" w:name="_Toc442559880"/>
      <w:r w:rsidR="00491370">
        <w:rPr>
          <w:rFonts w:cs="Arial"/>
          <w:b/>
          <w:color w:val="000000"/>
          <w:kern w:val="0"/>
          <w:sz w:val="22"/>
          <w:szCs w:val="22"/>
          <w:lang w:val="sr-Cyrl-RS" w:eastAsia="ar-SA"/>
        </w:rPr>
        <w:t xml:space="preserve"> - </w:t>
      </w:r>
      <w:r w:rsidR="00491370" w:rsidRPr="00491370">
        <w:rPr>
          <w:rFonts w:cs="Arial"/>
          <w:color w:val="000000"/>
          <w:kern w:val="0"/>
          <w:sz w:val="22"/>
          <w:szCs w:val="22"/>
          <w:lang w:val="sr-Cyrl-RS" w:eastAsia="ar-SA"/>
        </w:rPr>
        <w:t xml:space="preserve"> </w:t>
      </w:r>
      <w:r w:rsidR="00491370" w:rsidRPr="005B4274">
        <w:rPr>
          <w:rFonts w:cs="Arial"/>
          <w:b/>
          <w:i/>
          <w:color w:val="000000"/>
          <w:kern w:val="0"/>
          <w:sz w:val="22"/>
          <w:szCs w:val="22"/>
          <w:u w:val="single"/>
          <w:lang w:val="sr-Cyrl-RS" w:eastAsia="ar-SA"/>
        </w:rPr>
        <w:t xml:space="preserve">Важи за </w:t>
      </w:r>
      <w:r w:rsidR="00491370">
        <w:rPr>
          <w:rFonts w:cs="Arial"/>
          <w:b/>
          <w:i/>
          <w:color w:val="000000"/>
          <w:kern w:val="0"/>
          <w:sz w:val="22"/>
          <w:szCs w:val="22"/>
          <w:u w:val="single"/>
          <w:lang w:val="sr-Cyrl-RS" w:eastAsia="ar-SA"/>
        </w:rPr>
        <w:t>све три Партије</w:t>
      </w:r>
    </w:p>
    <w:p w:rsidR="00491370" w:rsidRPr="004F596F" w:rsidRDefault="00491370" w:rsidP="00491370">
      <w:pPr>
        <w:suppressAutoHyphens w:val="0"/>
        <w:autoSpaceDE w:val="0"/>
        <w:jc w:val="both"/>
        <w:textAlignment w:val="auto"/>
        <w:rPr>
          <w:rFonts w:cs="Arial"/>
          <w:b/>
          <w:bCs/>
          <w:kern w:val="0"/>
          <w:sz w:val="22"/>
          <w:szCs w:val="22"/>
          <w:lang w:eastAsia="ar-SA"/>
        </w:rPr>
      </w:pPr>
      <w:r w:rsidRPr="004F596F">
        <w:rPr>
          <w:rFonts w:cs="Arial"/>
          <w:b/>
          <w:bCs/>
          <w:kern w:val="0"/>
          <w:sz w:val="22"/>
          <w:szCs w:val="22"/>
          <w:lang w:eastAsia="ar-SA"/>
        </w:rPr>
        <w:t xml:space="preserve">Рок почетка вршења услуге </w:t>
      </w:r>
      <w:r w:rsidRPr="004F596F">
        <w:rPr>
          <w:rFonts w:cs="Arial"/>
          <w:bCs/>
          <w:kern w:val="0"/>
          <w:sz w:val="22"/>
          <w:szCs w:val="22"/>
          <w:lang w:eastAsia="ar-SA"/>
        </w:rPr>
        <w:t xml:space="preserve">не може бити дужи од </w:t>
      </w:r>
      <w:r w:rsidRPr="004F596F">
        <w:rPr>
          <w:rFonts w:cs="Arial"/>
          <w:b/>
          <w:bCs/>
          <w:kern w:val="0"/>
          <w:sz w:val="22"/>
          <w:szCs w:val="22"/>
          <w:u w:val="single"/>
          <w:lang w:val="sr-Cyrl-RS" w:eastAsia="ar-SA"/>
        </w:rPr>
        <w:t>48</w:t>
      </w:r>
      <w:r w:rsidRPr="004F596F">
        <w:rPr>
          <w:rFonts w:cs="Arial"/>
          <w:b/>
          <w:bCs/>
          <w:kern w:val="0"/>
          <w:sz w:val="22"/>
          <w:szCs w:val="22"/>
          <w:u w:val="single"/>
          <w:lang w:eastAsia="ar-SA"/>
        </w:rPr>
        <w:t>h</w:t>
      </w:r>
      <w:r w:rsidRPr="004F596F">
        <w:rPr>
          <w:rFonts w:cs="Arial"/>
          <w:bCs/>
          <w:kern w:val="0"/>
          <w:sz w:val="22"/>
          <w:szCs w:val="22"/>
          <w:lang w:eastAsia="ar-SA"/>
        </w:rPr>
        <w:t xml:space="preserve"> од пријема писаног позива од стране овлашћеног лица корисника услуге задуженог за стручни надзор, а на основу указане потребе за пружањем уговорених услуга</w:t>
      </w:r>
      <w:r w:rsidRPr="004F596F">
        <w:rPr>
          <w:rFonts w:cs="Arial"/>
          <w:b/>
          <w:bCs/>
          <w:kern w:val="0"/>
          <w:sz w:val="22"/>
          <w:szCs w:val="22"/>
          <w:lang w:eastAsia="ar-SA"/>
        </w:rPr>
        <w:t>.</w:t>
      </w:r>
    </w:p>
    <w:p w:rsidR="00A6132E" w:rsidRDefault="00491370" w:rsidP="00491370">
      <w:pPr>
        <w:autoSpaceDE w:val="0"/>
        <w:jc w:val="both"/>
        <w:textAlignment w:val="auto"/>
        <w:rPr>
          <w:rFonts w:cs="Arial"/>
          <w:spacing w:val="4"/>
          <w:kern w:val="0"/>
          <w:sz w:val="22"/>
          <w:szCs w:val="22"/>
        </w:rPr>
      </w:pPr>
      <w:r w:rsidRPr="004F596F">
        <w:rPr>
          <w:rFonts w:cs="Arial"/>
          <w:b/>
          <w:bCs/>
          <w:kern w:val="0"/>
          <w:sz w:val="22"/>
          <w:szCs w:val="22"/>
          <w:lang w:eastAsia="ar-SA"/>
        </w:rPr>
        <w:t xml:space="preserve">Рок за извршење услуга </w:t>
      </w:r>
      <w:r w:rsidRPr="004F596F">
        <w:rPr>
          <w:rFonts w:cs="Arial"/>
          <w:bCs/>
          <w:kern w:val="0"/>
          <w:sz w:val="22"/>
          <w:szCs w:val="22"/>
          <w:lang w:eastAsia="ar-SA"/>
        </w:rPr>
        <w:t xml:space="preserve">не може бити дужи од </w:t>
      </w:r>
      <w:r w:rsidRPr="004F596F">
        <w:rPr>
          <w:rFonts w:cs="Arial"/>
          <w:b/>
          <w:bCs/>
          <w:kern w:val="0"/>
          <w:sz w:val="22"/>
          <w:szCs w:val="22"/>
          <w:u w:val="single"/>
          <w:lang w:val="sr-Cyrl-RS" w:eastAsia="ar-SA"/>
        </w:rPr>
        <w:t>15</w:t>
      </w:r>
      <w:r w:rsidRPr="004F596F">
        <w:rPr>
          <w:rFonts w:cs="Arial"/>
          <w:b/>
          <w:bCs/>
          <w:kern w:val="0"/>
          <w:sz w:val="22"/>
          <w:szCs w:val="22"/>
          <w:u w:val="single"/>
          <w:lang w:eastAsia="ar-SA"/>
        </w:rPr>
        <w:t xml:space="preserve"> дана</w:t>
      </w:r>
      <w:r w:rsidRPr="004F596F">
        <w:rPr>
          <w:rFonts w:cs="Arial"/>
          <w:bCs/>
          <w:kern w:val="0"/>
          <w:sz w:val="22"/>
          <w:szCs w:val="22"/>
          <w:lang w:eastAsia="ar-SA"/>
        </w:rPr>
        <w:t xml:space="preserve"> од дана почетка вршења услуге</w:t>
      </w:r>
    </w:p>
    <w:p w:rsidR="00311A44" w:rsidRPr="005B4274" w:rsidRDefault="00311A44" w:rsidP="00F2501B">
      <w:pPr>
        <w:autoSpaceDE w:val="0"/>
        <w:jc w:val="both"/>
        <w:textAlignment w:val="auto"/>
        <w:rPr>
          <w:rFonts w:eastAsia="Calibri" w:cs="Arial"/>
          <w:i/>
          <w:color w:val="00B0F0"/>
          <w:kern w:val="0"/>
          <w:sz w:val="22"/>
          <w:szCs w:val="22"/>
          <w:lang w:val="sr-Cyrl-RS"/>
        </w:rPr>
      </w:pPr>
    </w:p>
    <w:p w:rsidR="00F2501B" w:rsidRPr="005B4274" w:rsidRDefault="00F2501B" w:rsidP="0092129E">
      <w:pPr>
        <w:numPr>
          <w:ilvl w:val="1"/>
          <w:numId w:val="50"/>
        </w:numPr>
        <w:autoSpaceDE w:val="0"/>
        <w:jc w:val="both"/>
        <w:textAlignment w:val="auto"/>
        <w:rPr>
          <w:rFonts w:eastAsia="Calibri" w:cs="Arial"/>
          <w:b/>
          <w:color w:val="000000"/>
          <w:kern w:val="0"/>
          <w:sz w:val="22"/>
          <w:szCs w:val="22"/>
        </w:rPr>
      </w:pPr>
      <w:r w:rsidRPr="005B4274">
        <w:rPr>
          <w:rFonts w:eastAsia="Calibri" w:cs="Arial"/>
          <w:b/>
          <w:color w:val="000000"/>
          <w:kern w:val="0"/>
          <w:sz w:val="22"/>
          <w:szCs w:val="22"/>
        </w:rPr>
        <w:lastRenderedPageBreak/>
        <w:t xml:space="preserve">Место </w:t>
      </w:r>
      <w:bookmarkEnd w:id="14"/>
      <w:bookmarkEnd w:id="15"/>
      <w:r w:rsidRPr="005B4274">
        <w:rPr>
          <w:rFonts w:eastAsia="Calibri" w:cs="Arial"/>
          <w:b/>
          <w:color w:val="000000"/>
          <w:kern w:val="0"/>
          <w:sz w:val="22"/>
          <w:szCs w:val="22"/>
        </w:rPr>
        <w:t>извршења услуга</w:t>
      </w:r>
      <w:r w:rsidR="007378E2" w:rsidRPr="005B4274">
        <w:rPr>
          <w:rFonts w:eastAsia="Calibri" w:cs="Arial"/>
          <w:b/>
          <w:color w:val="000000"/>
          <w:kern w:val="0"/>
          <w:sz w:val="22"/>
          <w:szCs w:val="22"/>
          <w:lang w:val="sr-Cyrl-RS"/>
        </w:rPr>
        <w:t xml:space="preserve"> </w:t>
      </w:r>
    </w:p>
    <w:p w:rsidR="004A5BB6" w:rsidRPr="004A5BB6" w:rsidRDefault="004A5BB6" w:rsidP="004A5BB6">
      <w:pPr>
        <w:autoSpaceDE w:val="0"/>
        <w:adjustRightInd w:val="0"/>
        <w:jc w:val="both"/>
        <w:textAlignment w:val="auto"/>
        <w:rPr>
          <w:rFonts w:eastAsia="Calibri" w:cs="Arial"/>
          <w:b/>
          <w:i/>
          <w:color w:val="000000"/>
          <w:kern w:val="0"/>
          <w:sz w:val="22"/>
          <w:szCs w:val="22"/>
          <w:u w:val="single"/>
          <w:lang w:val="sr-Cyrl-CS"/>
        </w:rPr>
      </w:pPr>
      <w:r w:rsidRPr="00491370">
        <w:rPr>
          <w:rFonts w:eastAsia="Calibri" w:cs="Arial"/>
          <w:b/>
          <w:i/>
          <w:color w:val="000000"/>
          <w:kern w:val="0"/>
          <w:sz w:val="22"/>
          <w:szCs w:val="22"/>
          <w:u w:val="single"/>
          <w:shd w:val="clear" w:color="auto" w:fill="D4C7EB"/>
          <w:lang w:val="sr-Cyrl-CS"/>
        </w:rPr>
        <w:t>За Партиј</w:t>
      </w:r>
      <w:r w:rsidR="00E73265" w:rsidRPr="00491370">
        <w:rPr>
          <w:rFonts w:eastAsia="Calibri" w:cs="Arial"/>
          <w:b/>
          <w:i/>
          <w:color w:val="000000"/>
          <w:kern w:val="0"/>
          <w:sz w:val="22"/>
          <w:szCs w:val="22"/>
          <w:u w:val="single"/>
          <w:shd w:val="clear" w:color="auto" w:fill="D4C7EB"/>
          <w:lang w:val="sr-Cyrl-CS"/>
        </w:rPr>
        <w:t>е</w:t>
      </w:r>
      <w:r w:rsidRPr="00491370">
        <w:rPr>
          <w:rFonts w:eastAsia="Calibri" w:cs="Arial"/>
          <w:b/>
          <w:i/>
          <w:color w:val="000000"/>
          <w:kern w:val="0"/>
          <w:sz w:val="22"/>
          <w:szCs w:val="22"/>
          <w:u w:val="single"/>
          <w:shd w:val="clear" w:color="auto" w:fill="D4C7EB"/>
          <w:lang w:val="sr-Cyrl-CS"/>
        </w:rPr>
        <w:t xml:space="preserve"> 1</w:t>
      </w:r>
      <w:r w:rsidR="00E73265" w:rsidRPr="00491370">
        <w:rPr>
          <w:rFonts w:eastAsia="Calibri" w:cs="Arial"/>
          <w:b/>
          <w:i/>
          <w:color w:val="000000"/>
          <w:kern w:val="0"/>
          <w:sz w:val="22"/>
          <w:szCs w:val="22"/>
          <w:u w:val="single"/>
          <w:shd w:val="clear" w:color="auto" w:fill="D4C7EB"/>
          <w:lang w:val="sr-Cyrl-CS"/>
        </w:rPr>
        <w:t xml:space="preserve"> и </w:t>
      </w:r>
      <w:r w:rsidR="00D32E6B" w:rsidRPr="00491370">
        <w:rPr>
          <w:rFonts w:eastAsia="Calibri" w:cs="Arial"/>
          <w:b/>
          <w:i/>
          <w:color w:val="000000"/>
          <w:kern w:val="0"/>
          <w:sz w:val="22"/>
          <w:szCs w:val="22"/>
          <w:u w:val="single"/>
          <w:shd w:val="clear" w:color="auto" w:fill="D4C7EB"/>
          <w:lang w:val="sr-Cyrl-CS"/>
        </w:rPr>
        <w:t>2</w:t>
      </w:r>
    </w:p>
    <w:p w:rsidR="004A5BB6" w:rsidRPr="004A5BB6" w:rsidRDefault="004A5BB6" w:rsidP="004A5BB6">
      <w:pPr>
        <w:autoSpaceDE w:val="0"/>
        <w:adjustRightInd w:val="0"/>
        <w:jc w:val="both"/>
        <w:textAlignment w:val="auto"/>
        <w:rPr>
          <w:rFonts w:eastAsia="Calibri" w:cs="Arial"/>
          <w:color w:val="000000"/>
          <w:kern w:val="0"/>
          <w:sz w:val="22"/>
          <w:szCs w:val="22"/>
          <w:lang w:val="sr-Cyrl-CS"/>
        </w:rPr>
      </w:pPr>
      <w:r w:rsidRPr="004A5BB6">
        <w:rPr>
          <w:rFonts w:eastAsia="Calibri" w:cs="Arial"/>
          <w:color w:val="000000"/>
          <w:kern w:val="0"/>
          <w:sz w:val="22"/>
          <w:szCs w:val="22"/>
          <w:lang w:val="sr-Cyrl-CS"/>
        </w:rPr>
        <w:t xml:space="preserve">Поправка и сервисирање </w:t>
      </w:r>
      <w:r w:rsidR="00321560">
        <w:rPr>
          <w:rFonts w:eastAsia="Calibri" w:cs="Arial"/>
          <w:color w:val="000000"/>
          <w:kern w:val="0"/>
          <w:sz w:val="22"/>
          <w:szCs w:val="22"/>
          <w:lang w:val="sr-Cyrl-CS"/>
        </w:rPr>
        <w:t xml:space="preserve">предметних </w:t>
      </w:r>
      <w:r w:rsidR="00491370">
        <w:rPr>
          <w:rFonts w:eastAsia="Calibri" w:cs="Arial"/>
          <w:color w:val="000000"/>
          <w:kern w:val="0"/>
          <w:sz w:val="22"/>
          <w:szCs w:val="22"/>
          <w:lang w:val="sr-Cyrl-CS"/>
        </w:rPr>
        <w:t>аутодизалица</w:t>
      </w:r>
      <w:r w:rsidR="00321560">
        <w:rPr>
          <w:rFonts w:eastAsia="Calibri" w:cs="Arial"/>
          <w:color w:val="000000"/>
          <w:kern w:val="0"/>
          <w:sz w:val="22"/>
          <w:szCs w:val="22"/>
          <w:lang w:val="sr-Cyrl-CS"/>
        </w:rPr>
        <w:t xml:space="preserve"> </w:t>
      </w:r>
      <w:r w:rsidRPr="004A5BB6">
        <w:rPr>
          <w:rFonts w:eastAsia="Calibri" w:cs="Arial"/>
          <w:color w:val="000000"/>
          <w:kern w:val="0"/>
          <w:sz w:val="22"/>
          <w:szCs w:val="22"/>
          <w:lang w:val="sr-Cyrl-CS"/>
        </w:rPr>
        <w:t xml:space="preserve">вршиће се у седишту </w:t>
      </w:r>
      <w:r w:rsidR="008341FE" w:rsidRPr="008341FE">
        <w:rPr>
          <w:rFonts w:eastAsia="Calibri" w:cs="Arial"/>
          <w:color w:val="000000"/>
          <w:kern w:val="0"/>
          <w:sz w:val="22"/>
          <w:szCs w:val="22"/>
          <w:lang w:val="sr-Cyrl-RS"/>
        </w:rPr>
        <w:t>Корисника услуге</w:t>
      </w:r>
      <w:r w:rsidRPr="004A5BB6">
        <w:rPr>
          <w:rFonts w:eastAsia="Calibri" w:cs="Arial"/>
          <w:color w:val="000000"/>
          <w:kern w:val="0"/>
          <w:sz w:val="22"/>
          <w:szCs w:val="22"/>
          <w:lang w:val="sr-Cyrl-CS"/>
        </w:rPr>
        <w:t xml:space="preserve"> на следећим локацијама:</w:t>
      </w:r>
    </w:p>
    <w:p w:rsidR="004A5BB6" w:rsidRPr="00F96B3A" w:rsidRDefault="004A5BB6" w:rsidP="002E4BE0">
      <w:pPr>
        <w:pStyle w:val="ListParagraph"/>
        <w:numPr>
          <w:ilvl w:val="0"/>
          <w:numId w:val="56"/>
        </w:numPr>
        <w:adjustRightInd w:val="0"/>
        <w:spacing w:after="0" w:line="240" w:lineRule="auto"/>
        <w:rPr>
          <w:rFonts w:ascii="Arial" w:hAnsi="Arial" w:cs="Arial"/>
          <w:sz w:val="22"/>
          <w:szCs w:val="22"/>
          <w:lang w:val="sr-Cyrl-CS"/>
        </w:rPr>
      </w:pPr>
      <w:r w:rsidRPr="00F96B3A">
        <w:rPr>
          <w:rFonts w:ascii="Arial" w:hAnsi="Arial" w:cs="Arial"/>
          <w:sz w:val="22"/>
          <w:szCs w:val="22"/>
          <w:lang w:val="sr-Cyrl-CS"/>
        </w:rPr>
        <w:t xml:space="preserve">Булдозерска радионица – </w:t>
      </w:r>
      <w:r w:rsidR="00321560" w:rsidRPr="00F96B3A">
        <w:rPr>
          <w:rFonts w:ascii="Arial" w:hAnsi="Arial" w:cs="Arial"/>
          <w:sz w:val="22"/>
          <w:szCs w:val="22"/>
          <w:lang w:val="sr-Cyrl-CS"/>
        </w:rPr>
        <w:t>Барошевац</w:t>
      </w:r>
    </w:p>
    <w:p w:rsidR="004A5BB6" w:rsidRPr="00491370" w:rsidRDefault="00321560" w:rsidP="002E4BE0">
      <w:pPr>
        <w:pStyle w:val="ListParagraph"/>
        <w:numPr>
          <w:ilvl w:val="0"/>
          <w:numId w:val="56"/>
        </w:numPr>
        <w:adjustRightInd w:val="0"/>
        <w:spacing w:after="0" w:line="240" w:lineRule="auto"/>
        <w:rPr>
          <w:rFonts w:cs="Arial"/>
          <w:sz w:val="22"/>
          <w:szCs w:val="22"/>
        </w:rPr>
      </w:pPr>
      <w:r w:rsidRPr="00F96B3A">
        <w:rPr>
          <w:rFonts w:ascii="Arial" w:hAnsi="Arial" w:cs="Arial"/>
          <w:color w:val="auto"/>
          <w:sz w:val="22"/>
          <w:szCs w:val="22"/>
          <w:lang w:val="sr-Cyrl-CS"/>
        </w:rPr>
        <w:t>Булдозерска радионица – Тамнава</w:t>
      </w:r>
    </w:p>
    <w:p w:rsidR="00491370" w:rsidRPr="00F96B3A" w:rsidRDefault="00491370" w:rsidP="002E4BE0">
      <w:pPr>
        <w:pStyle w:val="ListParagraph"/>
        <w:numPr>
          <w:ilvl w:val="0"/>
          <w:numId w:val="56"/>
        </w:numPr>
        <w:adjustRightInd w:val="0"/>
        <w:spacing w:after="0" w:line="240" w:lineRule="auto"/>
        <w:rPr>
          <w:rFonts w:cs="Arial"/>
          <w:sz w:val="22"/>
          <w:szCs w:val="22"/>
        </w:rPr>
      </w:pPr>
      <w:r>
        <w:rPr>
          <w:rFonts w:ascii="Arial" w:hAnsi="Arial" w:cs="Arial"/>
          <w:color w:val="auto"/>
          <w:sz w:val="22"/>
          <w:szCs w:val="22"/>
          <w:lang w:val="sr-Cyrl-CS"/>
        </w:rPr>
        <w:t>Колубара – Метал, Вреоци</w:t>
      </w:r>
    </w:p>
    <w:p w:rsidR="004A5BB6" w:rsidRPr="004A5BB6" w:rsidRDefault="004A5BB6" w:rsidP="004A5BB6">
      <w:pPr>
        <w:shd w:val="clear" w:color="auto" w:fill="FFFFFF" w:themeFill="background1"/>
        <w:autoSpaceDE w:val="0"/>
        <w:adjustRightInd w:val="0"/>
        <w:jc w:val="both"/>
        <w:textAlignment w:val="auto"/>
        <w:rPr>
          <w:rFonts w:eastAsia="Calibri" w:cs="Arial"/>
          <w:b/>
          <w:i/>
          <w:color w:val="000000"/>
          <w:kern w:val="0"/>
          <w:sz w:val="22"/>
          <w:szCs w:val="22"/>
          <w:u w:val="single"/>
          <w:lang w:val="sr-Cyrl-CS"/>
        </w:rPr>
      </w:pPr>
      <w:r w:rsidRPr="00491370">
        <w:rPr>
          <w:rFonts w:eastAsia="Calibri" w:cs="Arial"/>
          <w:b/>
          <w:i/>
          <w:color w:val="000000"/>
          <w:kern w:val="0"/>
          <w:sz w:val="22"/>
          <w:szCs w:val="22"/>
          <w:u w:val="single"/>
          <w:shd w:val="clear" w:color="auto" w:fill="D4C7EB"/>
          <w:lang w:val="sr-Cyrl-CS"/>
        </w:rPr>
        <w:t xml:space="preserve">За Партију </w:t>
      </w:r>
      <w:r w:rsidR="003D7C64">
        <w:rPr>
          <w:rFonts w:eastAsia="Calibri" w:cs="Arial"/>
          <w:b/>
          <w:i/>
          <w:color w:val="000000"/>
          <w:kern w:val="0"/>
          <w:sz w:val="22"/>
          <w:szCs w:val="22"/>
          <w:u w:val="single"/>
          <w:shd w:val="clear" w:color="auto" w:fill="D4C7EB"/>
          <w:lang w:val="sr-Cyrl-CS"/>
        </w:rPr>
        <w:t>3</w:t>
      </w:r>
    </w:p>
    <w:p w:rsidR="00491370" w:rsidRPr="00491370" w:rsidRDefault="00491370" w:rsidP="00491370">
      <w:pPr>
        <w:adjustRightInd w:val="0"/>
        <w:rPr>
          <w:rFonts w:cs="Arial"/>
          <w:sz w:val="22"/>
          <w:szCs w:val="22"/>
          <w:lang w:val="sr-Cyrl-CS"/>
        </w:rPr>
      </w:pPr>
      <w:r w:rsidRPr="00491370">
        <w:rPr>
          <w:rFonts w:cs="Arial"/>
          <w:sz w:val="22"/>
          <w:szCs w:val="22"/>
          <w:lang w:val="sr-Cyrl-CS"/>
        </w:rPr>
        <w:t>Сервисирање и поправка вршиће се у седишту Корисника услуге на следећој локацији:</w:t>
      </w:r>
    </w:p>
    <w:p w:rsidR="004A5BB6" w:rsidRPr="004A5BB6" w:rsidRDefault="00491370" w:rsidP="00491370">
      <w:pPr>
        <w:pStyle w:val="ListParagraph"/>
        <w:numPr>
          <w:ilvl w:val="0"/>
          <w:numId w:val="57"/>
        </w:numPr>
        <w:adjustRightInd w:val="0"/>
        <w:spacing w:after="0" w:line="240" w:lineRule="auto"/>
        <w:rPr>
          <w:rFonts w:ascii="Arial" w:hAnsi="Arial" w:cs="Arial"/>
          <w:sz w:val="22"/>
          <w:szCs w:val="22"/>
        </w:rPr>
      </w:pPr>
      <w:r w:rsidRPr="00491370">
        <w:rPr>
          <w:rFonts w:ascii="Arial" w:hAnsi="Arial" w:cs="Arial"/>
          <w:sz w:val="22"/>
          <w:szCs w:val="22"/>
          <w:lang w:val="sr-Cyrl-CS"/>
        </w:rPr>
        <w:t>Колубара-Метал</w:t>
      </w:r>
      <w:r>
        <w:rPr>
          <w:rFonts w:ascii="Arial" w:hAnsi="Arial" w:cs="Arial"/>
          <w:sz w:val="22"/>
          <w:szCs w:val="22"/>
          <w:lang w:val="sr-Cyrl-CS"/>
        </w:rPr>
        <w:t>,</w:t>
      </w:r>
      <w:r w:rsidRPr="00491370">
        <w:rPr>
          <w:rFonts w:ascii="Arial" w:hAnsi="Arial" w:cs="Arial"/>
          <w:sz w:val="22"/>
          <w:szCs w:val="22"/>
          <w:lang w:val="sr-Cyrl-CS"/>
        </w:rPr>
        <w:t xml:space="preserve"> Вреоци, а по потреби у седишту Пружаоца услуге</w:t>
      </w:r>
    </w:p>
    <w:p w:rsidR="00084012" w:rsidRDefault="00084012" w:rsidP="004A5BB6">
      <w:pPr>
        <w:adjustRightInd w:val="0"/>
        <w:rPr>
          <w:rFonts w:eastAsia="Calibri" w:cs="Arial"/>
          <w:sz w:val="22"/>
          <w:szCs w:val="22"/>
        </w:rPr>
      </w:pPr>
    </w:p>
    <w:p w:rsidR="00D346DD" w:rsidRPr="004A5BB6" w:rsidRDefault="00D346DD" w:rsidP="004A5BB6">
      <w:pPr>
        <w:adjustRightInd w:val="0"/>
        <w:rPr>
          <w:rFonts w:eastAsia="Calibri" w:cs="Arial"/>
          <w:sz w:val="22"/>
          <w:szCs w:val="22"/>
        </w:rPr>
      </w:pPr>
    </w:p>
    <w:p w:rsidR="008341FE" w:rsidRPr="00D346DD" w:rsidRDefault="00F2501B" w:rsidP="00EF327A">
      <w:pPr>
        <w:numPr>
          <w:ilvl w:val="1"/>
          <w:numId w:val="50"/>
        </w:numPr>
        <w:suppressAutoHyphens w:val="0"/>
        <w:autoSpaceDE w:val="0"/>
        <w:jc w:val="both"/>
        <w:textAlignment w:val="auto"/>
        <w:rPr>
          <w:rFonts w:cs="Arial"/>
          <w:b/>
          <w:color w:val="000000"/>
          <w:kern w:val="0"/>
          <w:sz w:val="22"/>
          <w:szCs w:val="22"/>
        </w:rPr>
      </w:pPr>
      <w:r w:rsidRPr="00F2501B">
        <w:rPr>
          <w:rFonts w:cs="Arial"/>
          <w:b/>
          <w:color w:val="000000"/>
          <w:kern w:val="0"/>
          <w:sz w:val="22"/>
          <w:szCs w:val="22"/>
        </w:rPr>
        <w:t>Квалитативни и квантитативни пријем</w:t>
      </w:r>
    </w:p>
    <w:p w:rsidR="00F2501B" w:rsidRPr="00D346DD" w:rsidRDefault="00D346DD" w:rsidP="00EF327A">
      <w:pPr>
        <w:suppressAutoHyphens w:val="0"/>
        <w:autoSpaceDE w:val="0"/>
        <w:jc w:val="both"/>
        <w:textAlignment w:val="auto"/>
        <w:rPr>
          <w:rFonts w:cs="Arial"/>
          <w:b/>
          <w:i/>
          <w:color w:val="000000"/>
          <w:kern w:val="0"/>
          <w:sz w:val="22"/>
          <w:szCs w:val="22"/>
          <w:u w:val="single"/>
        </w:rPr>
      </w:pPr>
      <w:r w:rsidRPr="00D346DD">
        <w:rPr>
          <w:rFonts w:cs="Arial"/>
          <w:b/>
          <w:i/>
          <w:color w:val="000000"/>
          <w:kern w:val="0"/>
          <w:sz w:val="22"/>
          <w:szCs w:val="22"/>
          <w:u w:val="single"/>
          <w:lang w:val="sr-Cyrl-RS"/>
        </w:rPr>
        <w:t>Важи за Партије 1 и 2</w:t>
      </w:r>
    </w:p>
    <w:p w:rsidR="007378E2" w:rsidRPr="007378E2" w:rsidRDefault="007378E2" w:rsidP="007378E2">
      <w:pPr>
        <w:suppressAutoHyphens w:val="0"/>
        <w:autoSpaceDE w:val="0"/>
        <w:jc w:val="both"/>
        <w:textAlignment w:val="auto"/>
        <w:rPr>
          <w:rFonts w:cs="Arial"/>
          <w:color w:val="000000"/>
          <w:kern w:val="0"/>
          <w:sz w:val="22"/>
          <w:szCs w:val="22"/>
        </w:rPr>
      </w:pPr>
      <w:r w:rsidRPr="007378E2">
        <w:rPr>
          <w:rFonts w:cs="Arial"/>
          <w:color w:val="000000"/>
          <w:kern w:val="0"/>
          <w:sz w:val="22"/>
          <w:szCs w:val="22"/>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7378E2" w:rsidRPr="007378E2" w:rsidRDefault="007378E2" w:rsidP="007378E2">
      <w:pPr>
        <w:suppressAutoHyphens w:val="0"/>
        <w:autoSpaceDE w:val="0"/>
        <w:jc w:val="both"/>
        <w:textAlignment w:val="auto"/>
        <w:rPr>
          <w:rFonts w:cs="Arial"/>
          <w:color w:val="000000"/>
          <w:kern w:val="0"/>
          <w:sz w:val="22"/>
          <w:szCs w:val="22"/>
        </w:rPr>
      </w:pPr>
      <w:r w:rsidRPr="007378E2">
        <w:rPr>
          <w:rFonts w:cs="Arial"/>
          <w:color w:val="000000"/>
          <w:kern w:val="0"/>
          <w:sz w:val="22"/>
          <w:szCs w:val="22"/>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4A5BB6" w:rsidRDefault="00084012" w:rsidP="007378E2">
      <w:pPr>
        <w:suppressAutoHyphens w:val="0"/>
        <w:autoSpaceDE w:val="0"/>
        <w:jc w:val="both"/>
        <w:textAlignment w:val="auto"/>
        <w:rPr>
          <w:rFonts w:cs="Arial"/>
          <w:color w:val="000000"/>
          <w:kern w:val="0"/>
          <w:sz w:val="22"/>
          <w:szCs w:val="22"/>
        </w:rPr>
      </w:pPr>
      <w:r w:rsidRPr="00084012">
        <w:rPr>
          <w:rFonts w:cs="Arial"/>
          <w:color w:val="000000"/>
          <w:kern w:val="0"/>
          <w:sz w:val="22"/>
          <w:szCs w:val="22"/>
          <w:lang w:val="sr-Latn-RS"/>
        </w:rPr>
        <w:t xml:space="preserve">Квантитативни и квалитативни пријем </w:t>
      </w:r>
      <w:r w:rsidRPr="00084012">
        <w:rPr>
          <w:rFonts w:cs="Arial"/>
          <w:color w:val="000000"/>
          <w:kern w:val="0"/>
          <w:sz w:val="22"/>
          <w:szCs w:val="22"/>
          <w:lang w:val="sr-Cyrl-RS"/>
        </w:rPr>
        <w:t>у</w:t>
      </w:r>
      <w:r w:rsidRPr="00084012">
        <w:rPr>
          <w:rFonts w:cs="Arial"/>
          <w:color w:val="000000"/>
          <w:kern w:val="0"/>
          <w:sz w:val="22"/>
          <w:szCs w:val="22"/>
          <w:lang w:val="sr-Latn-RS"/>
        </w:rPr>
        <w:t xml:space="preserve">слуге врши се </w:t>
      </w:r>
      <w:r w:rsidRPr="00084012">
        <w:rPr>
          <w:rFonts w:cs="Arial"/>
          <w:color w:val="000000"/>
          <w:kern w:val="0"/>
          <w:sz w:val="22"/>
          <w:szCs w:val="22"/>
          <w:lang w:val="sr-Cyrl-RS"/>
        </w:rPr>
        <w:t>по завршетку услуге</w:t>
      </w:r>
      <w:r w:rsidRPr="00084012">
        <w:rPr>
          <w:rFonts w:cs="Arial"/>
          <w:color w:val="000000"/>
          <w:kern w:val="0"/>
          <w:sz w:val="22"/>
          <w:szCs w:val="22"/>
          <w:lang w:val="sr-Latn-RS"/>
        </w:rPr>
        <w:t xml:space="preserve"> у присуству овлашћених представника за праћење Уговора</w:t>
      </w:r>
      <w:r w:rsidR="007378E2" w:rsidRPr="007378E2">
        <w:rPr>
          <w:rFonts w:cs="Arial"/>
          <w:color w:val="000000"/>
          <w:kern w:val="0"/>
          <w:sz w:val="22"/>
          <w:szCs w:val="22"/>
        </w:rPr>
        <w:t xml:space="preserve"> </w:t>
      </w:r>
      <w:r w:rsidR="007378E2" w:rsidRPr="00EF327A">
        <w:rPr>
          <w:rFonts w:cs="Arial"/>
          <w:color w:val="000000"/>
          <w:kern w:val="0"/>
          <w:sz w:val="22"/>
          <w:szCs w:val="22"/>
          <w:u w:val="single"/>
        </w:rPr>
        <w:t xml:space="preserve">у седишту </w:t>
      </w:r>
      <w:r w:rsidR="004A5BB6">
        <w:rPr>
          <w:rFonts w:cs="Arial"/>
          <w:color w:val="000000"/>
          <w:kern w:val="0"/>
          <w:sz w:val="22"/>
          <w:szCs w:val="22"/>
          <w:u w:val="single"/>
          <w:lang w:val="sr-Cyrl-RS"/>
        </w:rPr>
        <w:t>Корисника</w:t>
      </w:r>
      <w:r w:rsidR="007378E2" w:rsidRPr="00EF327A">
        <w:rPr>
          <w:rFonts w:cs="Arial"/>
          <w:color w:val="000000"/>
          <w:kern w:val="0"/>
          <w:sz w:val="22"/>
          <w:szCs w:val="22"/>
          <w:u w:val="single"/>
        </w:rPr>
        <w:t xml:space="preserve"> услуге</w:t>
      </w:r>
      <w:r w:rsidR="008341FE">
        <w:rPr>
          <w:rFonts w:cs="Arial"/>
          <w:color w:val="000000"/>
          <w:kern w:val="0"/>
          <w:sz w:val="22"/>
          <w:szCs w:val="22"/>
        </w:rPr>
        <w:t>.</w:t>
      </w:r>
    </w:p>
    <w:p w:rsidR="007378E2" w:rsidRPr="007378E2" w:rsidRDefault="00084012" w:rsidP="007378E2">
      <w:pPr>
        <w:suppressAutoHyphens w:val="0"/>
        <w:autoSpaceDE w:val="0"/>
        <w:jc w:val="both"/>
        <w:textAlignment w:val="auto"/>
        <w:rPr>
          <w:rFonts w:cs="Arial"/>
          <w:color w:val="000000"/>
          <w:kern w:val="0"/>
          <w:sz w:val="22"/>
          <w:szCs w:val="22"/>
        </w:rPr>
      </w:pPr>
      <w:r w:rsidRPr="00084012">
        <w:rPr>
          <w:rFonts w:cs="Arial"/>
          <w:color w:val="000000"/>
          <w:kern w:val="0"/>
          <w:sz w:val="22"/>
          <w:szCs w:val="22"/>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одмах, а најкасније у року од 2 (два) дана</w:t>
      </w:r>
      <w:r w:rsidR="007378E2" w:rsidRPr="007378E2">
        <w:rPr>
          <w:rFonts w:cs="Arial"/>
          <w:color w:val="000000"/>
          <w:kern w:val="0"/>
          <w:sz w:val="22"/>
          <w:szCs w:val="22"/>
        </w:rPr>
        <w:t>.</w:t>
      </w:r>
    </w:p>
    <w:p w:rsidR="00F2501B" w:rsidRDefault="007378E2" w:rsidP="007378E2">
      <w:pPr>
        <w:suppressAutoHyphens w:val="0"/>
        <w:autoSpaceDE w:val="0"/>
        <w:jc w:val="both"/>
        <w:textAlignment w:val="auto"/>
        <w:rPr>
          <w:rFonts w:cs="Arial"/>
          <w:color w:val="000000"/>
          <w:kern w:val="0"/>
          <w:sz w:val="22"/>
          <w:szCs w:val="22"/>
        </w:rPr>
      </w:pPr>
      <w:r w:rsidRPr="007378E2">
        <w:rPr>
          <w:rFonts w:cs="Arial"/>
          <w:color w:val="000000"/>
          <w:kern w:val="0"/>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r w:rsidR="00F2501B" w:rsidRPr="00F2501B">
        <w:rPr>
          <w:rFonts w:cs="Arial"/>
          <w:color w:val="000000"/>
          <w:kern w:val="0"/>
          <w:sz w:val="22"/>
          <w:szCs w:val="22"/>
        </w:rPr>
        <w:t>.</w:t>
      </w:r>
    </w:p>
    <w:p w:rsidR="00EF327A" w:rsidRDefault="00EF327A" w:rsidP="007378E2">
      <w:pPr>
        <w:suppressAutoHyphens w:val="0"/>
        <w:autoSpaceDE w:val="0"/>
        <w:jc w:val="both"/>
        <w:textAlignment w:val="auto"/>
        <w:rPr>
          <w:rFonts w:cs="Arial"/>
          <w:color w:val="000000"/>
          <w:kern w:val="0"/>
          <w:sz w:val="22"/>
          <w:szCs w:val="22"/>
        </w:rPr>
      </w:pPr>
    </w:p>
    <w:p w:rsidR="00EF327A" w:rsidRDefault="00EF327A" w:rsidP="007378E2">
      <w:pPr>
        <w:suppressAutoHyphens w:val="0"/>
        <w:autoSpaceDE w:val="0"/>
        <w:jc w:val="both"/>
        <w:textAlignment w:val="auto"/>
        <w:rPr>
          <w:rFonts w:cs="Arial"/>
          <w:color w:val="000000"/>
          <w:kern w:val="0"/>
          <w:sz w:val="22"/>
          <w:szCs w:val="22"/>
        </w:rPr>
      </w:pPr>
      <w:r w:rsidRPr="00EF327A">
        <w:rPr>
          <w:rFonts w:cs="Arial"/>
          <w:b/>
          <w:i/>
          <w:color w:val="000000"/>
          <w:kern w:val="0"/>
          <w:sz w:val="22"/>
          <w:szCs w:val="22"/>
          <w:u w:val="single"/>
          <w:lang w:val="sr-Cyrl-RS"/>
        </w:rPr>
        <w:t>Важи за Партију</w:t>
      </w:r>
      <w:r w:rsidR="00E73265">
        <w:rPr>
          <w:rFonts w:cs="Arial"/>
          <w:b/>
          <w:i/>
          <w:color w:val="000000"/>
          <w:kern w:val="0"/>
          <w:sz w:val="22"/>
          <w:szCs w:val="22"/>
          <w:u w:val="single"/>
          <w:lang w:val="sr-Cyrl-RS"/>
        </w:rPr>
        <w:t xml:space="preserve"> </w:t>
      </w:r>
      <w:r w:rsidR="003D7C64">
        <w:rPr>
          <w:rFonts w:cs="Arial"/>
          <w:b/>
          <w:i/>
          <w:color w:val="000000"/>
          <w:kern w:val="0"/>
          <w:sz w:val="22"/>
          <w:szCs w:val="22"/>
          <w:u w:val="single"/>
          <w:lang w:val="sr-Cyrl-RS"/>
        </w:rPr>
        <w:t>3</w:t>
      </w:r>
    </w:p>
    <w:p w:rsidR="00EF327A" w:rsidRPr="007378E2" w:rsidRDefault="00EF327A" w:rsidP="00EF327A">
      <w:pPr>
        <w:suppressAutoHyphens w:val="0"/>
        <w:autoSpaceDE w:val="0"/>
        <w:jc w:val="both"/>
        <w:textAlignment w:val="auto"/>
        <w:rPr>
          <w:rFonts w:cs="Arial"/>
          <w:color w:val="000000"/>
          <w:kern w:val="0"/>
          <w:sz w:val="22"/>
          <w:szCs w:val="22"/>
        </w:rPr>
      </w:pPr>
      <w:r w:rsidRPr="007378E2">
        <w:rPr>
          <w:rFonts w:cs="Arial"/>
          <w:color w:val="000000"/>
          <w:kern w:val="0"/>
          <w:sz w:val="22"/>
          <w:szCs w:val="22"/>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EF327A" w:rsidRPr="007378E2" w:rsidRDefault="00EF327A" w:rsidP="00EF327A">
      <w:pPr>
        <w:suppressAutoHyphens w:val="0"/>
        <w:autoSpaceDE w:val="0"/>
        <w:jc w:val="both"/>
        <w:textAlignment w:val="auto"/>
        <w:rPr>
          <w:rFonts w:cs="Arial"/>
          <w:color w:val="000000"/>
          <w:kern w:val="0"/>
          <w:sz w:val="22"/>
          <w:szCs w:val="22"/>
        </w:rPr>
      </w:pPr>
      <w:r w:rsidRPr="007378E2">
        <w:rPr>
          <w:rFonts w:cs="Arial"/>
          <w:color w:val="000000"/>
          <w:kern w:val="0"/>
          <w:sz w:val="22"/>
          <w:szCs w:val="22"/>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4A5BB6" w:rsidRDefault="00084012" w:rsidP="00EF327A">
      <w:pPr>
        <w:suppressAutoHyphens w:val="0"/>
        <w:autoSpaceDE w:val="0"/>
        <w:jc w:val="both"/>
        <w:textAlignment w:val="auto"/>
        <w:rPr>
          <w:rFonts w:cs="Arial"/>
          <w:color w:val="000000"/>
          <w:kern w:val="0"/>
          <w:sz w:val="22"/>
          <w:szCs w:val="22"/>
        </w:rPr>
      </w:pPr>
      <w:r w:rsidRPr="00084012">
        <w:rPr>
          <w:rFonts w:cs="Arial"/>
          <w:color w:val="000000"/>
          <w:kern w:val="0"/>
          <w:sz w:val="22"/>
          <w:szCs w:val="22"/>
          <w:lang w:val="sr-Latn-RS"/>
        </w:rPr>
        <w:t xml:space="preserve">Квантитативни и квалитативни пријем </w:t>
      </w:r>
      <w:r w:rsidRPr="00084012">
        <w:rPr>
          <w:rFonts w:cs="Arial"/>
          <w:color w:val="000000"/>
          <w:kern w:val="0"/>
          <w:sz w:val="22"/>
          <w:szCs w:val="22"/>
          <w:lang w:val="sr-Cyrl-RS"/>
        </w:rPr>
        <w:t>у</w:t>
      </w:r>
      <w:r w:rsidRPr="00084012">
        <w:rPr>
          <w:rFonts w:cs="Arial"/>
          <w:color w:val="000000"/>
          <w:kern w:val="0"/>
          <w:sz w:val="22"/>
          <w:szCs w:val="22"/>
          <w:lang w:val="sr-Latn-RS"/>
        </w:rPr>
        <w:t xml:space="preserve">слуге врши се </w:t>
      </w:r>
      <w:r w:rsidRPr="00084012">
        <w:rPr>
          <w:rFonts w:cs="Arial"/>
          <w:color w:val="000000"/>
          <w:kern w:val="0"/>
          <w:sz w:val="22"/>
          <w:szCs w:val="22"/>
          <w:lang w:val="sr-Cyrl-RS"/>
        </w:rPr>
        <w:t>по завршетку услуге</w:t>
      </w:r>
      <w:r w:rsidRPr="00084012">
        <w:rPr>
          <w:rFonts w:cs="Arial"/>
          <w:color w:val="000000"/>
          <w:kern w:val="0"/>
          <w:sz w:val="22"/>
          <w:szCs w:val="22"/>
          <w:lang w:val="sr-Latn-RS"/>
        </w:rPr>
        <w:t xml:space="preserve"> у присуству овлашћених представника за праћење Уговора</w:t>
      </w:r>
      <w:r w:rsidR="00EF327A" w:rsidRPr="007378E2">
        <w:rPr>
          <w:rFonts w:cs="Arial"/>
          <w:color w:val="000000"/>
          <w:kern w:val="0"/>
          <w:sz w:val="22"/>
          <w:szCs w:val="22"/>
        </w:rPr>
        <w:t xml:space="preserve"> </w:t>
      </w:r>
      <w:r w:rsidR="00EF327A" w:rsidRPr="00EF327A">
        <w:rPr>
          <w:rFonts w:cs="Arial"/>
          <w:color w:val="000000"/>
          <w:kern w:val="0"/>
          <w:sz w:val="22"/>
          <w:szCs w:val="22"/>
          <w:u w:val="single"/>
        </w:rPr>
        <w:t>у седишту Корисника услуге</w:t>
      </w:r>
      <w:r w:rsidR="004A5BB6">
        <w:rPr>
          <w:rFonts w:cs="Arial"/>
          <w:color w:val="000000"/>
          <w:kern w:val="0"/>
          <w:sz w:val="22"/>
          <w:szCs w:val="22"/>
          <w:u w:val="single"/>
          <w:lang w:val="sr-Cyrl-RS"/>
        </w:rPr>
        <w:t>, односно Пружаоца услуге</w:t>
      </w:r>
      <w:r w:rsidR="008341FE">
        <w:rPr>
          <w:rFonts w:cs="Arial"/>
          <w:color w:val="000000"/>
          <w:kern w:val="0"/>
          <w:sz w:val="22"/>
          <w:szCs w:val="22"/>
        </w:rPr>
        <w:t>.</w:t>
      </w:r>
    </w:p>
    <w:p w:rsidR="00EF327A" w:rsidRPr="007378E2" w:rsidRDefault="00084012" w:rsidP="00EF327A">
      <w:pPr>
        <w:suppressAutoHyphens w:val="0"/>
        <w:autoSpaceDE w:val="0"/>
        <w:jc w:val="both"/>
        <w:textAlignment w:val="auto"/>
        <w:rPr>
          <w:rFonts w:cs="Arial"/>
          <w:color w:val="000000"/>
          <w:kern w:val="0"/>
          <w:sz w:val="22"/>
          <w:szCs w:val="22"/>
        </w:rPr>
      </w:pPr>
      <w:r w:rsidRPr="00084012">
        <w:rPr>
          <w:rFonts w:cs="Arial"/>
          <w:color w:val="000000"/>
          <w:kern w:val="0"/>
          <w:sz w:val="22"/>
          <w:szCs w:val="22"/>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одмах, а најкасније у року од 2 (два) дана</w:t>
      </w:r>
      <w:r w:rsidR="00EF327A" w:rsidRPr="007378E2">
        <w:rPr>
          <w:rFonts w:cs="Arial"/>
          <w:color w:val="000000"/>
          <w:kern w:val="0"/>
          <w:sz w:val="22"/>
          <w:szCs w:val="22"/>
        </w:rPr>
        <w:t>.</w:t>
      </w:r>
    </w:p>
    <w:p w:rsidR="00F2501B" w:rsidRDefault="00EF327A" w:rsidP="00F2501B">
      <w:pPr>
        <w:suppressAutoHyphens w:val="0"/>
        <w:autoSpaceDE w:val="0"/>
        <w:jc w:val="both"/>
        <w:textAlignment w:val="auto"/>
        <w:rPr>
          <w:rFonts w:cs="Arial"/>
          <w:color w:val="000000"/>
          <w:kern w:val="0"/>
          <w:sz w:val="22"/>
          <w:szCs w:val="22"/>
        </w:rPr>
      </w:pPr>
      <w:r w:rsidRPr="007378E2">
        <w:rPr>
          <w:rFonts w:cs="Arial"/>
          <w:color w:val="000000"/>
          <w:kern w:val="0"/>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rsidR="00E73265" w:rsidRDefault="00E73265" w:rsidP="00F2501B">
      <w:pPr>
        <w:suppressAutoHyphens w:val="0"/>
        <w:autoSpaceDE w:val="0"/>
        <w:jc w:val="both"/>
        <w:textAlignment w:val="auto"/>
        <w:rPr>
          <w:rFonts w:cs="Arial"/>
          <w:color w:val="000000"/>
          <w:kern w:val="0"/>
          <w:sz w:val="22"/>
          <w:szCs w:val="22"/>
        </w:rPr>
      </w:pPr>
    </w:p>
    <w:p w:rsidR="00D346DD" w:rsidRPr="00A6132E" w:rsidRDefault="00D346DD" w:rsidP="00F2501B">
      <w:pPr>
        <w:suppressAutoHyphens w:val="0"/>
        <w:autoSpaceDE w:val="0"/>
        <w:jc w:val="both"/>
        <w:textAlignment w:val="auto"/>
        <w:rPr>
          <w:rFonts w:cs="Arial"/>
          <w:color w:val="000000"/>
          <w:kern w:val="0"/>
          <w:sz w:val="22"/>
          <w:szCs w:val="22"/>
        </w:rPr>
      </w:pPr>
    </w:p>
    <w:p w:rsidR="002F05A9" w:rsidRPr="00D346DD" w:rsidRDefault="00F2501B" w:rsidP="00D346DD">
      <w:pPr>
        <w:numPr>
          <w:ilvl w:val="1"/>
          <w:numId w:val="50"/>
        </w:numPr>
        <w:autoSpaceDE w:val="0"/>
        <w:textAlignment w:val="auto"/>
        <w:outlineLvl w:val="0"/>
        <w:rPr>
          <w:rFonts w:cs="Arial"/>
          <w:b/>
          <w:color w:val="000000"/>
          <w:kern w:val="0"/>
          <w:sz w:val="22"/>
          <w:szCs w:val="22"/>
          <w:lang w:eastAsia="ar-SA"/>
        </w:rPr>
      </w:pPr>
      <w:bookmarkStart w:id="16" w:name="_Toc441651543"/>
      <w:bookmarkStart w:id="17" w:name="_Toc442559881"/>
      <w:r w:rsidRPr="00F2501B">
        <w:rPr>
          <w:rFonts w:cs="Arial"/>
          <w:b/>
          <w:color w:val="000000"/>
          <w:kern w:val="0"/>
          <w:sz w:val="22"/>
          <w:szCs w:val="22"/>
          <w:lang w:eastAsia="ar-SA"/>
        </w:rPr>
        <w:t>Гарантни рок</w:t>
      </w:r>
      <w:bookmarkEnd w:id="16"/>
      <w:bookmarkEnd w:id="17"/>
      <w:r w:rsidRPr="00F2501B">
        <w:rPr>
          <w:rFonts w:cs="Arial"/>
          <w:b/>
          <w:color w:val="000000"/>
          <w:kern w:val="0"/>
          <w:sz w:val="22"/>
          <w:szCs w:val="22"/>
          <w:lang w:val="sr-Cyrl-RS" w:eastAsia="ar-SA"/>
        </w:rPr>
        <w:t xml:space="preserve"> </w:t>
      </w:r>
    </w:p>
    <w:p w:rsidR="002F05A9" w:rsidRPr="002F05A9" w:rsidRDefault="002F05A9" w:rsidP="00F2501B">
      <w:pPr>
        <w:tabs>
          <w:tab w:val="left" w:pos="567"/>
        </w:tabs>
        <w:autoSpaceDE w:val="0"/>
        <w:jc w:val="both"/>
        <w:textAlignment w:val="auto"/>
        <w:rPr>
          <w:rFonts w:cs="Arial"/>
          <w:kern w:val="0"/>
          <w:sz w:val="22"/>
          <w:szCs w:val="22"/>
          <w:lang w:val="sr-Cyrl-RS"/>
        </w:rPr>
      </w:pPr>
      <w:r>
        <w:rPr>
          <w:rFonts w:cs="Arial"/>
          <w:b/>
          <w:color w:val="000000"/>
          <w:kern w:val="0"/>
          <w:sz w:val="22"/>
          <w:szCs w:val="22"/>
          <w:lang w:val="sr-Cyrl-RS" w:eastAsia="ar-SA"/>
        </w:rPr>
        <w:t xml:space="preserve">– </w:t>
      </w:r>
      <w:r w:rsidRPr="007378E2">
        <w:rPr>
          <w:rFonts w:cs="Arial"/>
          <w:b/>
          <w:i/>
          <w:color w:val="000000"/>
          <w:kern w:val="0"/>
          <w:sz w:val="22"/>
          <w:szCs w:val="22"/>
          <w:u w:val="single"/>
          <w:lang w:val="sr-Cyrl-RS" w:eastAsia="ar-SA"/>
        </w:rPr>
        <w:t xml:space="preserve">Важи за </w:t>
      </w:r>
      <w:r w:rsidR="00D346DD">
        <w:rPr>
          <w:rFonts w:cs="Arial"/>
          <w:b/>
          <w:i/>
          <w:color w:val="000000"/>
          <w:kern w:val="0"/>
          <w:sz w:val="22"/>
          <w:szCs w:val="22"/>
          <w:u w:val="single"/>
          <w:lang w:val="sr-Cyrl-RS" w:eastAsia="ar-SA"/>
        </w:rPr>
        <w:t xml:space="preserve">све три </w:t>
      </w:r>
      <w:r w:rsidRPr="007378E2">
        <w:rPr>
          <w:rFonts w:cs="Arial"/>
          <w:b/>
          <w:i/>
          <w:color w:val="000000"/>
          <w:kern w:val="0"/>
          <w:sz w:val="22"/>
          <w:szCs w:val="22"/>
          <w:u w:val="single"/>
          <w:lang w:val="sr-Cyrl-RS" w:eastAsia="ar-SA"/>
        </w:rPr>
        <w:t>Партије</w:t>
      </w:r>
    </w:p>
    <w:p w:rsidR="00F2501B" w:rsidRPr="00A6132E" w:rsidRDefault="00F2501B" w:rsidP="00F2501B">
      <w:pPr>
        <w:tabs>
          <w:tab w:val="left" w:pos="567"/>
        </w:tabs>
        <w:autoSpaceDE w:val="0"/>
        <w:jc w:val="both"/>
        <w:textAlignment w:val="auto"/>
        <w:rPr>
          <w:rFonts w:cs="Arial"/>
          <w:kern w:val="0"/>
          <w:sz w:val="22"/>
          <w:szCs w:val="22"/>
          <w:lang w:val="sr-Cyrl-RS"/>
        </w:rPr>
      </w:pPr>
      <w:r w:rsidRPr="002F05A9">
        <w:rPr>
          <w:rFonts w:cs="Arial"/>
          <w:kern w:val="0"/>
          <w:sz w:val="22"/>
          <w:szCs w:val="22"/>
          <w:u w:val="single"/>
        </w:rPr>
        <w:t xml:space="preserve">Гарантни рок </w:t>
      </w:r>
      <w:r w:rsidR="007378E2" w:rsidRPr="002F05A9">
        <w:rPr>
          <w:rFonts w:cs="Arial"/>
          <w:kern w:val="0"/>
          <w:sz w:val="22"/>
          <w:szCs w:val="22"/>
          <w:u w:val="single"/>
          <w:lang w:val="sr-Cyrl-RS"/>
        </w:rPr>
        <w:t>за извршену</w:t>
      </w:r>
      <w:r w:rsidRPr="002F05A9">
        <w:rPr>
          <w:rFonts w:cs="Arial"/>
          <w:kern w:val="0"/>
          <w:sz w:val="22"/>
          <w:szCs w:val="22"/>
          <w:u w:val="single"/>
        </w:rPr>
        <w:t xml:space="preserve"> услуг</w:t>
      </w:r>
      <w:r w:rsidR="007378E2" w:rsidRPr="002F05A9">
        <w:rPr>
          <w:rFonts w:cs="Arial"/>
          <w:kern w:val="0"/>
          <w:sz w:val="22"/>
          <w:szCs w:val="22"/>
          <w:u w:val="single"/>
          <w:lang w:val="sr-Cyrl-RS"/>
        </w:rPr>
        <w:t>у</w:t>
      </w:r>
      <w:r w:rsidRPr="002F05A9">
        <w:rPr>
          <w:rFonts w:cs="Arial"/>
          <w:kern w:val="0"/>
          <w:sz w:val="22"/>
          <w:szCs w:val="22"/>
          <w:u w:val="single"/>
          <w:lang w:val="sr-Cyrl-RS"/>
        </w:rPr>
        <w:t xml:space="preserve"> и уграђени резервни део</w:t>
      </w:r>
      <w:r w:rsidRPr="005B4274">
        <w:rPr>
          <w:rFonts w:cs="Arial"/>
          <w:kern w:val="0"/>
          <w:sz w:val="22"/>
          <w:szCs w:val="22"/>
        </w:rPr>
        <w:t xml:space="preserve"> </w:t>
      </w:r>
      <w:r w:rsidRPr="005B4274">
        <w:rPr>
          <w:rFonts w:cs="Arial"/>
          <w:kern w:val="0"/>
          <w:sz w:val="22"/>
          <w:szCs w:val="22"/>
          <w:lang w:val="sr-Cyrl-CS"/>
        </w:rPr>
        <w:t xml:space="preserve">не може бити краћи од </w:t>
      </w:r>
      <w:r w:rsidRPr="005B4274">
        <w:rPr>
          <w:rFonts w:cs="Arial"/>
          <w:b/>
          <w:kern w:val="0"/>
          <w:sz w:val="22"/>
          <w:szCs w:val="22"/>
          <w:u w:val="single"/>
          <w:lang w:val="sr-Cyrl-CS"/>
        </w:rPr>
        <w:t>12</w:t>
      </w:r>
      <w:r w:rsidRPr="005B4274">
        <w:rPr>
          <w:rFonts w:cs="Arial"/>
          <w:b/>
          <w:kern w:val="0"/>
          <w:sz w:val="22"/>
          <w:szCs w:val="22"/>
          <w:u w:val="single"/>
          <w:lang w:val="sr-Cyrl-RS"/>
        </w:rPr>
        <w:t xml:space="preserve"> </w:t>
      </w:r>
      <w:r w:rsidRPr="005B4274">
        <w:rPr>
          <w:rFonts w:cs="Arial"/>
          <w:b/>
          <w:kern w:val="0"/>
          <w:sz w:val="22"/>
          <w:szCs w:val="22"/>
          <w:u w:val="single"/>
        </w:rPr>
        <w:t xml:space="preserve"> месец</w:t>
      </w:r>
      <w:r w:rsidR="00A562DA">
        <w:rPr>
          <w:rFonts w:cs="Arial"/>
          <w:b/>
          <w:kern w:val="0"/>
          <w:sz w:val="22"/>
          <w:szCs w:val="22"/>
          <w:u w:val="single"/>
          <w:lang w:val="sr-Cyrl-RS"/>
        </w:rPr>
        <w:t>и</w:t>
      </w:r>
      <w:r w:rsidRPr="005B4274">
        <w:rPr>
          <w:rFonts w:cs="Arial"/>
          <w:kern w:val="0"/>
          <w:sz w:val="22"/>
          <w:szCs w:val="22"/>
        </w:rPr>
        <w:t>, од дана сачињавања</w:t>
      </w:r>
      <w:r w:rsidRPr="005B4274">
        <w:rPr>
          <w:rFonts w:cs="Arial"/>
          <w:kern w:val="0"/>
          <w:sz w:val="22"/>
          <w:szCs w:val="22"/>
          <w:lang w:val="sr-Cyrl-RS"/>
        </w:rPr>
        <w:t xml:space="preserve"> и </w:t>
      </w:r>
      <w:r w:rsidRPr="005B4274">
        <w:rPr>
          <w:rFonts w:cs="Arial"/>
          <w:kern w:val="0"/>
          <w:sz w:val="22"/>
          <w:szCs w:val="22"/>
        </w:rPr>
        <w:t>потписивања Записника о пруженим услугама (без примедби)</w:t>
      </w:r>
      <w:r w:rsidRPr="005B4274">
        <w:rPr>
          <w:rFonts w:cs="Arial"/>
          <w:kern w:val="0"/>
          <w:sz w:val="22"/>
          <w:szCs w:val="22"/>
          <w:lang w:val="sr-Cyrl-RS"/>
        </w:rPr>
        <w:t>.</w:t>
      </w:r>
    </w:p>
    <w:p w:rsidR="00E73265" w:rsidRDefault="00E73265" w:rsidP="00F2501B">
      <w:pPr>
        <w:tabs>
          <w:tab w:val="left" w:pos="567"/>
        </w:tabs>
        <w:autoSpaceDE w:val="0"/>
        <w:jc w:val="both"/>
        <w:textAlignment w:val="auto"/>
        <w:rPr>
          <w:rFonts w:cs="Arial"/>
          <w:color w:val="000000"/>
          <w:kern w:val="0"/>
          <w:sz w:val="22"/>
          <w:szCs w:val="22"/>
        </w:rPr>
      </w:pPr>
    </w:p>
    <w:p w:rsidR="00F2501B" w:rsidRPr="00F2501B" w:rsidRDefault="00F2501B" w:rsidP="00F2501B">
      <w:pPr>
        <w:tabs>
          <w:tab w:val="left" w:pos="567"/>
        </w:tabs>
        <w:autoSpaceDE w:val="0"/>
        <w:jc w:val="both"/>
        <w:textAlignment w:val="auto"/>
        <w:rPr>
          <w:rFonts w:cs="Arial"/>
          <w:color w:val="000000"/>
          <w:kern w:val="0"/>
          <w:sz w:val="22"/>
          <w:szCs w:val="22"/>
        </w:rPr>
      </w:pPr>
      <w:r w:rsidRPr="00F2501B">
        <w:rPr>
          <w:rFonts w:cs="Arial"/>
          <w:color w:val="000000"/>
          <w:kern w:val="0"/>
          <w:sz w:val="22"/>
          <w:szCs w:val="22"/>
        </w:rPr>
        <w:t xml:space="preserve">За све уочене недостатке – скривене мане, које нису биле уочене у моменту квалитативног и квантитативног пријема </w:t>
      </w:r>
      <w:r w:rsidRPr="00F2501B">
        <w:rPr>
          <w:rFonts w:cs="Arial"/>
          <w:color w:val="000000"/>
          <w:kern w:val="0"/>
          <w:sz w:val="22"/>
          <w:szCs w:val="22"/>
          <w:lang w:val="sr-Cyrl-RS"/>
        </w:rPr>
        <w:t>у</w:t>
      </w:r>
      <w:r w:rsidRPr="00F2501B">
        <w:rPr>
          <w:rFonts w:cs="Arial"/>
          <w:color w:val="000000"/>
          <w:kern w:val="0"/>
          <w:sz w:val="22"/>
          <w:szCs w:val="22"/>
        </w:rPr>
        <w:t xml:space="preserve">слуге већ су се испољиле током употребе у гарантном року, Корисник услуге ће рекламацију о недостацима доставити Пружаоцу услуге </w:t>
      </w:r>
      <w:r w:rsidRPr="00F2501B">
        <w:rPr>
          <w:rFonts w:cs="Arial"/>
          <w:color w:val="000000"/>
          <w:kern w:val="0"/>
          <w:sz w:val="22"/>
          <w:szCs w:val="22"/>
          <w:lang w:val="sr-Cyrl-RS"/>
        </w:rPr>
        <w:t xml:space="preserve">писаним путем </w:t>
      </w:r>
      <w:r w:rsidRPr="00F2501B">
        <w:rPr>
          <w:rFonts w:cs="Arial"/>
          <w:color w:val="000000"/>
          <w:kern w:val="0"/>
          <w:sz w:val="22"/>
          <w:szCs w:val="22"/>
        </w:rPr>
        <w:t>одмах</w:t>
      </w:r>
      <w:r w:rsidRPr="00F2501B">
        <w:rPr>
          <w:rFonts w:cs="Arial"/>
          <w:color w:val="000000"/>
          <w:kern w:val="0"/>
          <w:sz w:val="22"/>
          <w:szCs w:val="22"/>
          <w:lang w:val="sr-Cyrl-RS"/>
        </w:rPr>
        <w:t>,</w:t>
      </w:r>
      <w:r w:rsidRPr="00F2501B">
        <w:rPr>
          <w:rFonts w:cs="Arial"/>
          <w:color w:val="000000"/>
          <w:kern w:val="0"/>
          <w:sz w:val="22"/>
          <w:szCs w:val="22"/>
        </w:rPr>
        <w:t xml:space="preserve"> а најкасније у року од 2 (два) дана по утврђивању недостатка.</w:t>
      </w:r>
    </w:p>
    <w:p w:rsidR="00F2501B" w:rsidRPr="00F2501B" w:rsidRDefault="00F2501B" w:rsidP="00F2501B">
      <w:pPr>
        <w:tabs>
          <w:tab w:val="left" w:pos="567"/>
        </w:tabs>
        <w:autoSpaceDE w:val="0"/>
        <w:jc w:val="both"/>
        <w:textAlignment w:val="auto"/>
        <w:rPr>
          <w:rFonts w:cs="Arial"/>
          <w:color w:val="000000"/>
          <w:kern w:val="0"/>
          <w:sz w:val="22"/>
          <w:szCs w:val="22"/>
        </w:rPr>
      </w:pPr>
      <w:r w:rsidRPr="00F2501B">
        <w:rPr>
          <w:rFonts w:cs="Arial"/>
          <w:color w:val="000000"/>
          <w:kern w:val="0"/>
          <w:sz w:val="22"/>
          <w:szCs w:val="22"/>
        </w:rPr>
        <w:t>Пружалац услуге се обавезује да најкасније у року од 5 (пет) дана од дана пријема рекламације отклони утврђене недостатке о свом трошку.</w:t>
      </w:r>
    </w:p>
    <w:p w:rsidR="002F05A9" w:rsidRDefault="002F05A9" w:rsidP="00F2501B">
      <w:pPr>
        <w:suppressAutoHyphens w:val="0"/>
        <w:autoSpaceDE w:val="0"/>
        <w:jc w:val="both"/>
        <w:textAlignment w:val="auto"/>
        <w:rPr>
          <w:rFonts w:cs="Arial"/>
          <w:b/>
          <w:color w:val="000000"/>
          <w:kern w:val="0"/>
          <w:sz w:val="22"/>
          <w:szCs w:val="22"/>
          <w:lang w:val="sr-Cyrl-RS" w:eastAsia="ar-SA"/>
        </w:rPr>
      </w:pPr>
    </w:p>
    <w:p w:rsidR="002E4BE0" w:rsidRDefault="002E4BE0" w:rsidP="00F2501B">
      <w:pPr>
        <w:suppressAutoHyphens w:val="0"/>
        <w:autoSpaceDE w:val="0"/>
        <w:jc w:val="both"/>
        <w:textAlignment w:val="auto"/>
        <w:rPr>
          <w:rFonts w:cs="Arial"/>
          <w:b/>
          <w:color w:val="000000"/>
          <w:kern w:val="0"/>
          <w:sz w:val="22"/>
          <w:szCs w:val="22"/>
          <w:lang w:val="sr-Cyrl-RS" w:eastAsia="ar-SA"/>
        </w:rPr>
      </w:pPr>
    </w:p>
    <w:p w:rsidR="002E4BE0" w:rsidRDefault="002E4BE0" w:rsidP="00F2501B">
      <w:pPr>
        <w:suppressAutoHyphens w:val="0"/>
        <w:autoSpaceDE w:val="0"/>
        <w:jc w:val="both"/>
        <w:textAlignment w:val="auto"/>
        <w:rPr>
          <w:rFonts w:cs="Arial"/>
          <w:b/>
          <w:color w:val="000000"/>
          <w:kern w:val="0"/>
          <w:sz w:val="22"/>
          <w:szCs w:val="22"/>
          <w:lang w:val="sr-Cyrl-RS" w:eastAsia="ar-SA"/>
        </w:rPr>
      </w:pPr>
    </w:p>
    <w:p w:rsidR="005E75C7" w:rsidRDefault="00307CCE" w:rsidP="004A6737">
      <w:pPr>
        <w:pStyle w:val="Heading1"/>
        <w:suppressAutoHyphens w:val="0"/>
        <w:ind w:left="360" w:firstLine="0"/>
      </w:pPr>
      <w:r>
        <w:rPr>
          <w:lang w:val="sr-Cyrl-RS"/>
        </w:rPr>
        <w:lastRenderedPageBreak/>
        <w:t xml:space="preserve">4. </w:t>
      </w:r>
      <w:r w:rsidR="005E75C7">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4342"/>
        <w:gridCol w:w="5164"/>
      </w:tblGrid>
      <w:tr w:rsidR="005E75C7" w:rsidRPr="005C1B1C" w:rsidTr="00F119A9">
        <w:trPr>
          <w:trHeight w:val="324"/>
          <w:jc w:val="center"/>
        </w:trPr>
        <w:tc>
          <w:tcPr>
            <w:tcW w:w="825" w:type="dxa"/>
            <w:shd w:val="clear" w:color="auto" w:fill="D4C7EB"/>
            <w:vAlign w:val="center"/>
          </w:tcPr>
          <w:p w:rsidR="005E75C7" w:rsidRPr="005C1B1C" w:rsidRDefault="005E75C7" w:rsidP="009032E7">
            <w:pPr>
              <w:jc w:val="center"/>
              <w:rPr>
                <w:rFonts w:cs="Arial"/>
                <w:b/>
                <w:bCs/>
                <w:lang w:val="sr-Cyrl-CS"/>
              </w:rPr>
            </w:pPr>
            <w:r w:rsidRPr="005C1B1C">
              <w:rPr>
                <w:rFonts w:cs="Arial"/>
                <w:b/>
                <w:bCs/>
                <w:lang w:val="sr-Cyrl-CS"/>
              </w:rPr>
              <w:t>Р. бр.</w:t>
            </w:r>
          </w:p>
        </w:tc>
        <w:tc>
          <w:tcPr>
            <w:tcW w:w="4342" w:type="dxa"/>
            <w:shd w:val="clear" w:color="auto" w:fill="D4C7EB"/>
            <w:vAlign w:val="center"/>
          </w:tcPr>
          <w:p w:rsidR="005E75C7" w:rsidRPr="005C1B1C" w:rsidRDefault="005E75C7" w:rsidP="009032E7">
            <w:pPr>
              <w:jc w:val="center"/>
              <w:rPr>
                <w:rFonts w:cs="Arial"/>
                <w:b/>
                <w:lang w:val="sr-Cyrl-CS"/>
              </w:rPr>
            </w:pPr>
            <w:r w:rsidRPr="005C1B1C">
              <w:rPr>
                <w:rFonts w:cs="Arial"/>
                <w:b/>
                <w:lang w:val="sr-Cyrl-CS"/>
              </w:rPr>
              <w:t>УСЛОВИ</w:t>
            </w:r>
          </w:p>
        </w:tc>
        <w:tc>
          <w:tcPr>
            <w:tcW w:w="5164" w:type="dxa"/>
            <w:shd w:val="clear" w:color="auto" w:fill="D4C7EB"/>
            <w:vAlign w:val="center"/>
          </w:tcPr>
          <w:p w:rsidR="005E75C7" w:rsidRPr="005C1B1C" w:rsidRDefault="005E75C7" w:rsidP="009032E7">
            <w:pPr>
              <w:jc w:val="center"/>
              <w:rPr>
                <w:rFonts w:cs="Arial"/>
                <w:b/>
                <w:bCs/>
                <w:lang w:val="sr-Cyrl-CS"/>
              </w:rPr>
            </w:pPr>
            <w:r w:rsidRPr="005C1B1C">
              <w:rPr>
                <w:rFonts w:cs="Arial"/>
                <w:b/>
                <w:bCs/>
                <w:lang w:val="sr-Cyrl-CS"/>
              </w:rPr>
              <w:t>ДОКАЗИ</w:t>
            </w:r>
          </w:p>
        </w:tc>
      </w:tr>
      <w:tr w:rsidR="005E75C7" w:rsidRPr="005C1B1C" w:rsidTr="00F119A9">
        <w:trPr>
          <w:trHeight w:val="290"/>
          <w:jc w:val="center"/>
        </w:trPr>
        <w:tc>
          <w:tcPr>
            <w:tcW w:w="10331" w:type="dxa"/>
            <w:gridSpan w:val="3"/>
            <w:shd w:val="clear" w:color="auto" w:fill="D4C7EB"/>
            <w:vAlign w:val="center"/>
          </w:tcPr>
          <w:p w:rsidR="005E75C7" w:rsidRPr="00596DE0" w:rsidRDefault="005E75C7" w:rsidP="0092129E">
            <w:pPr>
              <w:pStyle w:val="ListParagraph"/>
              <w:numPr>
                <w:ilvl w:val="1"/>
                <w:numId w:val="44"/>
              </w:numPr>
              <w:spacing w:after="0" w:line="240" w:lineRule="auto"/>
              <w:ind w:left="357" w:hanging="357"/>
              <w:jc w:val="center"/>
              <w:rPr>
                <w:rFonts w:cs="Arial"/>
                <w:bCs/>
                <w:lang w:val="sr-Cyrl-CS"/>
              </w:rPr>
            </w:pPr>
            <w:r w:rsidRPr="00596DE0">
              <w:rPr>
                <w:rFonts w:cs="Arial"/>
                <w:b/>
                <w:lang w:val="sr-Cyrl-CS"/>
              </w:rPr>
              <w:t>ОБАВЕЗНИ УСЛОВИ</w:t>
            </w:r>
          </w:p>
        </w:tc>
      </w:tr>
      <w:tr w:rsidR="00023745" w:rsidRPr="005C1B1C" w:rsidTr="00AE40D7">
        <w:trPr>
          <w:trHeight w:val="3798"/>
          <w:jc w:val="center"/>
        </w:trPr>
        <w:tc>
          <w:tcPr>
            <w:tcW w:w="825" w:type="dxa"/>
            <w:shd w:val="clear" w:color="auto" w:fill="D4C7EB"/>
            <w:vAlign w:val="center"/>
          </w:tcPr>
          <w:p w:rsidR="00023745" w:rsidRPr="00F96B3A" w:rsidRDefault="00023745" w:rsidP="00023745">
            <w:pPr>
              <w:jc w:val="center"/>
              <w:rPr>
                <w:rFonts w:cs="Arial"/>
                <w:b/>
                <w:bCs/>
                <w:lang w:val="sr-Cyrl-RS"/>
              </w:rPr>
            </w:pPr>
            <w:r>
              <w:rPr>
                <w:rFonts w:cs="Arial"/>
                <w:b/>
                <w:bCs/>
                <w:lang w:val="sr-Cyrl-RS"/>
              </w:rPr>
              <w:t xml:space="preserve">1. </w:t>
            </w:r>
          </w:p>
        </w:tc>
        <w:tc>
          <w:tcPr>
            <w:tcW w:w="4342" w:type="dxa"/>
            <w:shd w:val="clear" w:color="auto" w:fill="auto"/>
            <w:vAlign w:val="center"/>
          </w:tcPr>
          <w:p w:rsidR="00023745" w:rsidRPr="006E2CB4" w:rsidRDefault="00023745" w:rsidP="00023745">
            <w:pPr>
              <w:jc w:val="both"/>
              <w:rPr>
                <w:rFonts w:cs="Arial"/>
                <w:lang w:eastAsia="ar-SA"/>
              </w:rPr>
            </w:pPr>
            <w:r w:rsidRPr="006E2CB4">
              <w:rPr>
                <w:rFonts w:cs="Arial"/>
                <w:lang w:eastAsia="ar-SA"/>
              </w:rPr>
              <w:t>да је регистрован код надлежног органа, односно уписан у одговарајући регистар</w:t>
            </w:r>
          </w:p>
        </w:tc>
        <w:tc>
          <w:tcPr>
            <w:tcW w:w="5164" w:type="dxa"/>
            <w:shd w:val="clear" w:color="auto" w:fill="auto"/>
            <w:vAlign w:val="center"/>
          </w:tcPr>
          <w:p w:rsidR="00023745" w:rsidRPr="006E2CB4" w:rsidRDefault="00023745" w:rsidP="00023745">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BB7620">
              <w:rPr>
                <w:rFonts w:ascii="Arial" w:hAnsi="Arial" w:cs="Arial"/>
                <w:bCs/>
                <w:sz w:val="20"/>
                <w:szCs w:val="20"/>
                <w:highlight w:val="darkGray"/>
                <w:shd w:val="clear" w:color="auto" w:fill="FFFF00"/>
                <w:lang w:eastAsia="ar-SA"/>
              </w:rPr>
              <w:t>(за правна лица)</w:t>
            </w:r>
          </w:p>
          <w:p w:rsidR="00023745" w:rsidRPr="006E2CB4" w:rsidRDefault="00023745" w:rsidP="00023745">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надлежног привредног суда </w:t>
            </w:r>
            <w:r w:rsidRPr="00BB7620">
              <w:rPr>
                <w:rFonts w:ascii="Arial" w:hAnsi="Arial" w:cs="Arial"/>
                <w:bCs/>
                <w:sz w:val="20"/>
                <w:szCs w:val="20"/>
                <w:highlight w:val="darkGray"/>
                <w:shd w:val="clear" w:color="auto" w:fill="FFFF00"/>
                <w:lang w:eastAsia="ar-SA"/>
              </w:rPr>
              <w:t>(За установе)</w:t>
            </w:r>
          </w:p>
          <w:p w:rsidR="00023745" w:rsidRPr="006E2CB4" w:rsidRDefault="00023745" w:rsidP="00023745">
            <w:pPr>
              <w:pStyle w:val="ListParagraph"/>
              <w:numPr>
                <w:ilvl w:val="0"/>
                <w:numId w:val="7"/>
              </w:numPr>
              <w:spacing w:after="0" w:line="240" w:lineRule="auto"/>
              <w:ind w:left="714" w:hanging="357"/>
              <w:rPr>
                <w:rFonts w:ascii="Arial" w:hAnsi="Arial" w:cs="Arial"/>
                <w:sz w:val="20"/>
                <w:szCs w:val="20"/>
              </w:rPr>
            </w:pPr>
            <w:r w:rsidRPr="006E2CB4">
              <w:rPr>
                <w:rFonts w:ascii="Arial" w:hAnsi="Arial" w:cs="Arial"/>
                <w:bCs/>
                <w:sz w:val="20"/>
                <w:szCs w:val="20"/>
                <w:lang w:eastAsia="ar-SA"/>
              </w:rPr>
              <w:t xml:space="preserve">Извод из регистра АПР-а или извод из одговарајућег регистра </w:t>
            </w:r>
            <w:r w:rsidRPr="00BB7620">
              <w:rPr>
                <w:rFonts w:ascii="Arial" w:hAnsi="Arial" w:cs="Arial"/>
                <w:bCs/>
                <w:sz w:val="20"/>
                <w:szCs w:val="20"/>
                <w:highlight w:val="darkGray"/>
                <w:shd w:val="clear" w:color="auto" w:fill="FFFF00"/>
                <w:lang w:eastAsia="ar-SA"/>
              </w:rPr>
              <w:t>(За предузетника)</w:t>
            </w:r>
          </w:p>
          <w:p w:rsidR="00023745" w:rsidRPr="006E2CB4" w:rsidRDefault="00023745" w:rsidP="00023745">
            <w:pPr>
              <w:jc w:val="both"/>
              <w:rPr>
                <w:rFonts w:cs="Arial"/>
              </w:rPr>
            </w:pPr>
            <w:r w:rsidRPr="006E2CB4">
              <w:rPr>
                <w:rFonts w:cs="Arial"/>
                <w:bCs/>
                <w:lang w:eastAsia="ar-SA"/>
              </w:rPr>
              <w:t xml:space="preserve"> </w:t>
            </w:r>
            <w:r w:rsidRPr="006E2CB4">
              <w:rPr>
                <w:rFonts w:cs="Arial"/>
                <w:bCs/>
                <w:u w:val="single"/>
                <w:lang w:eastAsia="ar-SA"/>
              </w:rPr>
              <w:t>Напомена:</w:t>
            </w:r>
          </w:p>
          <w:p w:rsidR="00023745" w:rsidRPr="00EA77BF" w:rsidRDefault="00023745" w:rsidP="00023745">
            <w:pPr>
              <w:pStyle w:val="ListParagraph"/>
              <w:numPr>
                <w:ilvl w:val="0"/>
                <w:numId w:val="13"/>
              </w:numPr>
              <w:spacing w:after="0" w:line="240" w:lineRule="auto"/>
              <w:ind w:left="714" w:hanging="357"/>
              <w:rPr>
                <w:rFonts w:ascii="Arial" w:hAnsi="Arial" w:cs="Arial"/>
                <w:bCs/>
                <w:sz w:val="20"/>
                <w:szCs w:val="20"/>
                <w:lang w:eastAsia="ar-SA"/>
              </w:rPr>
            </w:pPr>
            <w:r w:rsidRPr="00EA77BF">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rsidR="00023745" w:rsidRPr="00EA77BF" w:rsidRDefault="00023745" w:rsidP="00023745">
            <w:pPr>
              <w:pStyle w:val="ListParagraph"/>
              <w:numPr>
                <w:ilvl w:val="0"/>
                <w:numId w:val="13"/>
              </w:numPr>
              <w:spacing w:after="0" w:line="240" w:lineRule="auto"/>
              <w:ind w:left="714" w:hanging="357"/>
              <w:rPr>
                <w:rFonts w:cs="Arial"/>
              </w:rPr>
            </w:pPr>
            <w:r w:rsidRPr="00EA77BF">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023745" w:rsidRPr="005C1B1C" w:rsidTr="00AE40D7">
        <w:trPr>
          <w:trHeight w:val="6039"/>
          <w:jc w:val="center"/>
        </w:trPr>
        <w:tc>
          <w:tcPr>
            <w:tcW w:w="825" w:type="dxa"/>
            <w:shd w:val="clear" w:color="auto" w:fill="D4C7EB"/>
            <w:vAlign w:val="center"/>
          </w:tcPr>
          <w:p w:rsidR="00023745" w:rsidRPr="00F96B3A" w:rsidRDefault="00023745" w:rsidP="00023745">
            <w:pPr>
              <w:jc w:val="center"/>
              <w:rPr>
                <w:rFonts w:cs="Arial"/>
                <w:b/>
                <w:bCs/>
                <w:lang w:val="sr-Cyrl-RS"/>
              </w:rPr>
            </w:pPr>
            <w:r>
              <w:rPr>
                <w:rFonts w:cs="Arial"/>
                <w:b/>
                <w:bCs/>
                <w:lang w:val="sr-Cyrl-RS"/>
              </w:rPr>
              <w:t xml:space="preserve">2. </w:t>
            </w:r>
          </w:p>
        </w:tc>
        <w:tc>
          <w:tcPr>
            <w:tcW w:w="4342" w:type="dxa"/>
            <w:shd w:val="clear" w:color="auto" w:fill="auto"/>
            <w:vAlign w:val="center"/>
          </w:tcPr>
          <w:p w:rsidR="00023745" w:rsidRPr="006E2CB4" w:rsidRDefault="00023745" w:rsidP="00023745">
            <w:pPr>
              <w:tabs>
                <w:tab w:val="left" w:pos="1080"/>
              </w:tabs>
              <w:jc w:val="both"/>
              <w:rPr>
                <w:rFonts w:cs="Arial"/>
              </w:rPr>
            </w:pPr>
            <w:r w:rsidRPr="006E2CB4">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64" w:type="dxa"/>
            <w:shd w:val="clear" w:color="auto" w:fill="auto"/>
            <w:vAlign w:val="center"/>
          </w:tcPr>
          <w:p w:rsidR="00023745" w:rsidRPr="006E2CB4" w:rsidRDefault="00023745" w:rsidP="00023745">
            <w:pPr>
              <w:autoSpaceDE w:val="0"/>
              <w:rPr>
                <w:rFonts w:cs="Arial"/>
              </w:rPr>
            </w:pPr>
            <w:r w:rsidRPr="006E2CB4">
              <w:rPr>
                <w:rFonts w:eastAsia="Calibri" w:cs="Arial"/>
                <w:lang w:val="ru-RU"/>
              </w:rPr>
              <w:t xml:space="preserve">- </w:t>
            </w:r>
            <w:r w:rsidRPr="006E2CB4">
              <w:rPr>
                <w:rFonts w:eastAsia="Calibri" w:cs="Arial"/>
                <w:b/>
              </w:rPr>
              <w:t>за правно лице:</w:t>
            </w:r>
          </w:p>
          <w:p w:rsidR="00023745" w:rsidRPr="006E2CB4" w:rsidRDefault="00023745" w:rsidP="00023745">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rsidR="00023745" w:rsidRPr="006E2CB4" w:rsidRDefault="00023745" w:rsidP="00023745">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6E2CB4">
                <w:rPr>
                  <w:rStyle w:val="Hyperlink"/>
                  <w:rFonts w:ascii="Arial" w:hAnsi="Arial" w:cs="Arial"/>
                  <w:sz w:val="20"/>
                  <w:szCs w:val="20"/>
                </w:rPr>
                <w:t>http://www.bg.vi.sud.rs/lt/articles/o-visem-sudu/obavestenje-ke-za-pravna-lica.html</w:t>
              </w:r>
            </w:hyperlink>
          </w:p>
          <w:p w:rsidR="00023745" w:rsidRPr="006E2CB4" w:rsidRDefault="00023745" w:rsidP="00023745">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23745" w:rsidRDefault="00023745" w:rsidP="00023745">
            <w:pPr>
              <w:rPr>
                <w:rFonts w:cs="Arial"/>
                <w:b/>
                <w:i/>
                <w:u w:val="single"/>
              </w:rPr>
            </w:pPr>
          </w:p>
          <w:p w:rsidR="00023745" w:rsidRDefault="00023745" w:rsidP="00023745">
            <w:pPr>
              <w:rPr>
                <w:rFonts w:cs="Arial"/>
              </w:rPr>
            </w:pPr>
            <w:r w:rsidRPr="009E2D9D">
              <w:rPr>
                <w:rFonts w:cs="Arial"/>
                <w:b/>
                <w:i/>
                <w:u w:val="single"/>
              </w:rPr>
              <w:t>Посебна напомена</w:t>
            </w:r>
            <w:r w:rsidRPr="006E2CB4">
              <w:rPr>
                <w:rFonts w:cs="Arial"/>
                <w:i/>
              </w:rPr>
              <w:t>:</w:t>
            </w:r>
            <w:r w:rsidRPr="006E2CB4">
              <w:rPr>
                <w:rFonts w:cs="Arial"/>
              </w:rPr>
              <w:t xml:space="preserve"> </w:t>
            </w:r>
          </w:p>
          <w:p w:rsidR="00023745" w:rsidRPr="006E2CB4" w:rsidRDefault="00023745" w:rsidP="00023745">
            <w:pPr>
              <w:rPr>
                <w:rFonts w:cs="Arial"/>
              </w:rPr>
            </w:pPr>
            <w:r w:rsidRPr="006E2CB4">
              <w:rPr>
                <w:rFonts w:cs="Arial"/>
              </w:rPr>
              <w:t xml:space="preserve">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E2CB4">
              <w:rPr>
                <w:rFonts w:cs="Arial"/>
                <w:u w:val="single"/>
              </w:rPr>
              <w:t>и</w:t>
            </w:r>
            <w:r w:rsidRPr="006E2CB4">
              <w:rPr>
                <w:rFonts w:cs="Arial"/>
              </w:rPr>
              <w:t xml:space="preserve"> Уверење Вишег суда на чијем </w:t>
            </w:r>
            <w:r w:rsidRPr="006E2CB4">
              <w:rPr>
                <w:rFonts w:cs="Arial"/>
              </w:rPr>
              <w:lastRenderedPageBreak/>
              <w:t xml:space="preserve">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E2CB4">
              <w:rPr>
                <w:rFonts w:cs="Arial"/>
                <w:b/>
              </w:rPr>
              <w:t>кривична дела против привреде и кривично дело примања мита.</w:t>
            </w:r>
          </w:p>
          <w:p w:rsidR="00023745" w:rsidRPr="006E2CB4" w:rsidRDefault="00023745" w:rsidP="00023745">
            <w:pPr>
              <w:jc w:val="both"/>
              <w:rPr>
                <w:rFonts w:cs="Arial"/>
              </w:rPr>
            </w:pPr>
            <w:r w:rsidRPr="006E2CB4">
              <w:rPr>
                <w:rFonts w:cs="Arial"/>
                <w:b/>
              </w:rPr>
              <w:t>- за физичко лице и предузетника: Уверење из казнене евиденције надлежне полицијске управе Министарства унутрашњих послова</w:t>
            </w:r>
            <w:r w:rsidRPr="006E2CB4">
              <w:rPr>
                <w:rFonts w:cs="Arial"/>
              </w:rPr>
              <w:t xml:space="preserve"> – захтев за издавање овог уверења може се поднети према </w:t>
            </w:r>
            <w:r w:rsidRPr="006E2CB4">
              <w:rPr>
                <w:rFonts w:cs="Arial"/>
                <w:b/>
              </w:rPr>
              <w:t>месту рођења</w:t>
            </w:r>
            <w:r w:rsidRPr="006E2CB4">
              <w:rPr>
                <w:rFonts w:cs="Arial"/>
              </w:rPr>
              <w:t xml:space="preserve"> или према </w:t>
            </w:r>
            <w:r w:rsidRPr="006E2CB4">
              <w:rPr>
                <w:rFonts w:cs="Arial"/>
                <w:b/>
              </w:rPr>
              <w:t>месту пребивалишта</w:t>
            </w:r>
            <w:r w:rsidRPr="006E2CB4">
              <w:rPr>
                <w:rFonts w:cs="Arial"/>
              </w:rPr>
              <w:t>.</w:t>
            </w:r>
          </w:p>
          <w:p w:rsidR="00AE40D7" w:rsidRDefault="00AE40D7" w:rsidP="00023745">
            <w:pPr>
              <w:autoSpaceDE w:val="0"/>
              <w:rPr>
                <w:rFonts w:eastAsia="Calibri" w:cs="Arial"/>
                <w:i/>
              </w:rPr>
            </w:pPr>
          </w:p>
          <w:p w:rsidR="00023745" w:rsidRPr="006E2CB4" w:rsidRDefault="00023745" w:rsidP="00023745">
            <w:pPr>
              <w:autoSpaceDE w:val="0"/>
              <w:rPr>
                <w:rFonts w:eastAsia="Calibri" w:cs="Arial"/>
                <w:i/>
              </w:rPr>
            </w:pPr>
            <w:r w:rsidRPr="006E2CB4">
              <w:rPr>
                <w:rFonts w:eastAsia="Calibri" w:cs="Arial"/>
                <w:i/>
              </w:rPr>
              <w:t>Напомена:</w:t>
            </w:r>
          </w:p>
          <w:p w:rsidR="00023745" w:rsidRPr="006E2CB4" w:rsidRDefault="00023745" w:rsidP="00023745">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023745" w:rsidRPr="006E2CB4" w:rsidRDefault="00023745" w:rsidP="00023745">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У случају да правно лице има више законских заступника, ове доказе доставити за сваког од њих</w:t>
            </w:r>
          </w:p>
          <w:p w:rsidR="00023745" w:rsidRPr="006E2CB4" w:rsidRDefault="00023745" w:rsidP="00023745">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У случају да понуду подноси група понуђача, ове доказе доставити за сваког члана групе понуђача</w:t>
            </w:r>
          </w:p>
          <w:p w:rsidR="00023745" w:rsidRPr="006E2CB4" w:rsidRDefault="00023745" w:rsidP="00023745">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У случају да понуђач подноси понуду са подизвођачем, ове доказе доставити и за сваког подизвођача</w:t>
            </w:r>
          </w:p>
          <w:p w:rsidR="00023745" w:rsidRPr="006E2CB4" w:rsidRDefault="00023745" w:rsidP="00023745">
            <w:pPr>
              <w:tabs>
                <w:tab w:val="left" w:pos="680"/>
              </w:tabs>
              <w:snapToGrid w:val="0"/>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023745" w:rsidRPr="005C1B1C" w:rsidTr="00F119A9">
        <w:trPr>
          <w:trHeight w:val="646"/>
          <w:jc w:val="center"/>
        </w:trPr>
        <w:tc>
          <w:tcPr>
            <w:tcW w:w="825" w:type="dxa"/>
            <w:shd w:val="clear" w:color="auto" w:fill="D4C7EB"/>
            <w:vAlign w:val="center"/>
          </w:tcPr>
          <w:p w:rsidR="00023745" w:rsidRPr="00F96B3A" w:rsidRDefault="00023745" w:rsidP="00023745">
            <w:pPr>
              <w:jc w:val="center"/>
              <w:rPr>
                <w:rFonts w:cs="Arial"/>
                <w:b/>
                <w:bCs/>
                <w:lang w:val="sr-Cyrl-RS"/>
              </w:rPr>
            </w:pPr>
            <w:r>
              <w:rPr>
                <w:rFonts w:cs="Arial"/>
                <w:b/>
                <w:bCs/>
                <w:lang w:val="sr-Cyrl-RS"/>
              </w:rPr>
              <w:lastRenderedPageBreak/>
              <w:t xml:space="preserve">3. </w:t>
            </w:r>
          </w:p>
        </w:tc>
        <w:tc>
          <w:tcPr>
            <w:tcW w:w="4342" w:type="dxa"/>
            <w:shd w:val="clear" w:color="auto" w:fill="auto"/>
            <w:vAlign w:val="center"/>
          </w:tcPr>
          <w:p w:rsidR="00023745" w:rsidRPr="006E2CB4" w:rsidRDefault="00023745" w:rsidP="00023745">
            <w:pPr>
              <w:jc w:val="both"/>
              <w:rPr>
                <w:rFonts w:cs="Arial"/>
              </w:rPr>
            </w:pPr>
            <w:r w:rsidRPr="006E2CB4">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23745" w:rsidRPr="006E2CB4" w:rsidRDefault="00023745" w:rsidP="00023745">
            <w:pPr>
              <w:jc w:val="both"/>
              <w:rPr>
                <w:rFonts w:cs="Arial"/>
                <w:lang w:eastAsia="ar-SA"/>
              </w:rPr>
            </w:pPr>
          </w:p>
        </w:tc>
        <w:tc>
          <w:tcPr>
            <w:tcW w:w="5164" w:type="dxa"/>
            <w:shd w:val="clear" w:color="auto" w:fill="auto"/>
            <w:vAlign w:val="center"/>
          </w:tcPr>
          <w:p w:rsidR="00AE40D7" w:rsidRDefault="00AE40D7" w:rsidP="00023745">
            <w:pPr>
              <w:snapToGrid w:val="0"/>
              <w:jc w:val="both"/>
              <w:rPr>
                <w:rFonts w:eastAsia="Calibri" w:cs="Arial"/>
                <w:lang w:val="ru-RU"/>
              </w:rPr>
            </w:pPr>
          </w:p>
          <w:p w:rsidR="00023745" w:rsidRPr="006E2CB4" w:rsidRDefault="00023745" w:rsidP="00023745">
            <w:pPr>
              <w:snapToGrid w:val="0"/>
              <w:jc w:val="both"/>
              <w:rPr>
                <w:rFonts w:cs="Arial"/>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rsidR="00023745" w:rsidRPr="006E2CB4" w:rsidRDefault="00023745" w:rsidP="00023745">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rsidR="00023745" w:rsidRPr="006E2CB4" w:rsidRDefault="00023745" w:rsidP="00023745">
            <w:pPr>
              <w:pStyle w:val="ListParagraph"/>
              <w:numPr>
                <w:ilvl w:val="0"/>
                <w:numId w:val="9"/>
              </w:numPr>
              <w:snapToGrid w:val="0"/>
              <w:spacing w:after="0" w:line="240" w:lineRule="auto"/>
              <w:rPr>
                <w:rFonts w:ascii="Arial" w:hAnsi="Arial" w:cs="Arial"/>
                <w:sz w:val="20"/>
                <w:szCs w:val="20"/>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AE40D7" w:rsidRDefault="00AE40D7" w:rsidP="00023745">
            <w:pPr>
              <w:snapToGrid w:val="0"/>
              <w:jc w:val="both"/>
              <w:rPr>
                <w:rFonts w:eastAsia="Calibri" w:cs="Arial"/>
                <w:lang w:val="ru-RU"/>
              </w:rPr>
            </w:pPr>
          </w:p>
          <w:p w:rsidR="00023745" w:rsidRPr="006E2CB4" w:rsidRDefault="00023745" w:rsidP="00023745">
            <w:pPr>
              <w:snapToGrid w:val="0"/>
              <w:jc w:val="both"/>
              <w:rPr>
                <w:rFonts w:eastAsia="Calibri" w:cs="Arial"/>
                <w:lang w:val="ru-RU"/>
              </w:rPr>
            </w:pPr>
            <w:r w:rsidRPr="006E2CB4">
              <w:rPr>
                <w:rFonts w:eastAsia="Calibri" w:cs="Arial"/>
                <w:lang w:val="ru-RU"/>
              </w:rPr>
              <w:t>Напомена:</w:t>
            </w:r>
          </w:p>
          <w:p w:rsidR="00023745" w:rsidRPr="006E2CB4" w:rsidRDefault="00023745" w:rsidP="00023745">
            <w:pPr>
              <w:widowControl/>
              <w:numPr>
                <w:ilvl w:val="0"/>
                <w:numId w:val="4"/>
              </w:numPr>
              <w:suppressAutoHyphens w:val="0"/>
              <w:snapToGrid w:val="0"/>
              <w:jc w:val="both"/>
              <w:textAlignment w:val="auto"/>
              <w:rPr>
                <w:rFonts w:cs="Arial"/>
              </w:rPr>
            </w:pPr>
            <w:r w:rsidRPr="006E2CB4">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023745" w:rsidRPr="006E2CB4" w:rsidRDefault="00023745" w:rsidP="00023745">
            <w:pPr>
              <w:widowControl/>
              <w:numPr>
                <w:ilvl w:val="0"/>
                <w:numId w:val="4"/>
              </w:numPr>
              <w:suppressAutoHyphens w:val="0"/>
              <w:snapToGrid w:val="0"/>
              <w:jc w:val="both"/>
              <w:textAlignment w:val="auto"/>
              <w:rPr>
                <w:rFonts w:cs="Arial"/>
              </w:rPr>
            </w:pPr>
            <w:r w:rsidRPr="006E2CB4">
              <w:rPr>
                <w:rFonts w:eastAsia="Calibri" w:cs="Arial"/>
                <w:i/>
              </w:rPr>
              <w:t xml:space="preserve">Уколико је понуђач у поступку приватизације, уместо горе наведена два доказа, потребно је доставити </w:t>
            </w:r>
            <w:r w:rsidRPr="006E2CB4">
              <w:rPr>
                <w:rFonts w:eastAsia="Calibri" w:cs="Arial"/>
                <w:b/>
                <w:i/>
              </w:rPr>
              <w:t>у</w:t>
            </w:r>
            <w:r w:rsidRPr="006E2CB4">
              <w:rPr>
                <w:rFonts w:eastAsia="Calibri" w:cs="Arial"/>
                <w:b/>
                <w:i/>
                <w:lang w:val="ru-RU"/>
              </w:rPr>
              <w:t>верење Агенције за приватизацију да се налази у поступку приватизације</w:t>
            </w:r>
          </w:p>
          <w:p w:rsidR="00023745" w:rsidRPr="006E2CB4" w:rsidRDefault="00023745" w:rsidP="00023745">
            <w:pPr>
              <w:widowControl/>
              <w:numPr>
                <w:ilvl w:val="0"/>
                <w:numId w:val="4"/>
              </w:numPr>
              <w:suppressAutoHyphens w:val="0"/>
              <w:snapToGrid w:val="0"/>
              <w:jc w:val="both"/>
              <w:textAlignment w:val="auto"/>
              <w:rPr>
                <w:rFonts w:eastAsia="Calibri" w:cs="Arial"/>
                <w:i/>
              </w:rPr>
            </w:pPr>
            <w:r w:rsidRPr="006E2CB4">
              <w:rPr>
                <w:rFonts w:eastAsia="Calibri" w:cs="Arial"/>
                <w:i/>
              </w:rPr>
              <w:t>У случају да понуду подноси група понуђача, ове доказе доставити за сваког учесника из групе</w:t>
            </w:r>
          </w:p>
          <w:p w:rsidR="00AE40D7" w:rsidRPr="00AE40D7" w:rsidRDefault="00023745" w:rsidP="00023745">
            <w:pPr>
              <w:widowControl/>
              <w:numPr>
                <w:ilvl w:val="0"/>
                <w:numId w:val="5"/>
              </w:numPr>
              <w:suppressAutoHyphens w:val="0"/>
              <w:snapToGrid w:val="0"/>
              <w:jc w:val="both"/>
              <w:textAlignment w:val="auto"/>
              <w:rPr>
                <w:rFonts w:cs="Arial"/>
              </w:rPr>
            </w:pPr>
            <w:r w:rsidRPr="006E2C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23745" w:rsidRPr="006E2CB4" w:rsidRDefault="00023745" w:rsidP="00023745">
            <w:pPr>
              <w:snapToGrid w:val="0"/>
              <w:jc w:val="both"/>
              <w:rPr>
                <w:rFonts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023745" w:rsidRPr="005C1B1C" w:rsidTr="00E11378">
        <w:trPr>
          <w:trHeight w:val="2799"/>
          <w:jc w:val="center"/>
        </w:trPr>
        <w:tc>
          <w:tcPr>
            <w:tcW w:w="825" w:type="dxa"/>
            <w:shd w:val="clear" w:color="auto" w:fill="D4C7EB"/>
            <w:vAlign w:val="center"/>
          </w:tcPr>
          <w:p w:rsidR="00023745" w:rsidRPr="00F96B3A" w:rsidRDefault="00023745" w:rsidP="00023745">
            <w:pPr>
              <w:jc w:val="center"/>
              <w:rPr>
                <w:rFonts w:cs="Arial"/>
                <w:b/>
                <w:bCs/>
                <w:lang w:val="sr-Cyrl-RS"/>
              </w:rPr>
            </w:pPr>
            <w:r>
              <w:rPr>
                <w:rFonts w:cs="Arial"/>
                <w:b/>
                <w:bCs/>
                <w:lang w:val="sr-Cyrl-RS"/>
              </w:rPr>
              <w:lastRenderedPageBreak/>
              <w:t xml:space="preserve">4. </w:t>
            </w:r>
          </w:p>
        </w:tc>
        <w:tc>
          <w:tcPr>
            <w:tcW w:w="4342" w:type="dxa"/>
            <w:shd w:val="clear" w:color="auto" w:fill="auto"/>
            <w:vAlign w:val="center"/>
          </w:tcPr>
          <w:p w:rsidR="00023745" w:rsidRPr="006E2CB4" w:rsidRDefault="00023745" w:rsidP="00023745">
            <w:pPr>
              <w:jc w:val="both"/>
              <w:rPr>
                <w:rFonts w:cs="Arial"/>
              </w:rPr>
            </w:pPr>
            <w:r w:rsidRPr="006E2CB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23745" w:rsidRPr="006E2CB4" w:rsidRDefault="00023745" w:rsidP="00023745">
            <w:pPr>
              <w:rPr>
                <w:rFonts w:cs="Arial"/>
                <w:lang w:eastAsia="ar-SA"/>
              </w:rPr>
            </w:pPr>
          </w:p>
        </w:tc>
        <w:tc>
          <w:tcPr>
            <w:tcW w:w="5164" w:type="dxa"/>
            <w:shd w:val="clear" w:color="auto" w:fill="auto"/>
            <w:vAlign w:val="center"/>
          </w:tcPr>
          <w:p w:rsidR="00AE40D7" w:rsidRPr="00E11378" w:rsidRDefault="00023745" w:rsidP="00023745">
            <w:pPr>
              <w:tabs>
                <w:tab w:val="left" w:pos="680"/>
              </w:tabs>
              <w:snapToGrid w:val="0"/>
              <w:rPr>
                <w:rFonts w:cs="Arial"/>
              </w:rPr>
            </w:pPr>
            <w:r w:rsidRPr="006E2CB4">
              <w:rPr>
                <w:rFonts w:eastAsia="Calibri" w:cs="Arial"/>
              </w:rPr>
              <w:t>Потписан и оверен Образац изјаве на основу члана 75. став 2. ЗЈН (</w:t>
            </w:r>
            <w:r w:rsidRPr="00DC16B9">
              <w:rPr>
                <w:rFonts w:eastAsia="Calibri" w:cs="Arial"/>
                <w:b/>
                <w:i/>
              </w:rPr>
              <w:t>Образац бр. 4</w:t>
            </w:r>
            <w:r w:rsidRPr="006E2CB4">
              <w:rPr>
                <w:rFonts w:eastAsia="Calibri" w:cs="Arial"/>
              </w:rPr>
              <w:t>)</w:t>
            </w:r>
          </w:p>
          <w:p w:rsidR="00023745" w:rsidRPr="00B65C7D" w:rsidRDefault="00023745" w:rsidP="00023745">
            <w:pPr>
              <w:tabs>
                <w:tab w:val="left" w:pos="680"/>
              </w:tabs>
              <w:snapToGrid w:val="0"/>
              <w:rPr>
                <w:rFonts w:cs="Arial"/>
                <w:b/>
              </w:rPr>
            </w:pPr>
            <w:r w:rsidRPr="00B65C7D">
              <w:rPr>
                <w:rFonts w:eastAsia="Calibri" w:cs="Arial"/>
                <w:b/>
              </w:rPr>
              <w:t>Напомена:</w:t>
            </w:r>
          </w:p>
          <w:p w:rsidR="00023745" w:rsidRPr="00155FDE" w:rsidRDefault="00023745" w:rsidP="00023745">
            <w:pPr>
              <w:widowControl/>
              <w:numPr>
                <w:ilvl w:val="0"/>
                <w:numId w:val="6"/>
              </w:numPr>
              <w:tabs>
                <w:tab w:val="left" w:pos="-1480"/>
              </w:tabs>
              <w:suppressAutoHyphens w:val="0"/>
              <w:snapToGrid w:val="0"/>
              <w:jc w:val="both"/>
              <w:textAlignment w:val="auto"/>
              <w:rPr>
                <w:rFonts w:cs="Arial"/>
                <w:i/>
              </w:rPr>
            </w:pPr>
            <w:r w:rsidRPr="00155FDE">
              <w:rPr>
                <w:rFonts w:eastAsia="Calibri" w:cs="Arial"/>
                <w:i/>
              </w:rPr>
              <w:t>Изјава мора да буде потписана од стране овалшћеног лица за заступање понуђача и оверена печатом.</w:t>
            </w:r>
          </w:p>
          <w:p w:rsidR="00023745" w:rsidRPr="006E2CB4" w:rsidRDefault="00023745" w:rsidP="00023745">
            <w:pPr>
              <w:widowControl/>
              <w:numPr>
                <w:ilvl w:val="0"/>
                <w:numId w:val="6"/>
              </w:numPr>
              <w:tabs>
                <w:tab w:val="left" w:pos="-1480"/>
              </w:tabs>
              <w:suppressAutoHyphens w:val="0"/>
              <w:snapToGrid w:val="0"/>
              <w:jc w:val="both"/>
              <w:textAlignment w:val="auto"/>
              <w:rPr>
                <w:rFonts w:cs="Arial"/>
              </w:rPr>
            </w:pPr>
            <w:r w:rsidRPr="00155FDE">
              <w:rPr>
                <w:rFonts w:eastAsia="Calibri" w:cs="Arial"/>
                <w:i/>
              </w:rPr>
              <w:t>Уколико понуду подноси група понуђача</w:t>
            </w:r>
            <w:r w:rsidRPr="00155FDE">
              <w:rPr>
                <w:rFonts w:eastAsia="Calibri" w:cs="Arial"/>
                <w:i/>
                <w:lang w:val="sr-Cyrl-RS"/>
              </w:rPr>
              <w:t>/ подизвођач</w:t>
            </w:r>
            <w:r w:rsidRPr="00155FDE">
              <w:rPr>
                <w:rFonts w:eastAsia="Calibri" w:cs="Arial"/>
                <w:i/>
              </w:rPr>
              <w:t xml:space="preserve"> Изјава мора бити достављена за сваког члана групе понуђача</w:t>
            </w:r>
            <w:r w:rsidRPr="00155FDE">
              <w:rPr>
                <w:rFonts w:eastAsia="Calibri" w:cs="Arial"/>
                <w:i/>
                <w:lang w:val="sr-Cyrl-RS"/>
              </w:rPr>
              <w:t>/ подизвођача</w:t>
            </w:r>
            <w:r w:rsidRPr="00155FDE">
              <w:rPr>
                <w:rFonts w:eastAsia="Calibri" w:cs="Arial"/>
                <w:i/>
              </w:rPr>
              <w:t>. Изјава мора бити потписана од стране овлашћеног лица за заступање</w:t>
            </w:r>
            <w:r w:rsidRPr="00B65C7D">
              <w:rPr>
                <w:rFonts w:eastAsia="Calibri" w:cs="Arial"/>
              </w:rPr>
              <w:t xml:space="preserve"> </w:t>
            </w:r>
            <w:r w:rsidRPr="00155FDE">
              <w:rPr>
                <w:rFonts w:eastAsia="Calibri" w:cs="Arial"/>
                <w:i/>
              </w:rPr>
              <w:t>понуђача из групе понуђача</w:t>
            </w:r>
            <w:r w:rsidRPr="00155FDE">
              <w:rPr>
                <w:rFonts w:eastAsia="Calibri" w:cs="Arial"/>
                <w:i/>
                <w:lang w:val="sr-Cyrl-RS"/>
              </w:rPr>
              <w:t>/ подизвођача</w:t>
            </w:r>
            <w:r w:rsidRPr="00155FDE">
              <w:rPr>
                <w:rFonts w:eastAsia="Calibri" w:cs="Arial"/>
                <w:i/>
              </w:rPr>
              <w:t xml:space="preserve"> и оверена печатом.</w:t>
            </w:r>
            <w:r w:rsidRPr="006E2CB4">
              <w:rPr>
                <w:rFonts w:eastAsia="Calibri" w:cs="Arial"/>
                <w:i/>
              </w:rPr>
              <w:t xml:space="preserve">  </w:t>
            </w:r>
          </w:p>
        </w:tc>
      </w:tr>
      <w:tr w:rsidR="005E75C7" w:rsidRPr="005C1B1C" w:rsidTr="00F119A9">
        <w:trPr>
          <w:trHeight w:val="221"/>
          <w:jc w:val="center"/>
        </w:trPr>
        <w:tc>
          <w:tcPr>
            <w:tcW w:w="10331" w:type="dxa"/>
            <w:gridSpan w:val="3"/>
            <w:shd w:val="clear" w:color="auto" w:fill="D4C7EB"/>
          </w:tcPr>
          <w:p w:rsidR="005E75C7" w:rsidRPr="007E7428" w:rsidRDefault="005E75C7" w:rsidP="0092129E">
            <w:pPr>
              <w:pStyle w:val="ListParagraph"/>
              <w:numPr>
                <w:ilvl w:val="1"/>
                <w:numId w:val="44"/>
              </w:numPr>
              <w:spacing w:after="0" w:line="240" w:lineRule="auto"/>
              <w:jc w:val="center"/>
              <w:rPr>
                <w:rFonts w:cs="Arial"/>
                <w:b/>
                <w:bCs/>
              </w:rPr>
            </w:pPr>
            <w:r w:rsidRPr="007E7428">
              <w:rPr>
                <w:rFonts w:cs="Arial"/>
                <w:b/>
                <w:lang w:val="sr-Cyrl-CS"/>
              </w:rPr>
              <w:t>ДОДАТНИ УСЛОВИ</w:t>
            </w:r>
          </w:p>
          <w:p w:rsidR="005E75C7" w:rsidRPr="007E7428" w:rsidRDefault="005E75C7" w:rsidP="009032E7">
            <w:pPr>
              <w:autoSpaceDE w:val="0"/>
              <w:jc w:val="center"/>
              <w:rPr>
                <w:rFonts w:cs="Arial"/>
              </w:rPr>
            </w:pPr>
            <w:r w:rsidRPr="00142BA4">
              <w:rPr>
                <w:rFonts w:cs="Arial"/>
                <w:b/>
                <w:lang w:eastAsia="ar-SA"/>
              </w:rPr>
              <w:t>ЗА УЧЕШЋЕ У ПОСТУПКУ ЈАВНЕ НАБАВКЕ ИЗ ЧЛАНА 76. ЗАКОНА</w:t>
            </w:r>
          </w:p>
        </w:tc>
      </w:tr>
      <w:tr w:rsidR="00023745" w:rsidRPr="005C1B1C" w:rsidTr="00F119A9">
        <w:trPr>
          <w:trHeight w:val="145"/>
          <w:jc w:val="center"/>
        </w:trPr>
        <w:tc>
          <w:tcPr>
            <w:tcW w:w="825" w:type="dxa"/>
            <w:shd w:val="clear" w:color="auto" w:fill="D4C7EB"/>
            <w:vAlign w:val="center"/>
          </w:tcPr>
          <w:p w:rsidR="00023745" w:rsidRPr="00F96B3A" w:rsidRDefault="00023745" w:rsidP="00023745">
            <w:pPr>
              <w:jc w:val="center"/>
              <w:rPr>
                <w:rFonts w:cs="Arial"/>
                <w:b/>
                <w:bCs/>
                <w:lang w:val="sr-Cyrl-RS"/>
              </w:rPr>
            </w:pPr>
            <w:r>
              <w:rPr>
                <w:rFonts w:cs="Arial"/>
                <w:b/>
                <w:bCs/>
                <w:lang w:val="sr-Cyrl-RS"/>
              </w:rPr>
              <w:t xml:space="preserve">5. </w:t>
            </w:r>
          </w:p>
        </w:tc>
        <w:tc>
          <w:tcPr>
            <w:tcW w:w="4342" w:type="dxa"/>
            <w:shd w:val="clear" w:color="auto" w:fill="auto"/>
            <w:vAlign w:val="center"/>
          </w:tcPr>
          <w:p w:rsidR="00023745" w:rsidRPr="00530C6B" w:rsidRDefault="00023745" w:rsidP="00023745">
            <w:pPr>
              <w:widowControl/>
              <w:suppressAutoHyphens w:val="0"/>
              <w:autoSpaceDN/>
              <w:snapToGrid w:val="0"/>
              <w:textAlignment w:val="auto"/>
              <w:rPr>
                <w:rFonts w:eastAsia="Calibri" w:cs="Arial"/>
                <w:b/>
                <w:kern w:val="0"/>
                <w:sz w:val="18"/>
                <w:szCs w:val="18"/>
                <w:u w:val="single"/>
                <w:lang w:val="sr-Cyrl-CS"/>
              </w:rPr>
            </w:pPr>
            <w:r w:rsidRPr="00530C6B">
              <w:rPr>
                <w:rFonts w:eastAsia="Calibri" w:cs="Arial"/>
                <w:b/>
                <w:kern w:val="0"/>
                <w:sz w:val="18"/>
                <w:szCs w:val="18"/>
                <w:u w:val="single"/>
                <w:lang w:val="sr-Cyrl-CS"/>
              </w:rPr>
              <w:t>Финансијски капацитет</w:t>
            </w:r>
          </w:p>
          <w:p w:rsidR="00023745" w:rsidRDefault="00023745" w:rsidP="00023745">
            <w:pPr>
              <w:widowControl/>
              <w:suppressAutoHyphens w:val="0"/>
              <w:autoSpaceDN/>
              <w:snapToGrid w:val="0"/>
              <w:textAlignment w:val="auto"/>
              <w:rPr>
                <w:rFonts w:eastAsia="Calibri" w:cs="Arial"/>
                <w:kern w:val="0"/>
                <w:sz w:val="18"/>
                <w:szCs w:val="18"/>
                <w:lang w:val="sr-Cyrl-CS"/>
              </w:rPr>
            </w:pPr>
            <w:r w:rsidRPr="00530C6B">
              <w:rPr>
                <w:rFonts w:eastAsia="Calibri" w:cs="Arial"/>
                <w:kern w:val="0"/>
                <w:sz w:val="18"/>
                <w:szCs w:val="18"/>
                <w:lang w:val="sr-Cyrl-CS"/>
              </w:rPr>
              <w:t xml:space="preserve">        </w:t>
            </w:r>
          </w:p>
          <w:p w:rsidR="00023745" w:rsidRPr="002E4BE0" w:rsidRDefault="00023745" w:rsidP="00023745">
            <w:pPr>
              <w:widowControl/>
              <w:suppressAutoHyphens w:val="0"/>
              <w:autoSpaceDN/>
              <w:snapToGrid w:val="0"/>
              <w:textAlignment w:val="auto"/>
              <w:rPr>
                <w:rFonts w:eastAsia="Calibri" w:cs="Arial"/>
                <w:b/>
                <w:i/>
                <w:kern w:val="0"/>
                <w:sz w:val="18"/>
                <w:szCs w:val="18"/>
                <w:u w:val="single"/>
                <w:lang w:val="sr-Cyrl-RS"/>
              </w:rPr>
            </w:pPr>
            <w:r w:rsidRPr="00535740">
              <w:rPr>
                <w:rFonts w:eastAsia="Calibri" w:cs="Arial"/>
                <w:b/>
                <w:i/>
                <w:kern w:val="0"/>
                <w:sz w:val="18"/>
                <w:szCs w:val="18"/>
                <w:u w:val="single"/>
                <w:shd w:val="clear" w:color="auto" w:fill="D4C7EB"/>
                <w:lang w:val="sr-Cyrl-CS"/>
              </w:rPr>
              <w:t xml:space="preserve">Важи за </w:t>
            </w:r>
            <w:r>
              <w:rPr>
                <w:rFonts w:eastAsia="Calibri" w:cs="Arial"/>
                <w:b/>
                <w:i/>
                <w:kern w:val="0"/>
                <w:sz w:val="18"/>
                <w:szCs w:val="18"/>
                <w:u w:val="single"/>
                <w:shd w:val="clear" w:color="auto" w:fill="D4C7EB"/>
                <w:lang w:val="sr-Cyrl-CS"/>
              </w:rPr>
              <w:t xml:space="preserve">све </w:t>
            </w:r>
            <w:r w:rsidR="00D346DD">
              <w:rPr>
                <w:rFonts w:eastAsia="Calibri" w:cs="Arial"/>
                <w:b/>
                <w:i/>
                <w:kern w:val="0"/>
                <w:sz w:val="18"/>
                <w:szCs w:val="18"/>
                <w:u w:val="single"/>
                <w:shd w:val="clear" w:color="auto" w:fill="D4C7EB"/>
                <w:lang w:val="sr-Cyrl-CS"/>
              </w:rPr>
              <w:t xml:space="preserve">три </w:t>
            </w:r>
            <w:r w:rsidRPr="00535740">
              <w:rPr>
                <w:rFonts w:eastAsia="Calibri" w:cs="Arial"/>
                <w:b/>
                <w:i/>
                <w:kern w:val="0"/>
                <w:sz w:val="18"/>
                <w:szCs w:val="18"/>
                <w:u w:val="single"/>
                <w:shd w:val="clear" w:color="auto" w:fill="D4C7EB"/>
                <w:lang w:val="sr-Cyrl-CS"/>
              </w:rPr>
              <w:t>Партије</w:t>
            </w:r>
          </w:p>
          <w:p w:rsidR="00393FFB" w:rsidRDefault="00023745" w:rsidP="00023745">
            <w:pPr>
              <w:suppressAutoHyphens w:val="0"/>
              <w:autoSpaceDE w:val="0"/>
              <w:snapToGrid w:val="0"/>
              <w:textAlignment w:val="auto"/>
              <w:rPr>
                <w:rFonts w:eastAsia="Calibri" w:cs="Arial"/>
                <w:kern w:val="0"/>
                <w:sz w:val="18"/>
                <w:szCs w:val="18"/>
              </w:rPr>
            </w:pPr>
            <w:r w:rsidRPr="00530C6B">
              <w:rPr>
                <w:rFonts w:eastAsia="Calibri" w:cs="Arial"/>
                <w:kern w:val="0"/>
                <w:sz w:val="18"/>
                <w:szCs w:val="18"/>
              </w:rPr>
              <w:t>Понуђач располаже неопходним финансијским капацитетом ако</w:t>
            </w:r>
            <w:r w:rsidRPr="00530C6B">
              <w:rPr>
                <w:rFonts w:eastAsia="Calibri" w:cs="Arial"/>
                <w:kern w:val="0"/>
                <w:sz w:val="18"/>
                <w:szCs w:val="18"/>
                <w:lang w:val="sr-Cyrl-RS"/>
              </w:rPr>
              <w:t xml:space="preserve"> </w:t>
            </w:r>
            <w:r w:rsidRPr="00530C6B">
              <w:rPr>
                <w:rFonts w:eastAsia="Calibri" w:cs="Arial"/>
                <w:kern w:val="0"/>
                <w:sz w:val="18"/>
                <w:szCs w:val="18"/>
              </w:rPr>
              <w:t>у последњих  6 (шест) месеци од дана објав</w:t>
            </w:r>
            <w:r w:rsidRPr="00530C6B">
              <w:rPr>
                <w:rFonts w:eastAsia="Calibri" w:cs="Arial"/>
                <w:kern w:val="0"/>
                <w:sz w:val="18"/>
                <w:szCs w:val="18"/>
                <w:lang w:val="sr-Cyrl-RS"/>
              </w:rPr>
              <w:t>љивања</w:t>
            </w:r>
            <w:r w:rsidRPr="00530C6B">
              <w:rPr>
                <w:rFonts w:eastAsia="Calibri" w:cs="Arial"/>
                <w:kern w:val="0"/>
                <w:sz w:val="18"/>
                <w:szCs w:val="18"/>
              </w:rPr>
              <w:t xml:space="preserve"> Позива за подношење понуда на Порталу јавних набавки  није био неликвидан</w:t>
            </w:r>
          </w:p>
          <w:p w:rsidR="00E11378" w:rsidRDefault="00E11378" w:rsidP="00E11378">
            <w:pPr>
              <w:widowControl/>
              <w:suppressAutoHyphens w:val="0"/>
              <w:autoSpaceDN/>
              <w:textAlignment w:val="auto"/>
              <w:rPr>
                <w:rFonts w:eastAsia="Calibri" w:cs="Arial"/>
                <w:b/>
                <w:bCs/>
                <w:iCs/>
                <w:kern w:val="0"/>
                <w:sz w:val="18"/>
                <w:szCs w:val="18"/>
                <w:u w:val="single"/>
                <w:lang w:val="sr-Cyrl-RS" w:eastAsia="ar-SA"/>
              </w:rPr>
            </w:pPr>
          </w:p>
          <w:p w:rsidR="00E11378" w:rsidRPr="00E11378" w:rsidRDefault="00E11378" w:rsidP="00E11378">
            <w:pPr>
              <w:widowControl/>
              <w:suppressAutoHyphens w:val="0"/>
              <w:autoSpaceDN/>
              <w:textAlignment w:val="auto"/>
              <w:rPr>
                <w:rFonts w:eastAsia="Calibri" w:cs="Arial"/>
                <w:b/>
                <w:bCs/>
                <w:iCs/>
                <w:kern w:val="0"/>
                <w:sz w:val="18"/>
                <w:szCs w:val="18"/>
                <w:lang w:val="sr-Cyrl-RS" w:eastAsia="ar-SA"/>
              </w:rPr>
            </w:pPr>
            <w:r w:rsidRPr="00E11378">
              <w:rPr>
                <w:rFonts w:eastAsia="Calibri" w:cs="Arial"/>
                <w:b/>
                <w:bCs/>
                <w:iCs/>
                <w:kern w:val="0"/>
                <w:sz w:val="18"/>
                <w:szCs w:val="18"/>
                <w:u w:val="single"/>
                <w:lang w:val="sr-Cyrl-RS" w:eastAsia="ar-SA"/>
              </w:rPr>
              <w:t>Образложење траженог додатног услова у погледу финансијског капацитета</w:t>
            </w:r>
            <w:r w:rsidRPr="00E11378">
              <w:rPr>
                <w:rFonts w:eastAsia="Calibri" w:cs="Arial"/>
                <w:b/>
                <w:bCs/>
                <w:iCs/>
                <w:kern w:val="0"/>
                <w:sz w:val="18"/>
                <w:szCs w:val="18"/>
                <w:lang w:val="sr-Cyrl-RS" w:eastAsia="ar-SA"/>
              </w:rPr>
              <w:t xml:space="preserve">: </w:t>
            </w:r>
          </w:p>
          <w:p w:rsidR="00AE40D7" w:rsidRPr="002E4BE0" w:rsidRDefault="00E11378" w:rsidP="00E11378">
            <w:pPr>
              <w:suppressAutoHyphens w:val="0"/>
              <w:autoSpaceDE w:val="0"/>
              <w:snapToGrid w:val="0"/>
              <w:textAlignment w:val="auto"/>
              <w:rPr>
                <w:rFonts w:eastAsia="Calibri" w:cs="Arial"/>
                <w:kern w:val="0"/>
                <w:sz w:val="18"/>
                <w:szCs w:val="18"/>
              </w:rPr>
            </w:pPr>
            <w:r w:rsidRPr="00E11378">
              <w:rPr>
                <w:rFonts w:eastAsia="Calibri" w:cs="Arial"/>
                <w:iCs/>
                <w:kern w:val="0"/>
                <w:sz w:val="18"/>
                <w:szCs w:val="18"/>
                <w:lang w:val="sr-Cyrl-RS" w:eastAsia="ar-SA"/>
              </w:rPr>
              <w:t>Процена финансијског стања Понуђача и његове способности да измирује своје обавезе у року</w:t>
            </w:r>
          </w:p>
        </w:tc>
        <w:tc>
          <w:tcPr>
            <w:tcW w:w="5164" w:type="dxa"/>
            <w:shd w:val="clear" w:color="auto" w:fill="auto"/>
            <w:vAlign w:val="center"/>
          </w:tcPr>
          <w:p w:rsidR="00023745" w:rsidRPr="00530C6B" w:rsidRDefault="00023745" w:rsidP="00023745">
            <w:pPr>
              <w:suppressAutoHyphens w:val="0"/>
              <w:rPr>
                <w:rFonts w:cs="Arial"/>
                <w:sz w:val="18"/>
                <w:szCs w:val="18"/>
                <w:lang w:val="sr-Cyrl-RS"/>
              </w:rPr>
            </w:pPr>
            <w:r w:rsidRPr="00530C6B">
              <w:rPr>
                <w:rFonts w:cs="Arial"/>
                <w:sz w:val="18"/>
                <w:szCs w:val="18"/>
              </w:rPr>
              <w:t xml:space="preserve">Потврда Народне банке Србије да понуђач није био неликвидан у последњих шест месеци </w:t>
            </w:r>
            <w:r w:rsidRPr="00530C6B">
              <w:rPr>
                <w:rFonts w:cs="Arial"/>
                <w:sz w:val="18"/>
                <w:szCs w:val="18"/>
                <w:lang w:val="sr-Cyrl-RS"/>
              </w:rPr>
              <w:t>од дана</w:t>
            </w:r>
            <w:r w:rsidRPr="00530C6B">
              <w:rPr>
                <w:rFonts w:cs="Arial"/>
                <w:sz w:val="18"/>
                <w:szCs w:val="18"/>
              </w:rPr>
              <w:t xml:space="preserve"> објављивања Позива за подношење понуда на Порталу јавних набавки</w:t>
            </w:r>
          </w:p>
        </w:tc>
      </w:tr>
      <w:tr w:rsidR="00023745" w:rsidRPr="005C1B1C" w:rsidTr="00F119A9">
        <w:trPr>
          <w:trHeight w:val="145"/>
          <w:jc w:val="center"/>
        </w:trPr>
        <w:tc>
          <w:tcPr>
            <w:tcW w:w="825" w:type="dxa"/>
            <w:shd w:val="clear" w:color="auto" w:fill="D4C7EB"/>
            <w:vAlign w:val="center"/>
          </w:tcPr>
          <w:p w:rsidR="00023745" w:rsidRPr="00F96B3A" w:rsidRDefault="00023745" w:rsidP="00023745">
            <w:pPr>
              <w:jc w:val="center"/>
              <w:rPr>
                <w:rFonts w:cs="Arial"/>
                <w:b/>
                <w:bCs/>
                <w:lang w:val="sr-Cyrl-RS"/>
              </w:rPr>
            </w:pPr>
            <w:r>
              <w:rPr>
                <w:rFonts w:cs="Arial"/>
                <w:b/>
                <w:bCs/>
                <w:lang w:val="sr-Cyrl-RS"/>
              </w:rPr>
              <w:t xml:space="preserve">6. </w:t>
            </w:r>
          </w:p>
        </w:tc>
        <w:tc>
          <w:tcPr>
            <w:tcW w:w="4342" w:type="dxa"/>
            <w:shd w:val="clear" w:color="auto" w:fill="auto"/>
            <w:vAlign w:val="center"/>
          </w:tcPr>
          <w:p w:rsidR="00023745" w:rsidRPr="00FF15C8" w:rsidRDefault="002E4BE0" w:rsidP="00023745">
            <w:pPr>
              <w:widowControl/>
              <w:suppressAutoHyphens w:val="0"/>
              <w:autoSpaceDN/>
              <w:snapToGrid w:val="0"/>
              <w:textAlignment w:val="auto"/>
              <w:rPr>
                <w:rFonts w:eastAsia="Calibri" w:cs="Arial"/>
                <w:b/>
                <w:kern w:val="0"/>
                <w:sz w:val="18"/>
                <w:szCs w:val="18"/>
                <w:lang w:val="sr-Cyrl-CS"/>
              </w:rPr>
            </w:pPr>
            <w:r>
              <w:rPr>
                <w:rFonts w:eastAsia="Calibri" w:cs="Arial"/>
                <w:b/>
                <w:kern w:val="0"/>
                <w:sz w:val="18"/>
                <w:szCs w:val="18"/>
                <w:u w:val="single"/>
                <w:lang w:val="sr-Cyrl-CS"/>
              </w:rPr>
              <w:t>Пословни</w:t>
            </w:r>
            <w:r w:rsidR="00023745" w:rsidRPr="00FF15C8">
              <w:rPr>
                <w:rFonts w:eastAsia="Calibri" w:cs="Arial"/>
                <w:b/>
                <w:kern w:val="0"/>
                <w:sz w:val="18"/>
                <w:szCs w:val="18"/>
                <w:u w:val="single"/>
                <w:lang w:val="sr-Cyrl-CS"/>
              </w:rPr>
              <w:t xml:space="preserve"> капацитет</w:t>
            </w:r>
            <w:r w:rsidR="00023745" w:rsidRPr="00FF15C8">
              <w:rPr>
                <w:rFonts w:eastAsia="Calibri" w:cs="Arial"/>
                <w:b/>
                <w:kern w:val="0"/>
                <w:sz w:val="18"/>
                <w:szCs w:val="18"/>
                <w:lang w:val="sr-Cyrl-CS"/>
              </w:rPr>
              <w:t>:</w:t>
            </w:r>
          </w:p>
          <w:p w:rsidR="00023745" w:rsidRPr="00FF15C8" w:rsidRDefault="00023745" w:rsidP="00023745">
            <w:pPr>
              <w:widowControl/>
              <w:suppressAutoHyphens w:val="0"/>
              <w:autoSpaceDN/>
              <w:textAlignment w:val="auto"/>
              <w:rPr>
                <w:rFonts w:eastAsia="Calibri" w:cs="Arial"/>
                <w:b/>
                <w:i/>
                <w:kern w:val="0"/>
                <w:sz w:val="18"/>
                <w:szCs w:val="18"/>
                <w:u w:val="single"/>
                <w:shd w:val="clear" w:color="auto" w:fill="D4C7EB"/>
                <w:lang w:val="sr-Cyrl-CS"/>
              </w:rPr>
            </w:pPr>
          </w:p>
          <w:p w:rsidR="00393FFB" w:rsidRPr="00FF15C8" w:rsidRDefault="00393FFB" w:rsidP="00393FFB">
            <w:pPr>
              <w:widowControl/>
              <w:suppressAutoHyphens w:val="0"/>
              <w:autoSpaceDN/>
              <w:textAlignment w:val="auto"/>
              <w:rPr>
                <w:rFonts w:eastAsia="Calibri" w:cs="Arial"/>
                <w:b/>
                <w:i/>
                <w:kern w:val="0"/>
                <w:sz w:val="18"/>
                <w:szCs w:val="18"/>
                <w:u w:val="single"/>
                <w:lang w:val="sr-Cyrl-CS"/>
              </w:rPr>
            </w:pPr>
            <w:r w:rsidRPr="00FF15C8">
              <w:rPr>
                <w:rFonts w:eastAsia="Calibri" w:cs="Arial"/>
                <w:b/>
                <w:i/>
                <w:kern w:val="0"/>
                <w:sz w:val="18"/>
                <w:szCs w:val="18"/>
                <w:u w:val="single"/>
                <w:shd w:val="clear" w:color="auto" w:fill="D4C7EB"/>
                <w:lang w:val="sr-Cyrl-CS"/>
              </w:rPr>
              <w:t>Важи за Партију 1</w:t>
            </w:r>
          </w:p>
          <w:p w:rsidR="002E4BE0" w:rsidRPr="009E5017" w:rsidRDefault="002E4BE0" w:rsidP="002E4BE0">
            <w:pPr>
              <w:snapToGrid w:val="0"/>
              <w:rPr>
                <w:rFonts w:eastAsia="Calibri" w:cs="Arial"/>
                <w:sz w:val="18"/>
                <w:szCs w:val="18"/>
              </w:rPr>
            </w:pPr>
            <w:r w:rsidRPr="009E5017">
              <w:rPr>
                <w:rFonts w:eastAsia="Calibri" w:cs="Arial"/>
                <w:sz w:val="18"/>
                <w:szCs w:val="18"/>
                <w:lang w:val="ru-RU"/>
              </w:rPr>
              <w:t xml:space="preserve">Понуђач располаже неопходним </w:t>
            </w:r>
            <w:r w:rsidRPr="009E5017">
              <w:rPr>
                <w:rFonts w:eastAsia="Calibri" w:cs="Arial"/>
                <w:sz w:val="18"/>
                <w:szCs w:val="18"/>
                <w:lang w:val="sr-Cyrl-RS"/>
              </w:rPr>
              <w:t>пословним</w:t>
            </w:r>
            <w:r w:rsidRPr="009E5017">
              <w:rPr>
                <w:rFonts w:eastAsia="Calibri" w:cs="Arial"/>
                <w:sz w:val="18"/>
                <w:szCs w:val="18"/>
                <w:lang w:val="ru-RU"/>
              </w:rPr>
              <w:t xml:space="preserve"> капацитетом</w:t>
            </w:r>
            <w:r w:rsidRPr="009E5017">
              <w:rPr>
                <w:rFonts w:eastAsia="Calibri" w:cs="Arial"/>
                <w:sz w:val="18"/>
                <w:szCs w:val="18"/>
              </w:rPr>
              <w:t xml:space="preserve"> ако</w:t>
            </w:r>
            <w:r w:rsidRPr="009E5017">
              <w:rPr>
                <w:rFonts w:eastAsia="Calibri" w:cs="Arial"/>
                <w:sz w:val="18"/>
                <w:szCs w:val="18"/>
                <w:lang w:val="sr-Cyrl-RS"/>
              </w:rPr>
              <w:t xml:space="preserve"> </w:t>
            </w:r>
            <w:r w:rsidRPr="009E5017">
              <w:rPr>
                <w:rFonts w:eastAsia="Calibri" w:cs="Arial"/>
                <w:sz w:val="18"/>
                <w:szCs w:val="18"/>
                <w:lang w:val="sr-Latn-RS"/>
              </w:rPr>
              <w:t xml:space="preserve">je </w:t>
            </w:r>
            <w:r w:rsidRPr="009E5017">
              <w:rPr>
                <w:rFonts w:eastAsia="Calibri" w:cs="Arial"/>
                <w:sz w:val="18"/>
                <w:szCs w:val="18"/>
                <w:lang w:val="sr-Cyrl-RS"/>
              </w:rPr>
              <w:t>у тренутку отварања понуде</w:t>
            </w:r>
            <w:r w:rsidRPr="009E5017">
              <w:rPr>
                <w:rFonts w:eastAsia="Calibri"/>
                <w:sz w:val="18"/>
                <w:szCs w:val="18"/>
              </w:rPr>
              <w:t xml:space="preserve"> </w:t>
            </w:r>
          </w:p>
          <w:p w:rsidR="002E4BE0" w:rsidRPr="002E4BE0" w:rsidRDefault="002E4BE0" w:rsidP="002E4BE0">
            <w:pPr>
              <w:snapToGrid w:val="0"/>
              <w:rPr>
                <w:rFonts w:eastAsia="Calibri" w:cs="Arial"/>
                <w:sz w:val="18"/>
                <w:szCs w:val="18"/>
                <w:lang w:val="sr-Cyrl-RS"/>
              </w:rPr>
            </w:pPr>
            <w:r w:rsidRPr="009E5017">
              <w:rPr>
                <w:rFonts w:eastAsia="Calibri" w:cs="Arial"/>
                <w:sz w:val="18"/>
                <w:szCs w:val="18"/>
                <w:lang w:val="sr-Cyrl-CS"/>
              </w:rPr>
              <w:t>овлашћени сервисер</w:t>
            </w:r>
            <w:r w:rsidRPr="009E5017">
              <w:rPr>
                <w:rFonts w:eastAsia="Calibri" w:cs="Arial"/>
                <w:sz w:val="18"/>
                <w:szCs w:val="18"/>
                <w:lang w:val="sr-Cyrl-RS"/>
              </w:rPr>
              <w:t xml:space="preserve"> аутодизалица </w:t>
            </w:r>
            <w:r w:rsidRPr="002E4BE0">
              <w:rPr>
                <w:rFonts w:eastAsia="Calibri" w:cs="Arial"/>
                <w:b/>
                <w:sz w:val="18"/>
                <w:szCs w:val="18"/>
                <w:lang w:val="sr-Latn-RS"/>
              </w:rPr>
              <w:t>SENNEBOGEN</w:t>
            </w:r>
            <w:r>
              <w:rPr>
                <w:rFonts w:eastAsia="Calibri" w:cs="Arial"/>
                <w:b/>
                <w:sz w:val="18"/>
                <w:szCs w:val="18"/>
                <w:lang w:val="sr-Latn-RS"/>
              </w:rPr>
              <w:t xml:space="preserve"> </w:t>
            </w:r>
            <w:r>
              <w:rPr>
                <w:rFonts w:eastAsia="Calibri" w:cs="Arial"/>
                <w:b/>
                <w:sz w:val="18"/>
                <w:szCs w:val="18"/>
                <w:lang w:val="sr-Cyrl-RS"/>
              </w:rPr>
              <w:t xml:space="preserve">и </w:t>
            </w:r>
            <w:r w:rsidRPr="002E4BE0">
              <w:rPr>
                <w:rFonts w:eastAsia="Calibri" w:cs="Arial"/>
                <w:b/>
                <w:sz w:val="18"/>
                <w:szCs w:val="18"/>
                <w:lang w:val="sr-Latn-RS"/>
              </w:rPr>
              <w:t>PH</w:t>
            </w:r>
          </w:p>
          <w:p w:rsidR="00393FFB" w:rsidRDefault="00393FFB" w:rsidP="00393FFB">
            <w:pPr>
              <w:widowControl/>
              <w:suppressAutoHyphens w:val="0"/>
              <w:autoSpaceDN/>
              <w:textAlignment w:val="auto"/>
              <w:rPr>
                <w:rFonts w:eastAsia="Calibri" w:cs="Arial"/>
                <w:b/>
                <w:i/>
                <w:kern w:val="0"/>
                <w:sz w:val="18"/>
                <w:szCs w:val="18"/>
                <w:u w:val="single"/>
                <w:shd w:val="clear" w:color="auto" w:fill="D4C7EB"/>
                <w:lang w:val="sr-Cyrl-CS"/>
              </w:rPr>
            </w:pPr>
          </w:p>
          <w:p w:rsidR="00AE40D7" w:rsidRPr="009E5017" w:rsidRDefault="00AE40D7" w:rsidP="00AE40D7">
            <w:pPr>
              <w:snapToGrid w:val="0"/>
              <w:rPr>
                <w:rFonts w:eastAsia="Calibri" w:cs="Arial"/>
                <w:sz w:val="18"/>
                <w:szCs w:val="18"/>
                <w:lang w:val="sr-Cyrl-RS"/>
              </w:rPr>
            </w:pPr>
            <w:r w:rsidRPr="009E5017">
              <w:rPr>
                <w:rFonts w:eastAsia="Calibri" w:cs="Arial"/>
                <w:b/>
                <w:bCs/>
                <w:sz w:val="18"/>
                <w:szCs w:val="18"/>
                <w:u w:val="single"/>
                <w:lang w:val="sr-Cyrl-RS"/>
              </w:rPr>
              <w:t>Образложење тражен</w:t>
            </w:r>
            <w:r>
              <w:rPr>
                <w:rFonts w:eastAsia="Calibri" w:cs="Arial"/>
                <w:b/>
                <w:bCs/>
                <w:sz w:val="18"/>
                <w:szCs w:val="18"/>
                <w:u w:val="single"/>
                <w:lang w:val="sr-Cyrl-RS"/>
              </w:rPr>
              <w:t>ог</w:t>
            </w:r>
            <w:r w:rsidRPr="009E5017">
              <w:rPr>
                <w:rFonts w:eastAsia="Calibri" w:cs="Arial"/>
                <w:b/>
                <w:bCs/>
                <w:sz w:val="18"/>
                <w:szCs w:val="18"/>
                <w:u w:val="single"/>
                <w:lang w:val="sr-Cyrl-RS"/>
              </w:rPr>
              <w:t xml:space="preserve"> додатног услова у погледу пословног капацитета</w:t>
            </w:r>
          </w:p>
          <w:p w:rsidR="00AE40D7" w:rsidRDefault="00AE40D7" w:rsidP="00AE40D7">
            <w:pPr>
              <w:widowControl/>
              <w:suppressAutoHyphens w:val="0"/>
              <w:autoSpaceDN/>
              <w:textAlignment w:val="auto"/>
              <w:rPr>
                <w:rFonts w:eastAsia="Calibri" w:cs="Arial"/>
                <w:b/>
                <w:i/>
                <w:kern w:val="0"/>
                <w:sz w:val="18"/>
                <w:szCs w:val="18"/>
                <w:u w:val="single"/>
                <w:shd w:val="clear" w:color="auto" w:fill="D4C7EB"/>
                <w:lang w:val="sr-Cyrl-CS"/>
              </w:rPr>
            </w:pPr>
            <w:r w:rsidRPr="009E5017">
              <w:rPr>
                <w:rFonts w:eastAsia="Calibri" w:cs="Arial"/>
                <w:sz w:val="18"/>
                <w:szCs w:val="18"/>
                <w:lang w:val="sr-Cyrl-RS"/>
              </w:rPr>
              <w:t>(Вршењем предметне услуге код овлашћеног сервисера обезбеђује се оригиналност уграђених резервних делова, стручност и обученост сервисера за вршење оправки на наведеном типу машина, опремљеност сервиса потребним специфичним алатима итд. Наведени додатни услов нам гарантује постизање највишег нивоа квалитета извршених услуга, а што би требало да буде и циљ одговорног и домаћинског пословања.)</w:t>
            </w:r>
          </w:p>
          <w:p w:rsidR="00AE40D7" w:rsidRPr="00FF15C8" w:rsidRDefault="00AE40D7" w:rsidP="00393FFB">
            <w:pPr>
              <w:widowControl/>
              <w:suppressAutoHyphens w:val="0"/>
              <w:autoSpaceDN/>
              <w:textAlignment w:val="auto"/>
              <w:rPr>
                <w:rFonts w:eastAsia="Calibri" w:cs="Arial"/>
                <w:b/>
                <w:i/>
                <w:kern w:val="0"/>
                <w:sz w:val="18"/>
                <w:szCs w:val="18"/>
                <w:u w:val="single"/>
                <w:shd w:val="clear" w:color="auto" w:fill="D4C7EB"/>
                <w:lang w:val="sr-Cyrl-CS"/>
              </w:rPr>
            </w:pPr>
          </w:p>
          <w:p w:rsidR="00393FFB" w:rsidRPr="00FF15C8" w:rsidRDefault="00393FFB" w:rsidP="00393FFB">
            <w:pPr>
              <w:widowControl/>
              <w:suppressAutoHyphens w:val="0"/>
              <w:autoSpaceDN/>
              <w:textAlignment w:val="auto"/>
              <w:rPr>
                <w:rFonts w:eastAsia="Calibri" w:cs="Arial"/>
                <w:b/>
                <w:i/>
                <w:kern w:val="0"/>
                <w:sz w:val="18"/>
                <w:szCs w:val="18"/>
                <w:u w:val="single"/>
                <w:lang w:val="sr-Cyrl-CS"/>
              </w:rPr>
            </w:pPr>
            <w:r w:rsidRPr="00FF15C8">
              <w:rPr>
                <w:rFonts w:eastAsia="Calibri" w:cs="Arial"/>
                <w:b/>
                <w:i/>
                <w:kern w:val="0"/>
                <w:sz w:val="18"/>
                <w:szCs w:val="18"/>
                <w:u w:val="single"/>
                <w:shd w:val="clear" w:color="auto" w:fill="D4C7EB"/>
                <w:lang w:val="sr-Cyrl-CS"/>
              </w:rPr>
              <w:t>Важи за Партију 2</w:t>
            </w:r>
          </w:p>
          <w:p w:rsidR="002E4BE0" w:rsidRPr="009E5017" w:rsidRDefault="002E4BE0" w:rsidP="002E4BE0">
            <w:pPr>
              <w:snapToGrid w:val="0"/>
              <w:rPr>
                <w:rFonts w:eastAsia="Calibri" w:cs="Arial"/>
                <w:sz w:val="18"/>
                <w:szCs w:val="18"/>
              </w:rPr>
            </w:pPr>
            <w:r w:rsidRPr="009E5017">
              <w:rPr>
                <w:rFonts w:eastAsia="Calibri" w:cs="Arial"/>
                <w:sz w:val="18"/>
                <w:szCs w:val="18"/>
                <w:lang w:val="ru-RU"/>
              </w:rPr>
              <w:t xml:space="preserve">Понуђач располаже неопходним </w:t>
            </w:r>
            <w:r w:rsidRPr="009E5017">
              <w:rPr>
                <w:rFonts w:eastAsia="Calibri" w:cs="Arial"/>
                <w:sz w:val="18"/>
                <w:szCs w:val="18"/>
                <w:lang w:val="sr-Cyrl-RS"/>
              </w:rPr>
              <w:t>пословним</w:t>
            </w:r>
            <w:r w:rsidRPr="009E5017">
              <w:rPr>
                <w:rFonts w:eastAsia="Calibri" w:cs="Arial"/>
                <w:sz w:val="18"/>
                <w:szCs w:val="18"/>
                <w:lang w:val="ru-RU"/>
              </w:rPr>
              <w:t xml:space="preserve"> капацитетом</w:t>
            </w:r>
            <w:r w:rsidRPr="009E5017">
              <w:rPr>
                <w:rFonts w:eastAsia="Calibri" w:cs="Arial"/>
                <w:sz w:val="18"/>
                <w:szCs w:val="18"/>
              </w:rPr>
              <w:t xml:space="preserve"> ако</w:t>
            </w:r>
            <w:r w:rsidRPr="009E5017">
              <w:rPr>
                <w:rFonts w:eastAsia="Calibri" w:cs="Arial"/>
                <w:sz w:val="18"/>
                <w:szCs w:val="18"/>
                <w:lang w:val="sr-Cyrl-RS"/>
              </w:rPr>
              <w:t xml:space="preserve"> </w:t>
            </w:r>
            <w:r w:rsidRPr="009E5017">
              <w:rPr>
                <w:rFonts w:eastAsia="Calibri" w:cs="Arial"/>
                <w:sz w:val="18"/>
                <w:szCs w:val="18"/>
                <w:lang w:val="sr-Latn-RS"/>
              </w:rPr>
              <w:t xml:space="preserve">je </w:t>
            </w:r>
            <w:r w:rsidRPr="009E5017">
              <w:rPr>
                <w:rFonts w:eastAsia="Calibri" w:cs="Arial"/>
                <w:sz w:val="18"/>
                <w:szCs w:val="18"/>
                <w:lang w:val="sr-Cyrl-RS"/>
              </w:rPr>
              <w:t>у тренутку отварања понуде</w:t>
            </w:r>
            <w:r w:rsidRPr="009E5017">
              <w:rPr>
                <w:rFonts w:eastAsia="Calibri"/>
                <w:sz w:val="18"/>
                <w:szCs w:val="18"/>
              </w:rPr>
              <w:t xml:space="preserve"> </w:t>
            </w:r>
          </w:p>
          <w:p w:rsidR="002E4BE0" w:rsidRPr="002E4BE0" w:rsidRDefault="002E4BE0" w:rsidP="002E4BE0">
            <w:pPr>
              <w:snapToGrid w:val="0"/>
              <w:rPr>
                <w:rFonts w:eastAsia="Calibri" w:cs="Arial"/>
                <w:sz w:val="18"/>
                <w:szCs w:val="18"/>
                <w:lang w:val="sr-Cyrl-RS"/>
              </w:rPr>
            </w:pPr>
            <w:r w:rsidRPr="009E5017">
              <w:rPr>
                <w:rFonts w:eastAsia="Calibri" w:cs="Arial"/>
                <w:sz w:val="18"/>
                <w:szCs w:val="18"/>
                <w:lang w:val="sr-Cyrl-CS"/>
              </w:rPr>
              <w:t>овлашћени сервисер</w:t>
            </w:r>
            <w:r w:rsidRPr="009E5017">
              <w:rPr>
                <w:rFonts w:eastAsia="Calibri" w:cs="Arial"/>
                <w:sz w:val="18"/>
                <w:szCs w:val="18"/>
                <w:lang w:val="sr-Cyrl-RS"/>
              </w:rPr>
              <w:t xml:space="preserve"> аутодизалица </w:t>
            </w:r>
            <w:r w:rsidRPr="002E4BE0">
              <w:rPr>
                <w:rFonts w:eastAsia="Calibri" w:cs="Arial"/>
                <w:b/>
                <w:bCs/>
                <w:sz w:val="18"/>
                <w:szCs w:val="18"/>
                <w:lang w:val="sr-Latn-RS"/>
              </w:rPr>
              <w:t>GRO</w:t>
            </w:r>
            <w:r>
              <w:rPr>
                <w:rFonts w:eastAsia="Calibri" w:cs="Arial"/>
                <w:b/>
                <w:bCs/>
                <w:sz w:val="18"/>
                <w:szCs w:val="18"/>
                <w:lang w:val="sr-Latn-RS"/>
              </w:rPr>
              <w:t>V</w:t>
            </w:r>
            <w:r w:rsidRPr="002E4BE0">
              <w:rPr>
                <w:rFonts w:eastAsia="Calibri" w:cs="Arial"/>
                <w:b/>
                <w:bCs/>
                <w:sz w:val="18"/>
                <w:szCs w:val="18"/>
                <w:lang w:val="sr-Latn-RS"/>
              </w:rPr>
              <w:t>E</w:t>
            </w:r>
          </w:p>
          <w:p w:rsidR="00AE40D7" w:rsidRPr="009E5017" w:rsidRDefault="00AE40D7" w:rsidP="002E4BE0">
            <w:pPr>
              <w:snapToGrid w:val="0"/>
              <w:rPr>
                <w:rFonts w:eastAsia="Calibri" w:cs="Arial"/>
                <w:sz w:val="18"/>
                <w:szCs w:val="18"/>
                <w:lang w:val="sr-Latn-RS"/>
              </w:rPr>
            </w:pPr>
          </w:p>
          <w:p w:rsidR="002E4BE0" w:rsidRPr="009E5017" w:rsidRDefault="002E4BE0" w:rsidP="002E4BE0">
            <w:pPr>
              <w:snapToGrid w:val="0"/>
              <w:rPr>
                <w:rFonts w:eastAsia="Calibri" w:cs="Arial"/>
                <w:sz w:val="18"/>
                <w:szCs w:val="18"/>
                <w:lang w:val="sr-Cyrl-RS"/>
              </w:rPr>
            </w:pPr>
            <w:r w:rsidRPr="009E5017">
              <w:rPr>
                <w:rFonts w:eastAsia="Calibri" w:cs="Arial"/>
                <w:b/>
                <w:bCs/>
                <w:sz w:val="18"/>
                <w:szCs w:val="18"/>
                <w:u w:val="single"/>
                <w:lang w:val="sr-Cyrl-RS"/>
              </w:rPr>
              <w:t>Образложење тражен</w:t>
            </w:r>
            <w:r>
              <w:rPr>
                <w:rFonts w:eastAsia="Calibri" w:cs="Arial"/>
                <w:b/>
                <w:bCs/>
                <w:sz w:val="18"/>
                <w:szCs w:val="18"/>
                <w:u w:val="single"/>
                <w:lang w:val="sr-Cyrl-RS"/>
              </w:rPr>
              <w:t>ог</w:t>
            </w:r>
            <w:r w:rsidRPr="009E5017">
              <w:rPr>
                <w:rFonts w:eastAsia="Calibri" w:cs="Arial"/>
                <w:b/>
                <w:bCs/>
                <w:sz w:val="18"/>
                <w:szCs w:val="18"/>
                <w:u w:val="single"/>
                <w:lang w:val="sr-Cyrl-RS"/>
              </w:rPr>
              <w:t xml:space="preserve"> додатног услова у погледу пословног капацитета</w:t>
            </w:r>
          </w:p>
          <w:p w:rsidR="00AE40D7" w:rsidRPr="00E11378" w:rsidRDefault="002E4BE0" w:rsidP="00023745">
            <w:pPr>
              <w:widowControl/>
              <w:suppressAutoHyphens w:val="0"/>
              <w:autoSpaceDN/>
              <w:textAlignment w:val="auto"/>
              <w:rPr>
                <w:rFonts w:eastAsia="Calibri" w:cs="Arial"/>
                <w:sz w:val="18"/>
                <w:szCs w:val="18"/>
                <w:lang w:val="sr-Cyrl-RS"/>
              </w:rPr>
            </w:pPr>
            <w:r w:rsidRPr="009E5017">
              <w:rPr>
                <w:rFonts w:eastAsia="Calibri" w:cs="Arial"/>
                <w:sz w:val="18"/>
                <w:szCs w:val="18"/>
                <w:lang w:val="sr-Cyrl-RS"/>
              </w:rPr>
              <w:t>(Вршењем предметне услуге код овлашћеног сервисера обезбеђује се оригиналност уграђених резервних делова, стручност и обученост сервисера за вршење оправки на наведеном типу машина, опремљеност сервиса потребним специфичним алатима итд. Наведени додатни услов нам гарантује постизање највишег нивоа квалитета извршених услуга, а што би требало да буде и циљ одговорног и домаћинског пословања.)</w:t>
            </w:r>
          </w:p>
        </w:tc>
        <w:tc>
          <w:tcPr>
            <w:tcW w:w="5164" w:type="dxa"/>
            <w:shd w:val="clear" w:color="auto" w:fill="auto"/>
            <w:vAlign w:val="center"/>
          </w:tcPr>
          <w:p w:rsidR="00393FFB" w:rsidRPr="00D27454" w:rsidRDefault="00393FFB" w:rsidP="00393FFB">
            <w:pPr>
              <w:tabs>
                <w:tab w:val="left" w:pos="702"/>
              </w:tabs>
              <w:rPr>
                <w:rFonts w:cs="Arial"/>
                <w:b/>
                <w:bCs/>
                <w:i/>
                <w:u w:val="single"/>
                <w:lang w:val="sr-Cyrl-RS"/>
              </w:rPr>
            </w:pPr>
            <w:r w:rsidRPr="00535740">
              <w:rPr>
                <w:rFonts w:cs="Arial"/>
                <w:b/>
                <w:bCs/>
                <w:i/>
                <w:u w:val="single"/>
                <w:shd w:val="clear" w:color="auto" w:fill="D4C7EB"/>
                <w:lang w:val="sr-Cyrl-RS"/>
              </w:rPr>
              <w:t>Партија 1</w:t>
            </w:r>
            <w:r w:rsidRPr="00D27454">
              <w:rPr>
                <w:rFonts w:cs="Arial"/>
                <w:b/>
                <w:bCs/>
                <w:i/>
                <w:u w:val="single"/>
                <w:lang w:val="sr-Cyrl-RS"/>
              </w:rPr>
              <w:t xml:space="preserve">:  </w:t>
            </w:r>
          </w:p>
          <w:p w:rsidR="00393FFB" w:rsidRDefault="00393FFB" w:rsidP="00393FFB">
            <w:pPr>
              <w:tabs>
                <w:tab w:val="left" w:pos="702"/>
              </w:tabs>
              <w:rPr>
                <w:rFonts w:eastAsia="Calibri" w:cs="Arial"/>
                <w:b/>
                <w:kern w:val="0"/>
                <w:lang w:val="sr-Latn-RS"/>
              </w:rPr>
            </w:pPr>
            <w:r w:rsidRPr="00D27454">
              <w:rPr>
                <w:rFonts w:cs="Arial"/>
                <w:lang w:val="sr-Latn-RS"/>
              </w:rPr>
              <w:t>-</w:t>
            </w:r>
            <w:r w:rsidRPr="00D27454">
              <w:rPr>
                <w:rFonts w:cs="Arial"/>
                <w:b/>
                <w:lang w:val="sr-Cyrl-RS"/>
              </w:rPr>
              <w:t xml:space="preserve">за дизалицу </w:t>
            </w:r>
            <w:r w:rsidRPr="00D27454">
              <w:rPr>
                <w:rFonts w:eastAsia="Calibri" w:cs="Arial"/>
                <w:b/>
                <w:kern w:val="0"/>
                <w:lang w:val="sr-Latn-RS"/>
              </w:rPr>
              <w:t>SENNEBOGEN</w:t>
            </w:r>
          </w:p>
          <w:p w:rsidR="002E4BE0" w:rsidRPr="002E4BE0" w:rsidRDefault="002E4BE0" w:rsidP="00393FFB">
            <w:pPr>
              <w:tabs>
                <w:tab w:val="left" w:pos="702"/>
              </w:tabs>
              <w:rPr>
                <w:rFonts w:eastAsia="Calibri" w:cs="Arial"/>
                <w:kern w:val="0"/>
                <w:lang w:val="sr-Latn-RS"/>
              </w:rPr>
            </w:pPr>
            <w:r w:rsidRPr="002E4BE0">
              <w:rPr>
                <w:rFonts w:eastAsia="Calibri" w:cs="Arial"/>
                <w:bCs/>
                <w:iCs/>
                <w:kern w:val="0"/>
                <w:lang w:val="sr-Cyrl-RS"/>
              </w:rPr>
              <w:t>фотокопија в</w:t>
            </w:r>
            <w:r w:rsidRPr="002E4BE0">
              <w:rPr>
                <w:rFonts w:eastAsia="Calibri" w:cs="Arial"/>
                <w:bCs/>
                <w:iCs/>
                <w:kern w:val="0"/>
              </w:rPr>
              <w:t>ажеће</w:t>
            </w:r>
            <w:r w:rsidRPr="002E4BE0">
              <w:rPr>
                <w:rFonts w:eastAsia="Calibri" w:cs="Arial"/>
                <w:bCs/>
                <w:iCs/>
                <w:kern w:val="0"/>
                <w:lang w:val="sr-Cyrl-RS"/>
              </w:rPr>
              <w:t>г</w:t>
            </w:r>
            <w:r w:rsidRPr="002E4BE0">
              <w:rPr>
                <w:rFonts w:eastAsia="Calibri" w:cs="Arial"/>
                <w:bCs/>
                <w:iCs/>
                <w:kern w:val="0"/>
              </w:rPr>
              <w:t xml:space="preserve"> овлашћењ</w:t>
            </w:r>
            <w:r w:rsidRPr="002E4BE0">
              <w:rPr>
                <w:rFonts w:eastAsia="Calibri" w:cs="Arial"/>
                <w:bCs/>
                <w:iCs/>
                <w:kern w:val="0"/>
                <w:lang w:val="sr-Cyrl-RS"/>
              </w:rPr>
              <w:t>а</w:t>
            </w:r>
            <w:r w:rsidRPr="002E4BE0">
              <w:rPr>
                <w:rFonts w:eastAsia="Calibri" w:cs="Arial"/>
                <w:bCs/>
                <w:iCs/>
                <w:kern w:val="0"/>
              </w:rPr>
              <w:t xml:space="preserve"> од стране произвођача или генералног заступника за Републику Србију </w:t>
            </w:r>
            <w:r w:rsidRPr="002E4BE0">
              <w:rPr>
                <w:rFonts w:eastAsia="Calibri" w:cs="Arial"/>
                <w:bCs/>
                <w:iCs/>
                <w:kern w:val="0"/>
                <w:lang w:val="sr-Cyrl-RS"/>
              </w:rPr>
              <w:t xml:space="preserve">да је Понуђач овлашћени сервисер аутодизалица </w:t>
            </w:r>
            <w:r w:rsidRPr="002E4BE0">
              <w:rPr>
                <w:rFonts w:eastAsia="Calibri" w:cs="Arial"/>
                <w:bCs/>
                <w:iCs/>
                <w:kern w:val="0"/>
                <w:lang w:val="sr-Latn-RS"/>
              </w:rPr>
              <w:t>SENNEBOGEN</w:t>
            </w:r>
            <w:r w:rsidRPr="002E4BE0">
              <w:rPr>
                <w:rFonts w:eastAsia="Calibri" w:cs="Arial"/>
                <w:bCs/>
                <w:iCs/>
                <w:kern w:val="0"/>
              </w:rPr>
              <w:t xml:space="preserve"> - потписано, оверено и преведено на српски језик</w:t>
            </w:r>
          </w:p>
          <w:p w:rsidR="002E4BE0" w:rsidRDefault="002E4BE0" w:rsidP="00393FFB">
            <w:pPr>
              <w:tabs>
                <w:tab w:val="left" w:pos="702"/>
              </w:tabs>
              <w:rPr>
                <w:rFonts w:eastAsia="Calibri" w:cs="Arial"/>
                <w:b/>
                <w:kern w:val="0"/>
                <w:lang w:val="sr-Latn-RS"/>
              </w:rPr>
            </w:pPr>
          </w:p>
          <w:p w:rsidR="00393FFB" w:rsidRPr="00D27454" w:rsidRDefault="00393FFB" w:rsidP="00393FFB">
            <w:pPr>
              <w:tabs>
                <w:tab w:val="left" w:pos="702"/>
              </w:tabs>
              <w:rPr>
                <w:rFonts w:eastAsia="Calibri" w:cs="Arial"/>
                <w:kern w:val="0"/>
                <w:lang w:val="sr-Cyrl-RS"/>
              </w:rPr>
            </w:pPr>
            <w:r w:rsidRPr="00D27454">
              <w:rPr>
                <w:rFonts w:cs="Arial"/>
                <w:lang w:val="sr-Latn-RS"/>
              </w:rPr>
              <w:t>-</w:t>
            </w:r>
            <w:r w:rsidRPr="00D27454">
              <w:rPr>
                <w:rFonts w:cs="Arial"/>
                <w:b/>
                <w:lang w:val="sr-Cyrl-RS"/>
              </w:rPr>
              <w:t xml:space="preserve">за дизалицу </w:t>
            </w:r>
            <w:r w:rsidRPr="00D27454">
              <w:rPr>
                <w:rFonts w:cs="Arial"/>
                <w:b/>
                <w:lang w:val="sr-Latn-RS"/>
              </w:rPr>
              <w:t>PH</w:t>
            </w:r>
          </w:p>
          <w:p w:rsidR="00393FFB" w:rsidRPr="00AE40D7" w:rsidRDefault="002E4BE0" w:rsidP="00393FFB">
            <w:pPr>
              <w:tabs>
                <w:tab w:val="left" w:pos="702"/>
              </w:tabs>
              <w:rPr>
                <w:rFonts w:eastAsia="Calibri" w:cs="Arial"/>
                <w:bCs/>
                <w:iCs/>
                <w:kern w:val="0"/>
              </w:rPr>
            </w:pPr>
            <w:r w:rsidRPr="002E4BE0">
              <w:rPr>
                <w:rFonts w:eastAsia="Calibri" w:cs="Arial"/>
                <w:bCs/>
                <w:iCs/>
                <w:kern w:val="0"/>
                <w:lang w:val="sr-Cyrl-RS"/>
              </w:rPr>
              <w:t>фотокопија в</w:t>
            </w:r>
            <w:r w:rsidRPr="002E4BE0">
              <w:rPr>
                <w:rFonts w:eastAsia="Calibri" w:cs="Arial"/>
                <w:bCs/>
                <w:iCs/>
                <w:kern w:val="0"/>
              </w:rPr>
              <w:t>ажеће</w:t>
            </w:r>
            <w:r w:rsidRPr="002E4BE0">
              <w:rPr>
                <w:rFonts w:eastAsia="Calibri" w:cs="Arial"/>
                <w:bCs/>
                <w:iCs/>
                <w:kern w:val="0"/>
                <w:lang w:val="sr-Cyrl-RS"/>
              </w:rPr>
              <w:t>г</w:t>
            </w:r>
            <w:r w:rsidRPr="002E4BE0">
              <w:rPr>
                <w:rFonts w:eastAsia="Calibri" w:cs="Arial"/>
                <w:bCs/>
                <w:iCs/>
                <w:kern w:val="0"/>
              </w:rPr>
              <w:t xml:space="preserve"> овлашћењ</w:t>
            </w:r>
            <w:r w:rsidRPr="002E4BE0">
              <w:rPr>
                <w:rFonts w:eastAsia="Calibri" w:cs="Arial"/>
                <w:bCs/>
                <w:iCs/>
                <w:kern w:val="0"/>
                <w:lang w:val="sr-Cyrl-RS"/>
              </w:rPr>
              <w:t>а</w:t>
            </w:r>
            <w:r w:rsidRPr="002E4BE0">
              <w:rPr>
                <w:rFonts w:eastAsia="Calibri" w:cs="Arial"/>
                <w:bCs/>
                <w:iCs/>
                <w:kern w:val="0"/>
              </w:rPr>
              <w:t xml:space="preserve"> од стране </w:t>
            </w:r>
            <w:r w:rsidRPr="002E4BE0">
              <w:rPr>
                <w:rFonts w:eastAsia="Calibri" w:cs="Arial"/>
                <w:bCs/>
                <w:iCs/>
                <w:kern w:val="0"/>
                <w:lang w:val="sr-Cyrl-RS"/>
              </w:rPr>
              <w:t>од</w:t>
            </w:r>
            <w:r w:rsidRPr="002E4BE0">
              <w:rPr>
                <w:rFonts w:eastAsia="Calibri" w:cs="Arial"/>
                <w:bCs/>
                <w:iCs/>
                <w:kern w:val="0"/>
                <w:lang w:val="sr-Cyrl-CS"/>
              </w:rPr>
              <w:t xml:space="preserve"> </w:t>
            </w:r>
            <w:r w:rsidRPr="002E4BE0">
              <w:rPr>
                <w:rFonts w:eastAsia="Calibri" w:cs="Arial"/>
                <w:bCs/>
                <w:iCs/>
                <w:kern w:val="0"/>
                <w:lang w:val="sr-Cyrl-RS"/>
              </w:rPr>
              <w:t xml:space="preserve">произвођача машина или групације која је откупила </w:t>
            </w:r>
            <w:r w:rsidRPr="002E4BE0">
              <w:rPr>
                <w:rFonts w:eastAsia="Calibri" w:cs="Arial"/>
                <w:bCs/>
                <w:iCs/>
                <w:kern w:val="0"/>
                <w:lang w:val="sr-Latn-RS"/>
              </w:rPr>
              <w:t>PH</w:t>
            </w:r>
            <w:r w:rsidRPr="002E4BE0">
              <w:rPr>
                <w:rFonts w:eastAsia="Calibri" w:cs="Arial"/>
                <w:bCs/>
                <w:iCs/>
                <w:kern w:val="0"/>
                <w:lang w:val="sr-Cyrl-RS"/>
              </w:rPr>
              <w:t>, или</w:t>
            </w:r>
            <w:r w:rsidRPr="002E4BE0">
              <w:rPr>
                <w:rFonts w:eastAsia="Calibri" w:cs="Arial"/>
                <w:bCs/>
                <w:iCs/>
                <w:kern w:val="0"/>
                <w:lang w:val="sr-Latn-RS"/>
              </w:rPr>
              <w:t xml:space="preserve"> </w:t>
            </w:r>
            <w:r w:rsidRPr="002E4BE0">
              <w:rPr>
                <w:rFonts w:eastAsia="Calibri" w:cs="Arial"/>
                <w:bCs/>
                <w:iCs/>
                <w:kern w:val="0"/>
                <w:lang w:val="sr-Cyrl-RS"/>
              </w:rPr>
              <w:t>овлашћеног генералног заступника за територију РС или у иностранству</w:t>
            </w:r>
            <w:r w:rsidRPr="002E4BE0">
              <w:rPr>
                <w:rFonts w:eastAsia="Calibri" w:cs="Arial"/>
                <w:bCs/>
                <w:iCs/>
                <w:kern w:val="0"/>
              </w:rPr>
              <w:t xml:space="preserve"> </w:t>
            </w:r>
            <w:r w:rsidRPr="002E4BE0">
              <w:rPr>
                <w:rFonts w:eastAsia="Calibri" w:cs="Arial"/>
                <w:bCs/>
                <w:iCs/>
                <w:kern w:val="0"/>
                <w:lang w:val="sr-Cyrl-RS"/>
              </w:rPr>
              <w:t xml:space="preserve">да је Понуђач овлашћени сервисер аутодизалица </w:t>
            </w:r>
            <w:r w:rsidRPr="00127D68">
              <w:rPr>
                <w:rFonts w:cs="Arial"/>
                <w:lang w:val="sr-Latn-RS"/>
              </w:rPr>
              <w:t>PH</w:t>
            </w:r>
            <w:r w:rsidRPr="002E4BE0">
              <w:rPr>
                <w:rFonts w:eastAsia="Calibri" w:cs="Arial"/>
                <w:bCs/>
                <w:iCs/>
                <w:kern w:val="0"/>
              </w:rPr>
              <w:t xml:space="preserve"> - потписано, оверено и преведено на српски језик</w:t>
            </w:r>
          </w:p>
          <w:p w:rsidR="00393FFB" w:rsidRDefault="00393FFB" w:rsidP="00393FFB">
            <w:pPr>
              <w:tabs>
                <w:tab w:val="left" w:pos="702"/>
              </w:tabs>
              <w:rPr>
                <w:rFonts w:cs="Arial"/>
                <w:lang w:val="sr-Latn-RS"/>
              </w:rPr>
            </w:pPr>
          </w:p>
          <w:p w:rsidR="00AE40D7" w:rsidRDefault="00AE40D7" w:rsidP="00393FFB">
            <w:pPr>
              <w:tabs>
                <w:tab w:val="left" w:pos="702"/>
              </w:tabs>
              <w:rPr>
                <w:rFonts w:cs="Arial"/>
                <w:lang w:val="sr-Latn-RS"/>
              </w:rPr>
            </w:pPr>
          </w:p>
          <w:p w:rsidR="00393FFB" w:rsidRDefault="00393FFB" w:rsidP="00393FFB">
            <w:pPr>
              <w:tabs>
                <w:tab w:val="left" w:pos="702"/>
              </w:tabs>
              <w:rPr>
                <w:rFonts w:cs="Arial"/>
                <w:b/>
                <w:bCs/>
                <w:i/>
                <w:u w:val="single"/>
                <w:lang w:val="sr-Cyrl-RS"/>
              </w:rPr>
            </w:pPr>
            <w:r w:rsidRPr="00535740">
              <w:rPr>
                <w:rFonts w:cs="Arial"/>
                <w:b/>
                <w:bCs/>
                <w:i/>
                <w:u w:val="single"/>
                <w:shd w:val="clear" w:color="auto" w:fill="D4C7EB"/>
                <w:lang w:val="sr-Cyrl-RS"/>
              </w:rPr>
              <w:t>Партија 2</w:t>
            </w:r>
            <w:r w:rsidRPr="00530C6B">
              <w:rPr>
                <w:rFonts w:cs="Arial"/>
                <w:b/>
                <w:bCs/>
                <w:i/>
                <w:u w:val="single"/>
                <w:lang w:val="sr-Cyrl-RS"/>
              </w:rPr>
              <w:t>:</w:t>
            </w:r>
          </w:p>
          <w:p w:rsidR="00023745" w:rsidRPr="00AE40D7" w:rsidRDefault="00AE40D7" w:rsidP="00023745">
            <w:pPr>
              <w:tabs>
                <w:tab w:val="left" w:pos="702"/>
              </w:tabs>
              <w:rPr>
                <w:rFonts w:eastAsia="Calibri" w:cs="Arial"/>
                <w:bCs/>
                <w:iCs/>
                <w:kern w:val="0"/>
              </w:rPr>
            </w:pPr>
            <w:r w:rsidRPr="002E4BE0">
              <w:rPr>
                <w:rFonts w:eastAsia="Calibri" w:cs="Arial"/>
                <w:bCs/>
                <w:iCs/>
                <w:kern w:val="0"/>
                <w:lang w:val="sr-Cyrl-RS"/>
              </w:rPr>
              <w:t>фотокопија в</w:t>
            </w:r>
            <w:r w:rsidRPr="002E4BE0">
              <w:rPr>
                <w:rFonts w:eastAsia="Calibri" w:cs="Arial"/>
                <w:bCs/>
                <w:iCs/>
                <w:kern w:val="0"/>
              </w:rPr>
              <w:t>ажеће</w:t>
            </w:r>
            <w:r w:rsidRPr="002E4BE0">
              <w:rPr>
                <w:rFonts w:eastAsia="Calibri" w:cs="Arial"/>
                <w:bCs/>
                <w:iCs/>
                <w:kern w:val="0"/>
                <w:lang w:val="sr-Cyrl-RS"/>
              </w:rPr>
              <w:t>г</w:t>
            </w:r>
            <w:r w:rsidRPr="002E4BE0">
              <w:rPr>
                <w:rFonts w:eastAsia="Calibri" w:cs="Arial"/>
                <w:bCs/>
                <w:iCs/>
                <w:kern w:val="0"/>
              </w:rPr>
              <w:t xml:space="preserve"> овлашћењ</w:t>
            </w:r>
            <w:r w:rsidRPr="002E4BE0">
              <w:rPr>
                <w:rFonts w:eastAsia="Calibri" w:cs="Arial"/>
                <w:bCs/>
                <w:iCs/>
                <w:kern w:val="0"/>
                <w:lang w:val="sr-Cyrl-RS"/>
              </w:rPr>
              <w:t>а</w:t>
            </w:r>
            <w:r w:rsidRPr="002E4BE0">
              <w:rPr>
                <w:rFonts w:eastAsia="Calibri" w:cs="Arial"/>
                <w:bCs/>
                <w:iCs/>
                <w:kern w:val="0"/>
              </w:rPr>
              <w:t xml:space="preserve"> од стране </w:t>
            </w:r>
            <w:r w:rsidRPr="002E4BE0">
              <w:rPr>
                <w:rFonts w:eastAsia="Calibri" w:cs="Arial"/>
                <w:bCs/>
                <w:iCs/>
                <w:kern w:val="0"/>
                <w:lang w:val="sr-Cyrl-RS"/>
              </w:rPr>
              <w:t>од</w:t>
            </w:r>
            <w:r w:rsidRPr="002E4BE0">
              <w:rPr>
                <w:rFonts w:eastAsia="Calibri" w:cs="Arial"/>
                <w:bCs/>
                <w:iCs/>
                <w:kern w:val="0"/>
                <w:lang w:val="sr-Cyrl-CS"/>
              </w:rPr>
              <w:t xml:space="preserve"> </w:t>
            </w:r>
            <w:r w:rsidRPr="002E4BE0">
              <w:rPr>
                <w:rFonts w:eastAsia="Calibri" w:cs="Arial"/>
                <w:bCs/>
                <w:iCs/>
                <w:kern w:val="0"/>
                <w:lang w:val="sr-Cyrl-RS"/>
              </w:rPr>
              <w:t xml:space="preserve">произвођача машина или групације која је откупила </w:t>
            </w:r>
            <w:r w:rsidRPr="00AE40D7">
              <w:rPr>
                <w:rFonts w:eastAsia="Calibri" w:cs="Arial"/>
                <w:bCs/>
                <w:iCs/>
                <w:kern w:val="0"/>
                <w:lang w:val="sr-Latn-RS"/>
              </w:rPr>
              <w:t>GRO</w:t>
            </w:r>
            <w:r>
              <w:rPr>
                <w:rFonts w:eastAsia="Calibri" w:cs="Arial"/>
                <w:bCs/>
                <w:iCs/>
                <w:kern w:val="0"/>
              </w:rPr>
              <w:t>V</w:t>
            </w:r>
            <w:r w:rsidRPr="00AE40D7">
              <w:rPr>
                <w:rFonts w:eastAsia="Calibri" w:cs="Arial"/>
                <w:bCs/>
                <w:iCs/>
                <w:kern w:val="0"/>
                <w:lang w:val="sr-Latn-RS"/>
              </w:rPr>
              <w:t>E</w:t>
            </w:r>
            <w:r w:rsidRPr="002E4BE0">
              <w:rPr>
                <w:rFonts w:eastAsia="Calibri" w:cs="Arial"/>
                <w:bCs/>
                <w:iCs/>
                <w:kern w:val="0"/>
                <w:lang w:val="sr-Cyrl-RS"/>
              </w:rPr>
              <w:t>, или</w:t>
            </w:r>
            <w:r w:rsidRPr="002E4BE0">
              <w:rPr>
                <w:rFonts w:eastAsia="Calibri" w:cs="Arial"/>
                <w:bCs/>
                <w:iCs/>
                <w:kern w:val="0"/>
                <w:lang w:val="sr-Latn-RS"/>
              </w:rPr>
              <w:t xml:space="preserve"> </w:t>
            </w:r>
            <w:r w:rsidRPr="002E4BE0">
              <w:rPr>
                <w:rFonts w:eastAsia="Calibri" w:cs="Arial"/>
                <w:bCs/>
                <w:iCs/>
                <w:kern w:val="0"/>
                <w:lang w:val="sr-Cyrl-RS"/>
              </w:rPr>
              <w:t>овлашћеног генералног заступника за територију РС или у иностранству</w:t>
            </w:r>
            <w:r w:rsidRPr="002E4BE0">
              <w:rPr>
                <w:rFonts w:eastAsia="Calibri" w:cs="Arial"/>
                <w:bCs/>
                <w:iCs/>
                <w:kern w:val="0"/>
              </w:rPr>
              <w:t xml:space="preserve"> </w:t>
            </w:r>
            <w:r w:rsidRPr="002E4BE0">
              <w:rPr>
                <w:rFonts w:eastAsia="Calibri" w:cs="Arial"/>
                <w:bCs/>
                <w:iCs/>
                <w:kern w:val="0"/>
                <w:lang w:val="sr-Cyrl-RS"/>
              </w:rPr>
              <w:t xml:space="preserve">да је Понуђач овлашћени сервисер аутодизалица </w:t>
            </w:r>
            <w:r w:rsidRPr="00AE40D7">
              <w:rPr>
                <w:rFonts w:cs="Arial"/>
                <w:bCs/>
                <w:lang w:val="sr-Latn-RS"/>
              </w:rPr>
              <w:t>GRO</w:t>
            </w:r>
            <w:r>
              <w:rPr>
                <w:rFonts w:cs="Arial"/>
                <w:bCs/>
              </w:rPr>
              <w:t>V</w:t>
            </w:r>
            <w:r w:rsidRPr="00AE40D7">
              <w:rPr>
                <w:rFonts w:cs="Arial"/>
                <w:bCs/>
                <w:lang w:val="sr-Latn-RS"/>
              </w:rPr>
              <w:t>E</w:t>
            </w:r>
            <w:r w:rsidRPr="002E4BE0">
              <w:rPr>
                <w:rFonts w:eastAsia="Calibri" w:cs="Arial"/>
                <w:bCs/>
                <w:iCs/>
                <w:kern w:val="0"/>
              </w:rPr>
              <w:t xml:space="preserve"> - потписано, оверено и преведено на српски језик</w:t>
            </w:r>
          </w:p>
        </w:tc>
      </w:tr>
      <w:tr w:rsidR="002E4BE0" w:rsidRPr="005C1B1C" w:rsidTr="00F119A9">
        <w:trPr>
          <w:trHeight w:val="145"/>
          <w:jc w:val="center"/>
        </w:trPr>
        <w:tc>
          <w:tcPr>
            <w:tcW w:w="825" w:type="dxa"/>
            <w:shd w:val="clear" w:color="auto" w:fill="D4C7EB"/>
            <w:vAlign w:val="center"/>
          </w:tcPr>
          <w:p w:rsidR="002E4BE0" w:rsidRDefault="002E4BE0" w:rsidP="00023745">
            <w:pPr>
              <w:jc w:val="center"/>
              <w:rPr>
                <w:rFonts w:cs="Arial"/>
                <w:b/>
                <w:bCs/>
                <w:lang w:val="sr-Cyrl-RS"/>
              </w:rPr>
            </w:pPr>
            <w:r>
              <w:rPr>
                <w:rFonts w:cs="Arial"/>
                <w:b/>
                <w:bCs/>
                <w:lang w:val="sr-Cyrl-RS"/>
              </w:rPr>
              <w:lastRenderedPageBreak/>
              <w:t>7.</w:t>
            </w:r>
          </w:p>
        </w:tc>
        <w:tc>
          <w:tcPr>
            <w:tcW w:w="4342" w:type="dxa"/>
            <w:shd w:val="clear" w:color="auto" w:fill="auto"/>
            <w:vAlign w:val="center"/>
          </w:tcPr>
          <w:p w:rsidR="002E4BE0" w:rsidRPr="002E4BE0" w:rsidRDefault="002E4BE0" w:rsidP="002E4BE0">
            <w:pPr>
              <w:widowControl/>
              <w:suppressAutoHyphens w:val="0"/>
              <w:autoSpaceDN/>
              <w:textAlignment w:val="auto"/>
              <w:rPr>
                <w:rFonts w:eastAsia="Calibri" w:cs="Arial"/>
                <w:b/>
                <w:kern w:val="0"/>
                <w:sz w:val="18"/>
                <w:szCs w:val="18"/>
                <w:u w:val="single"/>
                <w:shd w:val="clear" w:color="auto" w:fill="D4C7EB"/>
                <w:lang w:val="sr-Cyrl-CS"/>
              </w:rPr>
            </w:pPr>
            <w:r>
              <w:rPr>
                <w:rFonts w:eastAsia="Calibri" w:cs="Arial"/>
                <w:b/>
                <w:kern w:val="0"/>
                <w:sz w:val="18"/>
                <w:szCs w:val="18"/>
                <w:u w:val="single"/>
                <w:lang w:val="sr-Cyrl-CS"/>
              </w:rPr>
              <w:t>Кадровски</w:t>
            </w:r>
            <w:r w:rsidRPr="00FF15C8">
              <w:rPr>
                <w:rFonts w:eastAsia="Calibri" w:cs="Arial"/>
                <w:b/>
                <w:kern w:val="0"/>
                <w:sz w:val="18"/>
                <w:szCs w:val="18"/>
                <w:u w:val="single"/>
                <w:lang w:val="sr-Cyrl-CS"/>
              </w:rPr>
              <w:t xml:space="preserve"> капацитет</w:t>
            </w:r>
            <w:r w:rsidRPr="00FF15C8">
              <w:rPr>
                <w:rFonts w:eastAsia="Calibri" w:cs="Arial"/>
                <w:b/>
                <w:kern w:val="0"/>
                <w:sz w:val="18"/>
                <w:szCs w:val="18"/>
                <w:lang w:val="sr-Cyrl-CS"/>
              </w:rPr>
              <w:t>:</w:t>
            </w:r>
          </w:p>
          <w:p w:rsidR="002E4BE0" w:rsidRDefault="002E4BE0" w:rsidP="002E4BE0">
            <w:pPr>
              <w:widowControl/>
              <w:suppressAutoHyphens w:val="0"/>
              <w:autoSpaceDN/>
              <w:textAlignment w:val="auto"/>
              <w:rPr>
                <w:rFonts w:eastAsia="Calibri" w:cs="Arial"/>
                <w:b/>
                <w:i/>
                <w:kern w:val="0"/>
                <w:sz w:val="18"/>
                <w:szCs w:val="18"/>
                <w:u w:val="single"/>
                <w:shd w:val="clear" w:color="auto" w:fill="D4C7EB"/>
                <w:lang w:val="sr-Cyrl-CS"/>
              </w:rPr>
            </w:pPr>
          </w:p>
          <w:p w:rsidR="002E4BE0" w:rsidRPr="00FF15C8" w:rsidRDefault="002E4BE0" w:rsidP="002E4BE0">
            <w:pPr>
              <w:widowControl/>
              <w:suppressAutoHyphens w:val="0"/>
              <w:autoSpaceDN/>
              <w:textAlignment w:val="auto"/>
              <w:rPr>
                <w:rFonts w:eastAsia="Calibri" w:cs="Arial"/>
                <w:b/>
                <w:i/>
                <w:kern w:val="0"/>
                <w:sz w:val="18"/>
                <w:szCs w:val="18"/>
                <w:u w:val="single"/>
                <w:lang w:val="sr-Latn-RS"/>
              </w:rPr>
            </w:pPr>
            <w:r w:rsidRPr="00FF15C8">
              <w:rPr>
                <w:rFonts w:eastAsia="Calibri" w:cs="Arial"/>
                <w:b/>
                <w:i/>
                <w:kern w:val="0"/>
                <w:sz w:val="18"/>
                <w:szCs w:val="18"/>
                <w:u w:val="single"/>
                <w:shd w:val="clear" w:color="auto" w:fill="D4C7EB"/>
                <w:lang w:val="sr-Cyrl-CS"/>
              </w:rPr>
              <w:t xml:space="preserve">Важи за Партију </w:t>
            </w:r>
            <w:r w:rsidRPr="00FF15C8">
              <w:rPr>
                <w:rFonts w:eastAsia="Calibri" w:cs="Arial"/>
                <w:b/>
                <w:i/>
                <w:kern w:val="0"/>
                <w:sz w:val="18"/>
                <w:szCs w:val="18"/>
                <w:u w:val="single"/>
                <w:shd w:val="clear" w:color="auto" w:fill="D4C7EB"/>
                <w:lang w:val="sr-Latn-RS"/>
              </w:rPr>
              <w:t>3</w:t>
            </w:r>
          </w:p>
          <w:p w:rsidR="002E4BE0" w:rsidRPr="00FF15C8" w:rsidRDefault="002E4BE0" w:rsidP="002E4BE0">
            <w:pPr>
              <w:widowControl/>
              <w:suppressAutoHyphens w:val="0"/>
              <w:autoSpaceDN/>
              <w:textAlignment w:val="auto"/>
              <w:rPr>
                <w:rFonts w:eastAsia="Calibri" w:cs="Arial"/>
                <w:kern w:val="0"/>
                <w:sz w:val="18"/>
                <w:szCs w:val="18"/>
                <w:lang w:val="sr-Cyrl-RS"/>
              </w:rPr>
            </w:pPr>
            <w:r w:rsidRPr="00FF15C8">
              <w:rPr>
                <w:rFonts w:eastAsia="Calibri" w:cs="Arial"/>
                <w:kern w:val="0"/>
                <w:sz w:val="18"/>
                <w:szCs w:val="18"/>
              </w:rPr>
              <w:t xml:space="preserve">Понуђач располаже </w:t>
            </w:r>
            <w:r w:rsidRPr="00FF15C8">
              <w:rPr>
                <w:rFonts w:eastAsia="Calibri" w:cs="Arial"/>
                <w:kern w:val="0"/>
                <w:sz w:val="18"/>
                <w:szCs w:val="18"/>
                <w:lang w:val="sr-Cyrl-RS"/>
              </w:rPr>
              <w:t>неопходним</w:t>
            </w:r>
            <w:r w:rsidRPr="00FF15C8">
              <w:rPr>
                <w:rFonts w:eastAsia="Calibri" w:cs="Arial"/>
                <w:kern w:val="0"/>
                <w:sz w:val="18"/>
                <w:szCs w:val="18"/>
              </w:rPr>
              <w:t xml:space="preserve"> кадровским капацитетом ако</w:t>
            </w:r>
            <w:r w:rsidRPr="00FF15C8">
              <w:rPr>
                <w:rFonts w:eastAsia="Calibri" w:cs="Arial"/>
                <w:kern w:val="0"/>
                <w:sz w:val="18"/>
                <w:szCs w:val="18"/>
                <w:lang w:val="sr-Cyrl-RS"/>
              </w:rPr>
              <w:t xml:space="preserve"> у тренутку отварања понуде</w:t>
            </w:r>
            <w:r w:rsidRPr="00FF15C8">
              <w:rPr>
                <w:rFonts w:eastAsia="Calibri" w:cs="Arial"/>
                <w:kern w:val="0"/>
                <w:sz w:val="18"/>
                <w:szCs w:val="18"/>
              </w:rPr>
              <w:t xml:space="preserve"> има најмање  </w:t>
            </w:r>
            <w:r w:rsidRPr="00FF15C8">
              <w:rPr>
                <w:rFonts w:eastAsia="Calibri" w:cs="Arial"/>
                <w:kern w:val="0"/>
                <w:sz w:val="18"/>
                <w:szCs w:val="18"/>
                <w:lang w:val="sr-Cyrl-RS"/>
              </w:rPr>
              <w:t>2</w:t>
            </w:r>
            <w:r w:rsidRPr="00FF15C8">
              <w:rPr>
                <w:rFonts w:eastAsia="Calibri" w:cs="Arial"/>
                <w:kern w:val="0"/>
                <w:sz w:val="18"/>
                <w:szCs w:val="18"/>
              </w:rPr>
              <w:t xml:space="preserve"> запослен</w:t>
            </w:r>
            <w:r w:rsidRPr="00FF15C8">
              <w:rPr>
                <w:rFonts w:eastAsia="Calibri" w:cs="Arial"/>
                <w:kern w:val="0"/>
                <w:sz w:val="18"/>
                <w:szCs w:val="18"/>
                <w:lang w:val="sr-Cyrl-RS"/>
              </w:rPr>
              <w:t>а</w:t>
            </w:r>
            <w:r w:rsidRPr="00FF15C8">
              <w:rPr>
                <w:rFonts w:eastAsia="Calibri" w:cs="Arial"/>
                <w:kern w:val="0"/>
                <w:sz w:val="18"/>
                <w:szCs w:val="18"/>
              </w:rPr>
              <w:t xml:space="preserve"> изврши</w:t>
            </w:r>
            <w:r w:rsidRPr="00FF15C8">
              <w:rPr>
                <w:rFonts w:eastAsia="Calibri" w:cs="Arial"/>
                <w:kern w:val="0"/>
                <w:sz w:val="18"/>
                <w:szCs w:val="18"/>
                <w:lang w:val="sr-Cyrl-RS"/>
              </w:rPr>
              <w:t>оца</w:t>
            </w:r>
            <w:r w:rsidRPr="00FF15C8">
              <w:rPr>
                <w:rFonts w:eastAsia="Calibri" w:cs="Arial"/>
                <w:kern w:val="0"/>
                <w:sz w:val="18"/>
                <w:szCs w:val="18"/>
              </w:rPr>
              <w:t xml:space="preserve"> </w:t>
            </w:r>
            <w:r w:rsidRPr="00FF15C8">
              <w:rPr>
                <w:rFonts w:eastAsia="Calibri" w:cs="Arial"/>
                <w:kern w:val="0"/>
                <w:sz w:val="18"/>
                <w:szCs w:val="18"/>
                <w:lang w:val="sr-Cyrl-RS"/>
              </w:rPr>
              <w:t>и то:</w:t>
            </w:r>
          </w:p>
          <w:p w:rsidR="002E4BE0" w:rsidRPr="00FF15C8" w:rsidRDefault="002E4BE0" w:rsidP="002E4BE0">
            <w:pPr>
              <w:widowControl/>
              <w:suppressAutoHyphens w:val="0"/>
              <w:autoSpaceDN/>
              <w:textAlignment w:val="auto"/>
              <w:rPr>
                <w:rFonts w:eastAsia="Calibri" w:cs="Arial"/>
                <w:kern w:val="0"/>
                <w:sz w:val="18"/>
                <w:szCs w:val="18"/>
              </w:rPr>
            </w:pPr>
            <w:r w:rsidRPr="00FF15C8">
              <w:rPr>
                <w:rFonts w:eastAsia="Calibri" w:cs="Arial"/>
                <w:kern w:val="0"/>
                <w:sz w:val="18"/>
                <w:szCs w:val="18"/>
                <w:lang w:val="sr-Cyrl-CS"/>
              </w:rPr>
              <w:t xml:space="preserve">- </w:t>
            </w:r>
            <w:r w:rsidRPr="00FF15C8">
              <w:rPr>
                <w:rFonts w:eastAsia="Calibri" w:cs="Arial"/>
                <w:b/>
                <w:kern w:val="0"/>
                <w:sz w:val="18"/>
                <w:szCs w:val="18"/>
                <w:lang w:val="sr-Cyrl-CS"/>
              </w:rPr>
              <w:t xml:space="preserve">2 </w:t>
            </w:r>
            <w:r w:rsidRPr="00FF15C8">
              <w:rPr>
                <w:rFonts w:eastAsia="Calibri" w:cs="Arial"/>
                <w:b/>
                <w:kern w:val="0"/>
                <w:sz w:val="18"/>
                <w:szCs w:val="18"/>
                <w:lang w:val="sr-Cyrl-RS"/>
              </w:rPr>
              <w:t>радника</w:t>
            </w:r>
            <w:r w:rsidRPr="00FF15C8">
              <w:rPr>
                <w:rFonts w:eastAsia="Calibri" w:cs="Arial"/>
                <w:b/>
                <w:kern w:val="0"/>
                <w:sz w:val="18"/>
                <w:szCs w:val="18"/>
                <w:lang w:val="sr-Cyrl-CS"/>
              </w:rPr>
              <w:t xml:space="preserve"> </w:t>
            </w:r>
            <w:r w:rsidRPr="00FF15C8">
              <w:rPr>
                <w:rFonts w:eastAsia="Calibri" w:cs="Arial"/>
                <w:b/>
                <w:kern w:val="0"/>
                <w:sz w:val="18"/>
                <w:szCs w:val="18"/>
                <w:lang w:val="sr-Cyrl-RS"/>
              </w:rPr>
              <w:t xml:space="preserve">машинске или електро струке </w:t>
            </w:r>
            <w:r w:rsidRPr="00FF15C8">
              <w:rPr>
                <w:rFonts w:eastAsia="Calibri" w:cs="Arial"/>
                <w:b/>
                <w:kern w:val="0"/>
                <w:sz w:val="18"/>
                <w:szCs w:val="18"/>
              </w:rPr>
              <w:t>(</w:t>
            </w:r>
            <w:r w:rsidRPr="00FF15C8">
              <w:rPr>
                <w:rFonts w:eastAsia="Calibri" w:cs="Arial"/>
                <w:b/>
                <w:kern w:val="0"/>
                <w:sz w:val="18"/>
                <w:szCs w:val="18"/>
                <w:lang w:val="sr-Cyrl-RS"/>
              </w:rPr>
              <w:t xml:space="preserve">минимум </w:t>
            </w:r>
            <w:r w:rsidRPr="00FF15C8">
              <w:rPr>
                <w:rFonts w:eastAsia="Calibri" w:cs="Arial"/>
                <w:b/>
                <w:kern w:val="0"/>
                <w:sz w:val="18"/>
                <w:szCs w:val="18"/>
                <w:lang w:val="sr-Latn-RS"/>
              </w:rPr>
              <w:t xml:space="preserve">III </w:t>
            </w:r>
            <w:r w:rsidRPr="00FF15C8">
              <w:rPr>
                <w:rFonts w:eastAsia="Calibri" w:cs="Arial"/>
                <w:b/>
                <w:kern w:val="0"/>
                <w:sz w:val="18"/>
                <w:szCs w:val="18"/>
                <w:lang w:val="sr-Cyrl-RS"/>
              </w:rPr>
              <w:t>степен стручне спреме</w:t>
            </w:r>
            <w:r w:rsidRPr="00FF15C8">
              <w:rPr>
                <w:rFonts w:eastAsia="Calibri" w:cs="Arial"/>
                <w:b/>
                <w:kern w:val="0"/>
                <w:sz w:val="18"/>
                <w:szCs w:val="18"/>
              </w:rPr>
              <w:t>)</w:t>
            </w:r>
          </w:p>
          <w:p w:rsidR="002E4BE0" w:rsidRPr="00FF15C8" w:rsidRDefault="002E4BE0" w:rsidP="002E4BE0">
            <w:pPr>
              <w:widowControl/>
              <w:suppressAutoHyphens w:val="0"/>
              <w:autoSpaceDN/>
              <w:textAlignment w:val="auto"/>
              <w:rPr>
                <w:rFonts w:eastAsia="Calibri" w:cs="Arial"/>
                <w:kern w:val="0"/>
                <w:sz w:val="18"/>
                <w:szCs w:val="18"/>
              </w:rPr>
            </w:pPr>
            <w:r w:rsidRPr="00FF15C8">
              <w:rPr>
                <w:rFonts w:eastAsia="Calibri" w:cs="Arial"/>
                <w:kern w:val="0"/>
                <w:sz w:val="18"/>
                <w:szCs w:val="18"/>
              </w:rPr>
              <w:t>односно има радно ангажованe</w:t>
            </w:r>
            <w:r w:rsidRPr="00FF15C8">
              <w:rPr>
                <w:rFonts w:eastAsia="Calibri" w:cs="Arial"/>
                <w:i/>
                <w:kern w:val="0"/>
                <w:sz w:val="18"/>
                <w:szCs w:val="18"/>
              </w:rPr>
              <w:t xml:space="preserve"> </w:t>
            </w:r>
            <w:r w:rsidRPr="00FF15C8">
              <w:rPr>
                <w:rFonts w:eastAsia="Calibri" w:cs="Arial"/>
                <w:kern w:val="0"/>
                <w:sz w:val="18"/>
                <w:szCs w:val="18"/>
              </w:rPr>
              <w:t>наведене извршиоце (по основу другог облика ангажовања ван радног односа, предвиђеног члановима 197, 199 или 202. Закона о раду)</w:t>
            </w:r>
          </w:p>
          <w:p w:rsidR="002E4BE0" w:rsidRPr="00FF15C8" w:rsidRDefault="002E4BE0" w:rsidP="002E4BE0">
            <w:pPr>
              <w:widowControl/>
              <w:suppressAutoHyphens w:val="0"/>
              <w:autoSpaceDN/>
              <w:textAlignment w:val="auto"/>
              <w:rPr>
                <w:rFonts w:eastAsia="Calibri" w:cs="Arial"/>
                <w:kern w:val="0"/>
                <w:sz w:val="18"/>
                <w:szCs w:val="18"/>
              </w:rPr>
            </w:pPr>
          </w:p>
          <w:p w:rsidR="002E4BE0" w:rsidRPr="00FF15C8" w:rsidRDefault="002E4BE0" w:rsidP="002E4BE0">
            <w:pPr>
              <w:widowControl/>
              <w:suppressAutoHyphens w:val="0"/>
              <w:autoSpaceDN/>
              <w:textAlignment w:val="auto"/>
              <w:rPr>
                <w:rFonts w:eastAsia="Calibri" w:cs="Arial"/>
                <w:kern w:val="0"/>
                <w:sz w:val="18"/>
                <w:szCs w:val="18"/>
                <w:lang w:val="sr-Cyrl-RS"/>
              </w:rPr>
            </w:pPr>
            <w:r w:rsidRPr="00FF15C8">
              <w:rPr>
                <w:rFonts w:eastAsia="Calibri" w:cs="Arial"/>
                <w:b/>
                <w:bCs/>
                <w:kern w:val="0"/>
                <w:sz w:val="18"/>
                <w:szCs w:val="18"/>
                <w:u w:val="single"/>
                <w:lang w:val="sr-Cyrl-RS"/>
              </w:rPr>
              <w:t>Образложење траженог додатног услова у погледу кадровског капацитета</w:t>
            </w:r>
          </w:p>
          <w:p w:rsidR="002E4BE0" w:rsidRDefault="002E4BE0" w:rsidP="002E4BE0">
            <w:pPr>
              <w:widowControl/>
              <w:suppressAutoHyphens w:val="0"/>
              <w:autoSpaceDN/>
              <w:snapToGrid w:val="0"/>
              <w:textAlignment w:val="auto"/>
              <w:rPr>
                <w:rFonts w:eastAsia="Calibri" w:cs="Arial"/>
                <w:b/>
                <w:kern w:val="0"/>
                <w:sz w:val="18"/>
                <w:szCs w:val="18"/>
                <w:u w:val="single"/>
                <w:lang w:val="sr-Cyrl-CS"/>
              </w:rPr>
            </w:pPr>
            <w:r w:rsidRPr="00FF15C8">
              <w:rPr>
                <w:rFonts w:eastAsia="Calibri" w:cs="Arial"/>
                <w:kern w:val="0"/>
                <w:sz w:val="18"/>
                <w:szCs w:val="18"/>
              </w:rPr>
              <w:t>Сваки понуђач који жели да врши предметну услугу мора имати у структури својих запослених (или радно ангажованих) наведене кадрове. Ако их нема, то онда значи да је планирао да услугу у његово име врши неко други, што може негативно утицати на цену услуге, квалитет обављених услуга итд. Овим условом желимо да избегнемо такве понуде</w:t>
            </w:r>
          </w:p>
        </w:tc>
        <w:tc>
          <w:tcPr>
            <w:tcW w:w="5164" w:type="dxa"/>
            <w:shd w:val="clear" w:color="auto" w:fill="auto"/>
            <w:vAlign w:val="center"/>
          </w:tcPr>
          <w:p w:rsidR="002E4BE0" w:rsidRPr="00393FFB" w:rsidRDefault="002E4BE0" w:rsidP="002E4BE0">
            <w:pPr>
              <w:tabs>
                <w:tab w:val="left" w:pos="59"/>
              </w:tabs>
              <w:rPr>
                <w:rFonts w:cs="Arial"/>
                <w:iCs/>
                <w:lang w:val="sr-Cyrl-RS"/>
              </w:rPr>
            </w:pPr>
            <w:r w:rsidRPr="00393FFB">
              <w:rPr>
                <w:rFonts w:cs="Arial"/>
                <w:b/>
                <w:iCs/>
                <w:u w:val="single"/>
                <w:shd w:val="clear" w:color="auto" w:fill="D4C7EB"/>
                <w:lang w:val="sr-Cyrl-RS"/>
              </w:rPr>
              <w:t>За све тражене извршиоце доставити</w:t>
            </w:r>
            <w:r w:rsidRPr="00393FFB">
              <w:rPr>
                <w:rFonts w:cs="Arial"/>
                <w:iCs/>
                <w:lang w:val="sr-Cyrl-RS"/>
              </w:rPr>
              <w:t>:</w:t>
            </w:r>
          </w:p>
          <w:p w:rsidR="002E4BE0" w:rsidRPr="00393FFB" w:rsidRDefault="002E4BE0" w:rsidP="002E4BE0">
            <w:pPr>
              <w:tabs>
                <w:tab w:val="left" w:pos="59"/>
              </w:tabs>
              <w:rPr>
                <w:rFonts w:cs="Arial"/>
                <w:iCs/>
              </w:rPr>
            </w:pPr>
            <w:r w:rsidRPr="00393FFB">
              <w:rPr>
                <w:rFonts w:cs="Arial"/>
                <w:iCs/>
              </w:rPr>
              <w:t>Фотокопиј</w:t>
            </w:r>
            <w:r w:rsidRPr="00393FFB">
              <w:rPr>
                <w:rFonts w:cs="Arial"/>
                <w:iCs/>
                <w:lang w:val="sr-Cyrl-RS"/>
              </w:rPr>
              <w:t>у</w:t>
            </w:r>
            <w:r w:rsidRPr="00393FFB">
              <w:rPr>
                <w:rFonts w:cs="Arial"/>
                <w:iCs/>
              </w:rPr>
              <w:t xml:space="preserve"> пријаве - одјаве на обавезно социјално осигурање издате од надлежног Фонда ПИО (образац М или М3А) и фотокопиј</w:t>
            </w:r>
            <w:r w:rsidRPr="00393FFB">
              <w:rPr>
                <w:rFonts w:cs="Arial"/>
                <w:iCs/>
                <w:lang w:val="sr-Cyrl-RS"/>
              </w:rPr>
              <w:t>у</w:t>
            </w:r>
            <w:r w:rsidRPr="00393FFB">
              <w:rPr>
                <w:rFonts w:cs="Arial"/>
                <w:iCs/>
              </w:rPr>
              <w:t xml:space="preserve"> важећег уговора о рад</w:t>
            </w:r>
            <w:r w:rsidRPr="00393FFB">
              <w:rPr>
                <w:rFonts w:cs="Arial"/>
                <w:iCs/>
                <w:lang w:val="sr-Cyrl-RS"/>
              </w:rPr>
              <w:t>у</w:t>
            </w:r>
            <w:r w:rsidRPr="00393FFB">
              <w:rPr>
                <w:rFonts w:cs="Arial"/>
                <w:iCs/>
              </w:rPr>
              <w:t xml:space="preserve"> (за лица у радном односу)</w:t>
            </w:r>
          </w:p>
          <w:p w:rsidR="002E4BE0" w:rsidRPr="00393FFB" w:rsidRDefault="002E4BE0" w:rsidP="002E4BE0">
            <w:pPr>
              <w:tabs>
                <w:tab w:val="left" w:pos="59"/>
              </w:tabs>
              <w:jc w:val="center"/>
              <w:rPr>
                <w:rFonts w:cs="Arial"/>
                <w:b/>
                <w:lang w:val="sr-Cyrl-RS"/>
              </w:rPr>
            </w:pPr>
            <w:r w:rsidRPr="00393FFB">
              <w:rPr>
                <w:rFonts w:cs="Arial"/>
                <w:b/>
                <w:lang w:val="sr-Cyrl-RS"/>
              </w:rPr>
              <w:t>или</w:t>
            </w:r>
          </w:p>
          <w:p w:rsidR="002E4BE0" w:rsidRPr="00393FFB" w:rsidRDefault="002E4BE0" w:rsidP="002E4BE0">
            <w:pPr>
              <w:tabs>
                <w:tab w:val="left" w:pos="702"/>
              </w:tabs>
              <w:rPr>
                <w:rFonts w:cs="Arial"/>
                <w:iCs/>
              </w:rPr>
            </w:pPr>
            <w:r w:rsidRPr="00393FFB">
              <w:rPr>
                <w:rFonts w:cs="Arial"/>
                <w:iCs/>
              </w:rPr>
              <w:t>Фотокопиј</w:t>
            </w:r>
            <w:r w:rsidRPr="00393FFB">
              <w:rPr>
                <w:rFonts w:cs="Arial"/>
                <w:iCs/>
                <w:lang w:val="sr-Cyrl-RS"/>
              </w:rPr>
              <w:t>у</w:t>
            </w:r>
            <w:r w:rsidRPr="00393FFB">
              <w:rPr>
                <w:rFonts w:cs="Arial"/>
                <w:iCs/>
              </w:rPr>
              <w:t xml:space="preserve"> пријаве - одјаве на обавезно социјално осигурање издате од надлежног Фонда ПИО (образац М или М3А) и фотокопиј</w:t>
            </w:r>
            <w:r w:rsidRPr="00393FFB">
              <w:rPr>
                <w:rFonts w:cs="Arial"/>
                <w:iCs/>
                <w:lang w:val="sr-Cyrl-RS"/>
              </w:rPr>
              <w:t>у</w:t>
            </w:r>
            <w:r w:rsidRPr="00393FFB">
              <w:rPr>
                <w:rFonts w:cs="Arial"/>
                <w:iCs/>
              </w:rPr>
              <w:t xml:space="preserve"> важећег уговора о обављању повремено привремених послова (за лица ангажована ван радног односа сходно члану 197. Закона о раду)</w:t>
            </w:r>
          </w:p>
          <w:p w:rsidR="002E4BE0" w:rsidRPr="00393FFB" w:rsidRDefault="002E4BE0" w:rsidP="002E4BE0">
            <w:pPr>
              <w:tabs>
                <w:tab w:val="left" w:pos="702"/>
              </w:tabs>
              <w:jc w:val="center"/>
              <w:rPr>
                <w:rFonts w:cs="Arial"/>
                <w:b/>
                <w:lang w:val="sr-Cyrl-RS"/>
              </w:rPr>
            </w:pPr>
            <w:r w:rsidRPr="00393FFB">
              <w:rPr>
                <w:rFonts w:cs="Arial"/>
                <w:b/>
                <w:lang w:val="sr-Cyrl-RS"/>
              </w:rPr>
              <w:t>или</w:t>
            </w:r>
          </w:p>
          <w:p w:rsidR="002E4BE0" w:rsidRPr="00D346DD" w:rsidRDefault="002E4BE0" w:rsidP="002E4BE0">
            <w:pPr>
              <w:tabs>
                <w:tab w:val="left" w:pos="59"/>
              </w:tabs>
              <w:rPr>
                <w:rFonts w:cs="Arial"/>
                <w:b/>
                <w:iCs/>
                <w:highlight w:val="yellow"/>
                <w:u w:val="single"/>
                <w:lang w:val="sr-Cyrl-RS"/>
              </w:rPr>
            </w:pPr>
            <w:r w:rsidRPr="00393FFB">
              <w:rPr>
                <w:rFonts w:cs="Arial"/>
                <w:iCs/>
              </w:rPr>
              <w:t>Фотокопиј</w:t>
            </w:r>
            <w:r w:rsidRPr="00393FFB">
              <w:rPr>
                <w:rFonts w:cs="Arial"/>
                <w:iCs/>
                <w:lang w:val="sr-Cyrl-RS"/>
              </w:rPr>
              <w:t>у</w:t>
            </w:r>
            <w:r w:rsidRPr="00393FFB">
              <w:rPr>
                <w:rFonts w:cs="Arial"/>
                <w:iCs/>
              </w:rPr>
              <w:t xml:space="preserve"> важећег уговора о делу или уговора о допунском раду (за лица ангажована ван радног односа сходно члану 199. или 202. Закона о раду)</w:t>
            </w:r>
          </w:p>
        </w:tc>
      </w:tr>
    </w:tbl>
    <w:p w:rsidR="00393FFB" w:rsidRDefault="00393FFB" w:rsidP="005E75C7">
      <w:pPr>
        <w:jc w:val="both"/>
        <w:rPr>
          <w:rFonts w:cs="Arial"/>
          <w:sz w:val="22"/>
          <w:szCs w:val="22"/>
          <w:lang w:eastAsia="zh-CN"/>
        </w:rPr>
      </w:pPr>
    </w:p>
    <w:p w:rsidR="007E5C29" w:rsidRDefault="005E75C7" w:rsidP="005E75C7">
      <w:pPr>
        <w:jc w:val="both"/>
        <w:rPr>
          <w:rFonts w:cs="Arial"/>
          <w:sz w:val="22"/>
          <w:szCs w:val="22"/>
          <w:lang w:eastAsia="zh-CN"/>
        </w:rPr>
      </w:pPr>
      <w:r w:rsidRPr="004608B4">
        <w:rPr>
          <w:rFonts w:cs="Arial"/>
          <w:sz w:val="22"/>
          <w:szCs w:val="22"/>
          <w:lang w:eastAsia="zh-CN"/>
        </w:rPr>
        <w:t xml:space="preserve">Понуда понуђача који не докаже да испуњава наведене обавезне и додатне услове из тачака 1. до </w:t>
      </w:r>
      <w:r w:rsidR="00AE40D7">
        <w:rPr>
          <w:rFonts w:cs="Arial"/>
          <w:sz w:val="22"/>
          <w:szCs w:val="22"/>
          <w:lang w:val="sr-Latn-RS" w:eastAsia="zh-CN"/>
        </w:rPr>
        <w:t>7</w:t>
      </w:r>
      <w:r w:rsidR="00ED60C1" w:rsidRPr="004608B4">
        <w:rPr>
          <w:rFonts w:cs="Arial"/>
          <w:sz w:val="22"/>
          <w:szCs w:val="22"/>
          <w:lang w:val="sr-Cyrl-RS" w:eastAsia="zh-CN"/>
        </w:rPr>
        <w:t>.</w:t>
      </w:r>
      <w:r w:rsidRPr="004608B4">
        <w:rPr>
          <w:rFonts w:cs="Arial"/>
          <w:sz w:val="22"/>
          <w:szCs w:val="22"/>
          <w:lang w:eastAsia="zh-CN"/>
        </w:rPr>
        <w:t xml:space="preserve"> овог обрасца, биће одбијена као неприхватљива</w:t>
      </w:r>
      <w:r w:rsidRPr="00E234E8">
        <w:rPr>
          <w:rFonts w:cs="Arial"/>
          <w:sz w:val="22"/>
          <w:szCs w:val="22"/>
          <w:lang w:eastAsia="zh-CN"/>
        </w:rPr>
        <w:t>.</w:t>
      </w:r>
    </w:p>
    <w:p w:rsidR="0055649F" w:rsidRPr="00E234E8" w:rsidRDefault="0055649F" w:rsidP="005E75C7">
      <w:pPr>
        <w:jc w:val="both"/>
        <w:rPr>
          <w:rFonts w:cs="Arial"/>
          <w:sz w:val="22"/>
          <w:szCs w:val="22"/>
          <w:lang w:eastAsia="zh-CN"/>
        </w:rPr>
      </w:pPr>
    </w:p>
    <w:p w:rsidR="005E75C7" w:rsidRPr="00E234E8" w:rsidRDefault="005E75C7" w:rsidP="0092129E">
      <w:pPr>
        <w:pStyle w:val="ListParagraph"/>
        <w:numPr>
          <w:ilvl w:val="0"/>
          <w:numId w:val="41"/>
        </w:numPr>
        <w:spacing w:after="0" w:line="240" w:lineRule="auto"/>
        <w:ind w:left="714" w:hanging="357"/>
        <w:rPr>
          <w:rFonts w:ascii="Arial" w:hAnsi="Arial" w:cs="Arial"/>
          <w:sz w:val="22"/>
          <w:szCs w:val="22"/>
        </w:rPr>
      </w:pPr>
      <w:r w:rsidRPr="00E234E8">
        <w:rPr>
          <w:rFonts w:ascii="Arial" w:hAnsi="Arial" w:cs="Arial"/>
          <w:sz w:val="22"/>
          <w:szCs w:val="22"/>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rsidR="005E75C7" w:rsidRPr="00E234E8" w:rsidRDefault="005E75C7" w:rsidP="0092129E">
      <w:pPr>
        <w:pStyle w:val="ListParagraph"/>
        <w:numPr>
          <w:ilvl w:val="0"/>
          <w:numId w:val="41"/>
        </w:numPr>
        <w:spacing w:after="0" w:line="240" w:lineRule="auto"/>
        <w:ind w:left="714" w:hanging="357"/>
        <w:rPr>
          <w:rFonts w:ascii="Arial" w:hAnsi="Arial" w:cs="Arial"/>
          <w:sz w:val="22"/>
          <w:szCs w:val="22"/>
        </w:rPr>
      </w:pPr>
      <w:r w:rsidRPr="00E234E8">
        <w:rPr>
          <w:rFonts w:ascii="Arial" w:hAnsi="Arial" w:cs="Arial"/>
          <w:sz w:val="22"/>
          <w:szCs w:val="22"/>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5E75C7" w:rsidRPr="00E234E8" w:rsidRDefault="005E75C7" w:rsidP="0092129E">
      <w:pPr>
        <w:pStyle w:val="Standard"/>
        <w:numPr>
          <w:ilvl w:val="0"/>
          <w:numId w:val="41"/>
        </w:numPr>
        <w:spacing w:before="0"/>
        <w:rPr>
          <w:rFonts w:ascii="Arial" w:hAnsi="Arial" w:cs="Arial"/>
          <w:sz w:val="22"/>
          <w:szCs w:val="22"/>
        </w:rPr>
      </w:pPr>
      <w:r w:rsidRPr="00E234E8">
        <w:rPr>
          <w:rFonts w:ascii="Arial" w:hAnsi="Arial" w:cs="Arial"/>
          <w:sz w:val="22"/>
          <w:szCs w:val="22"/>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5649F" w:rsidRDefault="0055649F" w:rsidP="005E75C7">
      <w:pPr>
        <w:pStyle w:val="Standard"/>
        <w:spacing w:before="0"/>
        <w:rPr>
          <w:rFonts w:ascii="Arial" w:hAnsi="Arial" w:cs="Arial"/>
          <w:sz w:val="22"/>
          <w:szCs w:val="22"/>
        </w:rPr>
      </w:pPr>
    </w:p>
    <w:p w:rsidR="005E75C7" w:rsidRPr="00E234E8" w:rsidRDefault="005E75C7" w:rsidP="005E75C7">
      <w:pPr>
        <w:pStyle w:val="Standard"/>
        <w:spacing w:before="0"/>
        <w:rPr>
          <w:rFonts w:ascii="Arial" w:hAnsi="Arial" w:cs="Arial"/>
          <w:sz w:val="22"/>
          <w:szCs w:val="22"/>
        </w:rPr>
      </w:pPr>
      <w:r w:rsidRPr="00E234E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E75C7" w:rsidRPr="00E234E8" w:rsidRDefault="005E75C7" w:rsidP="0092129E">
      <w:pPr>
        <w:pStyle w:val="Standard"/>
        <w:numPr>
          <w:ilvl w:val="0"/>
          <w:numId w:val="41"/>
        </w:numPr>
        <w:spacing w:before="0"/>
        <w:rPr>
          <w:rFonts w:ascii="Arial" w:hAnsi="Arial" w:cs="Arial"/>
          <w:sz w:val="22"/>
          <w:szCs w:val="22"/>
        </w:rPr>
      </w:pPr>
      <w:r w:rsidRPr="00E234E8">
        <w:rPr>
          <w:rFonts w:ascii="Arial" w:hAnsi="Arial" w:cs="Arial"/>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5E75C7" w:rsidRPr="00E234E8" w:rsidRDefault="005E75C7" w:rsidP="005E75C7">
      <w:pPr>
        <w:pStyle w:val="Standard"/>
        <w:spacing w:before="0"/>
        <w:rPr>
          <w:rFonts w:ascii="Arial" w:hAnsi="Arial" w:cs="Arial"/>
          <w:sz w:val="22"/>
          <w:szCs w:val="22"/>
        </w:rPr>
      </w:pPr>
      <w:r w:rsidRPr="00E234E8">
        <w:rPr>
          <w:rFonts w:ascii="Arial" w:hAnsi="Arial" w:cs="Arial"/>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5E75C7" w:rsidRPr="00E234E8" w:rsidRDefault="005E75C7" w:rsidP="00147B6A">
      <w:pPr>
        <w:pStyle w:val="Standard"/>
        <w:numPr>
          <w:ilvl w:val="0"/>
          <w:numId w:val="10"/>
        </w:numPr>
        <w:spacing w:before="0"/>
        <w:rPr>
          <w:rFonts w:ascii="Arial" w:hAnsi="Arial" w:cs="Arial"/>
          <w:sz w:val="22"/>
          <w:szCs w:val="22"/>
        </w:rPr>
      </w:pPr>
      <w:r w:rsidRPr="00E234E8">
        <w:rPr>
          <w:rFonts w:ascii="Arial" w:hAnsi="Arial" w:cs="Arial"/>
          <w:sz w:val="22"/>
          <w:szCs w:val="22"/>
        </w:rPr>
        <w:t>извод из регистра надлежног органа:</w:t>
      </w:r>
    </w:p>
    <w:p w:rsidR="005E75C7" w:rsidRPr="00E234E8" w:rsidRDefault="005E75C7" w:rsidP="00147B6A">
      <w:pPr>
        <w:pStyle w:val="Standard"/>
        <w:numPr>
          <w:ilvl w:val="0"/>
          <w:numId w:val="12"/>
        </w:numPr>
        <w:spacing w:before="0"/>
        <w:rPr>
          <w:rFonts w:ascii="Arial" w:hAnsi="Arial" w:cs="Arial"/>
          <w:sz w:val="22"/>
          <w:szCs w:val="22"/>
        </w:rPr>
      </w:pPr>
      <w:r w:rsidRPr="00E234E8">
        <w:rPr>
          <w:rFonts w:ascii="Arial" w:hAnsi="Arial" w:cs="Arial"/>
          <w:sz w:val="22"/>
          <w:szCs w:val="22"/>
        </w:rPr>
        <w:t xml:space="preserve">извод из регистра АПР: </w:t>
      </w:r>
      <w:hyperlink r:id="rId12" w:history="1">
        <w:r w:rsidRPr="00E234E8">
          <w:rPr>
            <w:rFonts w:ascii="Arial" w:hAnsi="Arial" w:cs="Arial"/>
            <w:sz w:val="22"/>
            <w:szCs w:val="22"/>
          </w:rPr>
          <w:t>www.apr.gov.rs</w:t>
        </w:r>
      </w:hyperlink>
    </w:p>
    <w:p w:rsidR="005E75C7" w:rsidRPr="00E234E8" w:rsidRDefault="005E75C7" w:rsidP="00147B6A">
      <w:pPr>
        <w:pStyle w:val="Standard"/>
        <w:numPr>
          <w:ilvl w:val="0"/>
          <w:numId w:val="10"/>
        </w:numPr>
        <w:spacing w:before="0"/>
        <w:rPr>
          <w:rFonts w:ascii="Arial" w:hAnsi="Arial" w:cs="Arial"/>
          <w:sz w:val="22"/>
          <w:szCs w:val="22"/>
        </w:rPr>
      </w:pPr>
      <w:r w:rsidRPr="00E234E8">
        <w:rPr>
          <w:rFonts w:ascii="Arial" w:hAnsi="Arial" w:cs="Arial"/>
          <w:sz w:val="22"/>
          <w:szCs w:val="22"/>
        </w:rPr>
        <w:t>доказ</w:t>
      </w:r>
      <w:r w:rsidR="004E10E7" w:rsidRPr="00E234E8">
        <w:rPr>
          <w:rFonts w:ascii="Arial" w:hAnsi="Arial" w:cs="Arial"/>
          <w:sz w:val="22"/>
          <w:szCs w:val="22"/>
        </w:rPr>
        <w:t>и из члана 75. став 1. тачка 1)</w:t>
      </w:r>
      <w:r w:rsidRPr="00E234E8">
        <w:rPr>
          <w:rFonts w:ascii="Arial" w:hAnsi="Arial" w:cs="Arial"/>
          <w:sz w:val="22"/>
          <w:szCs w:val="22"/>
        </w:rPr>
        <w:t>,</w:t>
      </w:r>
      <w:r w:rsidR="004E10E7" w:rsidRPr="00E234E8">
        <w:rPr>
          <w:rFonts w:ascii="Arial" w:hAnsi="Arial" w:cs="Arial"/>
          <w:sz w:val="22"/>
          <w:szCs w:val="22"/>
          <w:lang w:val="sr-Cyrl-RS"/>
        </w:rPr>
        <w:t xml:space="preserve"> </w:t>
      </w:r>
      <w:r w:rsidRPr="00E234E8">
        <w:rPr>
          <w:rFonts w:ascii="Arial" w:hAnsi="Arial" w:cs="Arial"/>
          <w:sz w:val="22"/>
          <w:szCs w:val="22"/>
        </w:rPr>
        <w:t>2) и 4) Закона</w:t>
      </w:r>
    </w:p>
    <w:p w:rsidR="005E75C7" w:rsidRDefault="005E75C7" w:rsidP="00147B6A">
      <w:pPr>
        <w:pStyle w:val="Standard"/>
        <w:numPr>
          <w:ilvl w:val="0"/>
          <w:numId w:val="11"/>
        </w:numPr>
        <w:spacing w:before="0"/>
        <w:rPr>
          <w:rFonts w:ascii="Arial" w:hAnsi="Arial" w:cs="Arial"/>
          <w:sz w:val="22"/>
          <w:szCs w:val="22"/>
        </w:rPr>
      </w:pPr>
      <w:r w:rsidRPr="00E234E8">
        <w:rPr>
          <w:rFonts w:ascii="Arial" w:hAnsi="Arial" w:cs="Arial"/>
          <w:sz w:val="22"/>
          <w:szCs w:val="22"/>
        </w:rPr>
        <w:t xml:space="preserve">регистар понуђача: </w:t>
      </w:r>
      <w:hyperlink r:id="rId13" w:history="1">
        <w:r w:rsidRPr="00E234E8">
          <w:rPr>
            <w:rFonts w:ascii="Arial" w:hAnsi="Arial" w:cs="Arial"/>
            <w:sz w:val="22"/>
            <w:szCs w:val="22"/>
          </w:rPr>
          <w:t>www.apr.gov.rs</w:t>
        </w:r>
      </w:hyperlink>
    </w:p>
    <w:p w:rsidR="00147B6A" w:rsidRPr="00147B6A" w:rsidRDefault="00147B6A" w:rsidP="00FF15C8">
      <w:pPr>
        <w:pStyle w:val="Standard"/>
        <w:numPr>
          <w:ilvl w:val="0"/>
          <w:numId w:val="10"/>
        </w:numPr>
        <w:spacing w:before="0"/>
        <w:rPr>
          <w:rFonts w:ascii="Arial" w:hAnsi="Arial" w:cs="Arial"/>
          <w:sz w:val="22"/>
          <w:szCs w:val="22"/>
        </w:rPr>
      </w:pPr>
      <w:r w:rsidRPr="00147B6A">
        <w:rPr>
          <w:rFonts w:ascii="Arial" w:hAnsi="Arial" w:cs="Arial"/>
          <w:sz w:val="22"/>
          <w:szCs w:val="22"/>
        </w:rPr>
        <w:t>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rsidR="00147B6A" w:rsidRDefault="00147B6A" w:rsidP="00147B6A">
      <w:pPr>
        <w:pStyle w:val="Standard"/>
        <w:spacing w:before="0"/>
        <w:ind w:left="1083"/>
        <w:rPr>
          <w:rFonts w:ascii="Arial" w:hAnsi="Arial" w:cs="Arial"/>
          <w:sz w:val="22"/>
          <w:szCs w:val="22"/>
        </w:rPr>
      </w:pPr>
      <w:r w:rsidRPr="00147B6A">
        <w:rPr>
          <w:rFonts w:ascii="Arial" w:hAnsi="Arial" w:cs="Arial"/>
          <w:sz w:val="22"/>
          <w:szCs w:val="22"/>
        </w:rPr>
        <w:t xml:space="preserve">-    Претраживање дужника у принудној наплати: </w:t>
      </w:r>
      <w:hyperlink r:id="rId14" w:history="1">
        <w:r w:rsidR="00AE40D7" w:rsidRPr="00057CB1">
          <w:rPr>
            <w:rStyle w:val="Hyperlink"/>
            <w:rFonts w:ascii="Arial" w:hAnsi="Arial" w:cs="Arial"/>
            <w:sz w:val="22"/>
            <w:szCs w:val="22"/>
          </w:rPr>
          <w:t>www.nbs.rs</w:t>
        </w:r>
      </w:hyperlink>
    </w:p>
    <w:p w:rsidR="00AE40D7" w:rsidRPr="00E234E8" w:rsidRDefault="00AE40D7" w:rsidP="00147B6A">
      <w:pPr>
        <w:pStyle w:val="Standard"/>
        <w:spacing w:before="0"/>
        <w:ind w:left="1083"/>
        <w:rPr>
          <w:rFonts w:ascii="Arial" w:hAnsi="Arial" w:cs="Arial"/>
          <w:sz w:val="22"/>
          <w:szCs w:val="22"/>
        </w:rPr>
      </w:pPr>
    </w:p>
    <w:p w:rsidR="005E75C7" w:rsidRPr="00E234E8" w:rsidRDefault="005E75C7" w:rsidP="0092129E">
      <w:pPr>
        <w:pStyle w:val="Standard"/>
        <w:numPr>
          <w:ilvl w:val="0"/>
          <w:numId w:val="41"/>
        </w:numPr>
        <w:spacing w:before="0"/>
        <w:rPr>
          <w:rFonts w:ascii="Arial" w:hAnsi="Arial" w:cs="Arial"/>
          <w:sz w:val="22"/>
          <w:szCs w:val="22"/>
        </w:rPr>
      </w:pPr>
      <w:r w:rsidRPr="00E234E8">
        <w:rPr>
          <w:rFonts w:ascii="Arial" w:hAnsi="Arial" w:cs="Arial"/>
          <w:sz w:val="22"/>
          <w:szCs w:val="22"/>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E75C7" w:rsidRPr="00E234E8" w:rsidRDefault="005E75C7" w:rsidP="0092129E">
      <w:pPr>
        <w:pStyle w:val="Standard"/>
        <w:numPr>
          <w:ilvl w:val="0"/>
          <w:numId w:val="41"/>
        </w:numPr>
        <w:spacing w:before="0"/>
        <w:rPr>
          <w:rFonts w:ascii="Arial" w:hAnsi="Arial" w:cs="Arial"/>
          <w:sz w:val="22"/>
          <w:szCs w:val="22"/>
        </w:rPr>
      </w:pPr>
      <w:r w:rsidRPr="00E234E8">
        <w:rPr>
          <w:rFonts w:ascii="Arial" w:hAnsi="Arial" w:cs="Arial"/>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E75C7" w:rsidRPr="00E234E8" w:rsidRDefault="005E75C7" w:rsidP="0092129E">
      <w:pPr>
        <w:pStyle w:val="Standard"/>
        <w:numPr>
          <w:ilvl w:val="0"/>
          <w:numId w:val="41"/>
        </w:numPr>
        <w:spacing w:before="0"/>
        <w:rPr>
          <w:rFonts w:ascii="Arial" w:hAnsi="Arial" w:cs="Arial"/>
          <w:sz w:val="22"/>
          <w:szCs w:val="22"/>
        </w:rPr>
      </w:pPr>
      <w:r w:rsidRPr="00E234E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E75C7" w:rsidRPr="00E234E8" w:rsidRDefault="005E75C7" w:rsidP="0092129E">
      <w:pPr>
        <w:pStyle w:val="Standard"/>
        <w:numPr>
          <w:ilvl w:val="0"/>
          <w:numId w:val="41"/>
        </w:numPr>
        <w:spacing w:before="0"/>
        <w:rPr>
          <w:rFonts w:ascii="Arial" w:hAnsi="Arial" w:cs="Arial"/>
          <w:sz w:val="22"/>
          <w:szCs w:val="22"/>
        </w:rPr>
      </w:pPr>
      <w:r w:rsidRPr="00E234E8">
        <w:rPr>
          <w:rFonts w:ascii="Arial" w:hAnsi="Arial" w:cs="Arial"/>
          <w:sz w:val="22"/>
          <w:szCs w:val="22"/>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75C7" w:rsidRDefault="005E75C7" w:rsidP="0092129E">
      <w:pPr>
        <w:pStyle w:val="Standard"/>
        <w:numPr>
          <w:ilvl w:val="0"/>
          <w:numId w:val="41"/>
        </w:numPr>
        <w:spacing w:before="0"/>
        <w:rPr>
          <w:rFonts w:ascii="Arial" w:hAnsi="Arial" w:cs="Arial"/>
        </w:rPr>
      </w:pPr>
      <w:r w:rsidRPr="00E234E8">
        <w:rPr>
          <w:rFonts w:ascii="Arial" w:hAnsi="Arial" w:cs="Arial"/>
          <w:sz w:val="22"/>
          <w:szCs w:val="22"/>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2E5518">
        <w:rPr>
          <w:rFonts w:ascii="Arial" w:hAnsi="Arial" w:cs="Arial"/>
        </w:rPr>
        <w:t>.</w:t>
      </w:r>
    </w:p>
    <w:p w:rsidR="000971FA" w:rsidRDefault="000971FA"/>
    <w:p w:rsidR="000971FA" w:rsidRDefault="000971FA"/>
    <w:p w:rsidR="00D346DD" w:rsidRDefault="00D346DD"/>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AE40D7" w:rsidRDefault="00AE40D7"/>
    <w:p w:rsidR="00871F5F" w:rsidRDefault="00871F5F"/>
    <w:p w:rsidR="005E75C7" w:rsidRPr="00113CC0" w:rsidRDefault="005E75C7" w:rsidP="00113CC0">
      <w:pPr>
        <w:pStyle w:val="KDPodnaslov1"/>
        <w:numPr>
          <w:ilvl w:val="0"/>
          <w:numId w:val="37"/>
        </w:numPr>
        <w:rPr>
          <w:rFonts w:cs="Arial"/>
        </w:rPr>
      </w:pPr>
      <w:bookmarkStart w:id="18" w:name="_Toc442559885"/>
      <w:bookmarkStart w:id="19" w:name="_Toc297798704"/>
      <w:bookmarkStart w:id="20" w:name="_Toc310433002"/>
      <w:bookmarkStart w:id="21" w:name="_Toc374917437"/>
      <w:bookmarkStart w:id="22" w:name="_Toc415142477"/>
      <w:bookmarkStart w:id="23" w:name="_Toc430335150"/>
      <w:r w:rsidRPr="002E5518">
        <w:rPr>
          <w:rFonts w:ascii="Arial" w:hAnsi="Arial" w:cs="Arial"/>
        </w:rPr>
        <w:lastRenderedPageBreak/>
        <w:t>КРИТЕРИЈУМ ЗА ДОДЕЛУ УГОВОРА</w:t>
      </w:r>
      <w:bookmarkEnd w:id="18"/>
      <w:r w:rsidR="00113CC0">
        <w:rPr>
          <w:rFonts w:ascii="Arial" w:hAnsi="Arial" w:cs="Arial"/>
          <w:lang w:val="sr-Cyrl-RS"/>
        </w:rPr>
        <w:t xml:space="preserve"> - </w:t>
      </w:r>
      <w:r w:rsidR="00113CC0" w:rsidRPr="00113CC0">
        <w:rPr>
          <w:rFonts w:cs="Arial"/>
          <w:i/>
          <w:u w:val="single"/>
          <w:lang w:val="sr-Cyrl-RS"/>
        </w:rPr>
        <w:t>Важи за све</w:t>
      </w:r>
      <w:r w:rsidR="00D346DD">
        <w:rPr>
          <w:rFonts w:cs="Arial"/>
          <w:i/>
          <w:u w:val="single"/>
          <w:lang w:val="sr-Cyrl-RS"/>
        </w:rPr>
        <w:t xml:space="preserve"> три</w:t>
      </w:r>
      <w:r w:rsidR="00113CC0" w:rsidRPr="00113CC0">
        <w:rPr>
          <w:rFonts w:cs="Arial"/>
          <w:i/>
          <w:u w:val="single"/>
          <w:lang w:val="sr-Cyrl-RS"/>
        </w:rPr>
        <w:t xml:space="preserve"> Партије</w:t>
      </w:r>
    </w:p>
    <w:p w:rsidR="00147B6A" w:rsidRDefault="00147B6A" w:rsidP="005E75C7">
      <w:pPr>
        <w:pStyle w:val="Standard"/>
        <w:spacing w:before="0"/>
        <w:rPr>
          <w:rFonts w:ascii="Arial" w:hAnsi="Arial" w:cs="Arial"/>
          <w:b/>
          <w:sz w:val="22"/>
          <w:szCs w:val="22"/>
          <w:lang w:val="sr-Cyrl-RS"/>
        </w:rPr>
      </w:pPr>
    </w:p>
    <w:p w:rsidR="00113CC0" w:rsidRDefault="00113CC0" w:rsidP="00147B6A">
      <w:pPr>
        <w:tabs>
          <w:tab w:val="left" w:pos="567"/>
        </w:tabs>
        <w:autoSpaceDE w:val="0"/>
        <w:jc w:val="both"/>
        <w:textAlignment w:val="auto"/>
        <w:rPr>
          <w:rFonts w:cs="Arial"/>
          <w:kern w:val="0"/>
          <w:sz w:val="22"/>
          <w:szCs w:val="22"/>
          <w:lang w:val="ru-RU"/>
        </w:rPr>
      </w:pPr>
    </w:p>
    <w:p w:rsidR="00147B6A" w:rsidRPr="00147B6A" w:rsidRDefault="00147B6A" w:rsidP="00147B6A">
      <w:pPr>
        <w:tabs>
          <w:tab w:val="left" w:pos="567"/>
        </w:tabs>
        <w:autoSpaceDE w:val="0"/>
        <w:jc w:val="both"/>
        <w:textAlignment w:val="auto"/>
        <w:rPr>
          <w:rFonts w:cs="Arial"/>
          <w:kern w:val="0"/>
          <w:sz w:val="22"/>
          <w:szCs w:val="22"/>
          <w:lang w:val="ru-RU"/>
        </w:rPr>
      </w:pPr>
      <w:r w:rsidRPr="00147B6A">
        <w:rPr>
          <w:rFonts w:cs="Arial"/>
          <w:kern w:val="0"/>
          <w:sz w:val="22"/>
          <w:szCs w:val="22"/>
          <w:lang w:val="ru-RU"/>
        </w:rPr>
        <w:t xml:space="preserve">Избор најповољније понуде ће се извршити применом критеријума </w:t>
      </w:r>
      <w:r w:rsidRPr="00147B6A">
        <w:rPr>
          <w:rFonts w:cs="Arial"/>
          <w:b/>
          <w:kern w:val="0"/>
          <w:sz w:val="22"/>
          <w:szCs w:val="22"/>
          <w:u w:val="single"/>
          <w:lang w:val="ru-RU"/>
        </w:rPr>
        <w:t>„Најнижа понуђена цена“</w:t>
      </w:r>
      <w:r w:rsidRPr="00147B6A">
        <w:rPr>
          <w:rFonts w:cs="Arial"/>
          <w:kern w:val="0"/>
          <w:sz w:val="22"/>
          <w:szCs w:val="22"/>
          <w:lang w:val="ru-RU"/>
        </w:rPr>
        <w:t>.</w:t>
      </w:r>
    </w:p>
    <w:p w:rsidR="00147B6A" w:rsidRDefault="00147B6A" w:rsidP="00147B6A">
      <w:pPr>
        <w:tabs>
          <w:tab w:val="left" w:pos="567"/>
        </w:tabs>
        <w:autoSpaceDE w:val="0"/>
        <w:jc w:val="both"/>
        <w:textAlignment w:val="auto"/>
        <w:rPr>
          <w:rFonts w:cs="Arial"/>
          <w:kern w:val="0"/>
          <w:sz w:val="22"/>
          <w:szCs w:val="22"/>
          <w:lang w:val="ru-RU"/>
        </w:rPr>
      </w:pPr>
      <w:r w:rsidRPr="00147B6A">
        <w:rPr>
          <w:rFonts w:cs="Arial"/>
          <w:kern w:val="0"/>
          <w:sz w:val="22"/>
          <w:szCs w:val="22"/>
          <w:lang w:val="ru-RU"/>
        </w:rPr>
        <w:t>Критеријум за оцењивање понуда Најнижа понуђена цена, заснива се на понуђеној цени као једином критеријуму.</w:t>
      </w:r>
    </w:p>
    <w:p w:rsidR="00A6132E" w:rsidRPr="00147B6A" w:rsidRDefault="00A6132E" w:rsidP="00147B6A">
      <w:pPr>
        <w:tabs>
          <w:tab w:val="left" w:pos="567"/>
        </w:tabs>
        <w:autoSpaceDE w:val="0"/>
        <w:jc w:val="both"/>
        <w:textAlignment w:val="auto"/>
        <w:rPr>
          <w:rFonts w:cs="Arial"/>
          <w:kern w:val="0"/>
          <w:sz w:val="22"/>
          <w:szCs w:val="22"/>
          <w:lang w:val="ru-RU"/>
        </w:rPr>
      </w:pPr>
    </w:p>
    <w:p w:rsidR="00147B6A" w:rsidRPr="00147B6A" w:rsidRDefault="00147B6A" w:rsidP="00147B6A">
      <w:pPr>
        <w:tabs>
          <w:tab w:val="left" w:pos="567"/>
        </w:tabs>
        <w:autoSpaceDE w:val="0"/>
        <w:jc w:val="both"/>
        <w:textAlignment w:val="auto"/>
        <w:rPr>
          <w:rFonts w:cs="Arial"/>
          <w:kern w:val="0"/>
          <w:sz w:val="22"/>
          <w:szCs w:val="22"/>
          <w:lang w:val="ru-RU"/>
        </w:rPr>
      </w:pPr>
      <w:r w:rsidRPr="00147B6A">
        <w:rPr>
          <w:rFonts w:cs="Arial"/>
          <w:kern w:val="0"/>
          <w:sz w:val="22"/>
          <w:szCs w:val="22"/>
          <w:lang w:val="ru-RU"/>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147B6A" w:rsidRPr="00147B6A" w:rsidRDefault="00147B6A" w:rsidP="00147B6A">
      <w:pPr>
        <w:tabs>
          <w:tab w:val="left" w:pos="567"/>
        </w:tabs>
        <w:autoSpaceDE w:val="0"/>
        <w:jc w:val="both"/>
        <w:textAlignment w:val="auto"/>
        <w:rPr>
          <w:rFonts w:cs="Arial"/>
          <w:kern w:val="0"/>
          <w:sz w:val="22"/>
          <w:szCs w:val="22"/>
          <w:lang w:val="ru-RU"/>
        </w:rPr>
      </w:pPr>
      <w:r w:rsidRPr="00147B6A">
        <w:rPr>
          <w:rFonts w:cs="Arial"/>
          <w:kern w:val="0"/>
          <w:sz w:val="22"/>
          <w:szCs w:val="22"/>
          <w:lang w:val="ru-RU"/>
        </w:rPr>
        <w:t>У понуђену цену страног понуђача урачунавају се и царинске дажбине.</w:t>
      </w:r>
    </w:p>
    <w:p w:rsidR="00147B6A" w:rsidRPr="00147B6A" w:rsidRDefault="00147B6A" w:rsidP="00147B6A">
      <w:pPr>
        <w:tabs>
          <w:tab w:val="left" w:pos="567"/>
        </w:tabs>
        <w:autoSpaceDE w:val="0"/>
        <w:jc w:val="both"/>
        <w:textAlignment w:val="auto"/>
        <w:rPr>
          <w:rFonts w:cs="Arial"/>
          <w:kern w:val="0"/>
          <w:sz w:val="22"/>
          <w:szCs w:val="22"/>
          <w:lang w:val="ru-RU"/>
        </w:rPr>
      </w:pPr>
      <w:r w:rsidRPr="00147B6A">
        <w:rPr>
          <w:rFonts w:cs="Arial"/>
          <w:kern w:val="0"/>
          <w:sz w:val="22"/>
          <w:szCs w:val="22"/>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47B6A" w:rsidRPr="00147B6A" w:rsidRDefault="00147B6A" w:rsidP="00147B6A">
      <w:pPr>
        <w:tabs>
          <w:tab w:val="left" w:pos="567"/>
        </w:tabs>
        <w:autoSpaceDE w:val="0"/>
        <w:spacing w:before="120"/>
        <w:jc w:val="both"/>
        <w:textAlignment w:val="auto"/>
        <w:rPr>
          <w:rFonts w:cs="Arial"/>
          <w:kern w:val="0"/>
          <w:sz w:val="22"/>
          <w:szCs w:val="22"/>
          <w:lang w:val="ru-RU"/>
        </w:rPr>
      </w:pPr>
    </w:p>
    <w:p w:rsidR="00147B6A" w:rsidRPr="00147B6A" w:rsidRDefault="00147B6A" w:rsidP="00147B6A">
      <w:pPr>
        <w:tabs>
          <w:tab w:val="left" w:pos="567"/>
        </w:tabs>
        <w:autoSpaceDE w:val="0"/>
        <w:jc w:val="both"/>
        <w:textAlignment w:val="auto"/>
        <w:rPr>
          <w:rFonts w:cs="Arial"/>
          <w:kern w:val="0"/>
          <w:sz w:val="22"/>
          <w:szCs w:val="22"/>
        </w:rPr>
      </w:pPr>
      <w:r w:rsidRPr="00147B6A">
        <w:rPr>
          <w:rFonts w:cs="Arial"/>
          <w:kern w:val="0"/>
          <w:sz w:val="22"/>
          <w:szCs w:val="22"/>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Pr="00147B6A">
        <w:rPr>
          <w:rFonts w:cs="Arial"/>
          <w:kern w:val="0"/>
          <w:sz w:val="22"/>
          <w:szCs w:val="22"/>
        </w:rPr>
        <w:t>.</w:t>
      </w:r>
    </w:p>
    <w:p w:rsidR="00147B6A" w:rsidRDefault="00147B6A" w:rsidP="00147B6A">
      <w:pPr>
        <w:tabs>
          <w:tab w:val="left" w:pos="567"/>
        </w:tabs>
        <w:autoSpaceDE w:val="0"/>
        <w:jc w:val="both"/>
        <w:textAlignment w:val="auto"/>
        <w:rPr>
          <w:rFonts w:cs="Arial"/>
          <w:color w:val="000000"/>
          <w:kern w:val="0"/>
          <w:sz w:val="22"/>
          <w:szCs w:val="22"/>
        </w:rPr>
      </w:pPr>
    </w:p>
    <w:p w:rsidR="000370A7" w:rsidRPr="0027472F" w:rsidRDefault="0027472F" w:rsidP="00147B6A">
      <w:pPr>
        <w:tabs>
          <w:tab w:val="left" w:pos="567"/>
        </w:tabs>
        <w:autoSpaceDE w:val="0"/>
        <w:jc w:val="both"/>
        <w:textAlignment w:val="auto"/>
        <w:rPr>
          <w:rFonts w:cs="Arial"/>
          <w:color w:val="000000"/>
          <w:kern w:val="0"/>
          <w:sz w:val="22"/>
          <w:szCs w:val="22"/>
          <w:lang w:val="sr-Cyrl-RS"/>
        </w:rPr>
      </w:pPr>
      <w:r w:rsidRPr="0027472F">
        <w:rPr>
          <w:sz w:val="22"/>
          <w:szCs w:val="22"/>
          <w:lang w:eastAsia="sr-Latn-RS"/>
        </w:rPr>
        <w:t>Преференцијал у складу са чланом 86. ЗЈН неће се примењивати на државе чланице Европске Уније у складу са чл</w:t>
      </w:r>
      <w:r w:rsidRPr="0027472F">
        <w:rPr>
          <w:sz w:val="22"/>
          <w:szCs w:val="22"/>
          <w:lang w:val="sr-Cyrl-RS" w:eastAsia="sr-Latn-RS"/>
        </w:rPr>
        <w:t>аном</w:t>
      </w:r>
      <w:r w:rsidRPr="0027472F">
        <w:rPr>
          <w:sz w:val="22"/>
          <w:szCs w:val="22"/>
          <w:lang w:eastAsia="sr-Latn-RS"/>
        </w:rPr>
        <w:t xml:space="preserve"> 76. тач</w:t>
      </w:r>
      <w:r w:rsidRPr="0027472F">
        <w:rPr>
          <w:sz w:val="22"/>
          <w:szCs w:val="22"/>
          <w:lang w:val="sr-Cyrl-RS" w:eastAsia="sr-Latn-RS"/>
        </w:rPr>
        <w:t>ка</w:t>
      </w:r>
      <w:r w:rsidRPr="0027472F">
        <w:rPr>
          <w:sz w:val="22"/>
          <w:szCs w:val="22"/>
          <w:lang w:eastAsia="sr-Latn-RS"/>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2013.године, а да је рок за укидање предности дате домаћим понуђачима био 1. септембар 2018.године</w:t>
      </w:r>
      <w:r>
        <w:rPr>
          <w:sz w:val="22"/>
          <w:szCs w:val="22"/>
          <w:lang w:val="sr-Cyrl-RS" w:eastAsia="sr-Latn-RS"/>
        </w:rPr>
        <w:t>.</w:t>
      </w:r>
    </w:p>
    <w:p w:rsidR="000370A7" w:rsidRDefault="000370A7" w:rsidP="00147B6A">
      <w:pPr>
        <w:tabs>
          <w:tab w:val="left" w:pos="567"/>
        </w:tabs>
        <w:autoSpaceDE w:val="0"/>
        <w:jc w:val="both"/>
        <w:textAlignment w:val="auto"/>
        <w:rPr>
          <w:rFonts w:cs="Arial"/>
          <w:color w:val="000000"/>
          <w:kern w:val="0"/>
          <w:sz w:val="22"/>
          <w:szCs w:val="22"/>
        </w:rPr>
      </w:pPr>
    </w:p>
    <w:p w:rsidR="0027472F" w:rsidRDefault="0027472F" w:rsidP="00147B6A">
      <w:pPr>
        <w:tabs>
          <w:tab w:val="left" w:pos="567"/>
        </w:tabs>
        <w:autoSpaceDE w:val="0"/>
        <w:jc w:val="both"/>
        <w:textAlignment w:val="auto"/>
        <w:rPr>
          <w:rFonts w:cs="Arial"/>
          <w:color w:val="000000"/>
          <w:kern w:val="0"/>
          <w:sz w:val="22"/>
          <w:szCs w:val="22"/>
        </w:rPr>
      </w:pPr>
    </w:p>
    <w:p w:rsidR="0027472F" w:rsidRPr="00147B6A" w:rsidRDefault="0027472F" w:rsidP="00147B6A">
      <w:pPr>
        <w:tabs>
          <w:tab w:val="left" w:pos="567"/>
        </w:tabs>
        <w:autoSpaceDE w:val="0"/>
        <w:jc w:val="both"/>
        <w:textAlignment w:val="auto"/>
        <w:rPr>
          <w:rFonts w:cs="Arial"/>
          <w:color w:val="000000"/>
          <w:kern w:val="0"/>
          <w:sz w:val="22"/>
          <w:szCs w:val="22"/>
        </w:rPr>
      </w:pPr>
    </w:p>
    <w:p w:rsidR="00113CC0" w:rsidRPr="00113CC0" w:rsidRDefault="00147B6A" w:rsidP="00113CC0">
      <w:pPr>
        <w:keepNext/>
        <w:numPr>
          <w:ilvl w:val="1"/>
          <w:numId w:val="53"/>
        </w:numPr>
        <w:tabs>
          <w:tab w:val="left" w:pos="205"/>
        </w:tabs>
        <w:autoSpaceDE w:val="0"/>
        <w:jc w:val="both"/>
        <w:textAlignment w:val="auto"/>
        <w:rPr>
          <w:rFonts w:cs="Arial"/>
          <w:b/>
          <w:color w:val="000000"/>
          <w:kern w:val="0"/>
          <w:sz w:val="22"/>
          <w:szCs w:val="22"/>
        </w:rPr>
      </w:pPr>
      <w:r w:rsidRPr="00147B6A">
        <w:rPr>
          <w:rFonts w:cs="Arial"/>
          <w:b/>
          <w:color w:val="000000"/>
          <w:kern w:val="0"/>
          <w:sz w:val="22"/>
          <w:szCs w:val="22"/>
        </w:rPr>
        <w:t>РЕЗЕРВНИ КРИТЕРИЈУМ</w:t>
      </w:r>
      <w:r w:rsidR="00113CC0">
        <w:rPr>
          <w:rFonts w:cs="Arial"/>
          <w:b/>
          <w:color w:val="000000"/>
          <w:kern w:val="0"/>
          <w:sz w:val="22"/>
          <w:szCs w:val="22"/>
          <w:lang w:val="sr-Cyrl-RS"/>
        </w:rPr>
        <w:t xml:space="preserve"> -</w:t>
      </w:r>
      <w:r w:rsidR="00113CC0" w:rsidRPr="00113CC0">
        <w:rPr>
          <w:rFonts w:cs="Arial"/>
          <w:color w:val="000000"/>
          <w:kern w:val="0"/>
          <w:sz w:val="22"/>
          <w:szCs w:val="22"/>
          <w:lang w:val="sr-Cyrl-RS"/>
        </w:rPr>
        <w:t xml:space="preserve"> </w:t>
      </w:r>
      <w:r w:rsidR="00113CC0" w:rsidRPr="00113CC0">
        <w:rPr>
          <w:rFonts w:cs="Arial"/>
          <w:b/>
          <w:i/>
          <w:color w:val="000000"/>
          <w:kern w:val="0"/>
          <w:sz w:val="22"/>
          <w:szCs w:val="22"/>
          <w:u w:val="single"/>
          <w:lang w:val="sr-Cyrl-RS"/>
        </w:rPr>
        <w:t xml:space="preserve">Важи за све </w:t>
      </w:r>
      <w:r w:rsidR="00D346DD">
        <w:rPr>
          <w:rFonts w:cs="Arial"/>
          <w:b/>
          <w:i/>
          <w:color w:val="000000"/>
          <w:kern w:val="0"/>
          <w:sz w:val="22"/>
          <w:szCs w:val="22"/>
          <w:u w:val="single"/>
          <w:lang w:val="sr-Cyrl-RS"/>
        </w:rPr>
        <w:t xml:space="preserve">три </w:t>
      </w:r>
      <w:r w:rsidR="00113CC0" w:rsidRPr="00113CC0">
        <w:rPr>
          <w:rFonts w:cs="Arial"/>
          <w:b/>
          <w:i/>
          <w:color w:val="000000"/>
          <w:kern w:val="0"/>
          <w:sz w:val="22"/>
          <w:szCs w:val="22"/>
          <w:u w:val="single"/>
          <w:lang w:val="sr-Cyrl-RS"/>
        </w:rPr>
        <w:t>Партије</w:t>
      </w:r>
    </w:p>
    <w:p w:rsidR="00147B6A" w:rsidRPr="00147B6A" w:rsidRDefault="00147B6A" w:rsidP="00113CC0">
      <w:pPr>
        <w:keepNext/>
        <w:tabs>
          <w:tab w:val="left" w:pos="205"/>
        </w:tabs>
        <w:autoSpaceDE w:val="0"/>
        <w:ind w:left="360"/>
        <w:jc w:val="both"/>
        <w:textAlignment w:val="auto"/>
        <w:rPr>
          <w:rFonts w:cs="Arial"/>
          <w:b/>
          <w:color w:val="000000"/>
          <w:kern w:val="0"/>
          <w:sz w:val="22"/>
          <w:szCs w:val="22"/>
        </w:rPr>
      </w:pPr>
    </w:p>
    <w:p w:rsidR="00147B6A" w:rsidRDefault="00147B6A" w:rsidP="00147B6A">
      <w:pPr>
        <w:keepNext/>
        <w:tabs>
          <w:tab w:val="left" w:pos="205"/>
        </w:tabs>
        <w:autoSpaceDE w:val="0"/>
        <w:ind w:left="1080"/>
        <w:jc w:val="both"/>
        <w:textAlignment w:val="auto"/>
        <w:rPr>
          <w:rFonts w:cs="Arial"/>
          <w:b/>
          <w:color w:val="000000"/>
          <w:kern w:val="0"/>
          <w:sz w:val="22"/>
          <w:szCs w:val="22"/>
        </w:rPr>
      </w:pPr>
    </w:p>
    <w:p w:rsidR="00147B6A" w:rsidRDefault="00147B6A" w:rsidP="00147B6A">
      <w:pPr>
        <w:suppressAutoHyphens w:val="0"/>
        <w:autoSpaceDE w:val="0"/>
        <w:jc w:val="both"/>
        <w:textAlignment w:val="auto"/>
        <w:rPr>
          <w:rFonts w:cs="Arial"/>
          <w:color w:val="000000"/>
          <w:kern w:val="0"/>
          <w:sz w:val="22"/>
          <w:szCs w:val="22"/>
        </w:rPr>
      </w:pPr>
      <w:r w:rsidRPr="00147B6A">
        <w:rPr>
          <w:rFonts w:cs="Arial"/>
          <w:color w:val="000000"/>
          <w:kern w:val="0"/>
          <w:sz w:val="22"/>
          <w:szCs w:val="22"/>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извршења.</w:t>
      </w:r>
    </w:p>
    <w:p w:rsidR="00D3119A" w:rsidRPr="00147B6A" w:rsidRDefault="00D3119A" w:rsidP="00147B6A">
      <w:pPr>
        <w:suppressAutoHyphens w:val="0"/>
        <w:autoSpaceDE w:val="0"/>
        <w:jc w:val="both"/>
        <w:textAlignment w:val="auto"/>
        <w:rPr>
          <w:rFonts w:cs="Arial"/>
          <w:color w:val="000000"/>
          <w:kern w:val="0"/>
          <w:sz w:val="22"/>
          <w:szCs w:val="22"/>
        </w:rPr>
      </w:pPr>
    </w:p>
    <w:p w:rsidR="00147B6A" w:rsidRPr="00147B6A" w:rsidRDefault="00147B6A" w:rsidP="00147B6A">
      <w:pPr>
        <w:suppressAutoHyphens w:val="0"/>
        <w:autoSpaceDE w:val="0"/>
        <w:jc w:val="both"/>
        <w:textAlignment w:val="auto"/>
        <w:rPr>
          <w:rFonts w:cs="Arial"/>
          <w:color w:val="000000"/>
          <w:kern w:val="0"/>
          <w:sz w:val="22"/>
          <w:szCs w:val="22"/>
        </w:rPr>
      </w:pPr>
      <w:r w:rsidRPr="00147B6A">
        <w:rPr>
          <w:rFonts w:cs="Arial"/>
          <w:color w:val="000000"/>
          <w:kern w:val="0"/>
          <w:sz w:val="22"/>
          <w:szCs w:val="22"/>
        </w:rPr>
        <w:t>Уколико ни после примене резервних критеријума не буде могуће изабрати најповољнију понуду, уговор ће бити изабран путем жреба.</w:t>
      </w:r>
    </w:p>
    <w:p w:rsidR="00147B6A" w:rsidRPr="00147B6A" w:rsidRDefault="00147B6A" w:rsidP="00147B6A">
      <w:pPr>
        <w:suppressAutoHyphens w:val="0"/>
        <w:autoSpaceDE w:val="0"/>
        <w:jc w:val="both"/>
        <w:textAlignment w:val="auto"/>
        <w:rPr>
          <w:rFonts w:cs="Arial"/>
          <w:color w:val="000000"/>
          <w:kern w:val="0"/>
          <w:sz w:val="22"/>
          <w:szCs w:val="22"/>
        </w:rPr>
      </w:pPr>
    </w:p>
    <w:p w:rsidR="00147B6A" w:rsidRPr="00147B6A" w:rsidRDefault="00147B6A" w:rsidP="00147B6A">
      <w:pPr>
        <w:pStyle w:val="Standard"/>
        <w:spacing w:before="0"/>
        <w:rPr>
          <w:rFonts w:ascii="Arial" w:hAnsi="Arial" w:cs="Arial"/>
          <w:b/>
          <w:lang w:val="sr-Cyrl-RS"/>
        </w:rPr>
      </w:pPr>
      <w:r w:rsidRPr="00147B6A">
        <w:rPr>
          <w:rFonts w:ascii="Arial" w:hAnsi="Arial" w:cs="Arial"/>
          <w:color w:val="auto"/>
          <w:kern w:val="3"/>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Pr>
          <w:rFonts w:ascii="Arial" w:hAnsi="Arial" w:cs="Arial"/>
          <w:color w:val="auto"/>
          <w:kern w:val="3"/>
          <w:sz w:val="22"/>
          <w:szCs w:val="22"/>
          <w:lang w:val="sr-Cyrl-RS"/>
        </w:rPr>
        <w:t>.</w:t>
      </w:r>
    </w:p>
    <w:bookmarkEnd w:id="19"/>
    <w:bookmarkEnd w:id="20"/>
    <w:bookmarkEnd w:id="21"/>
    <w:bookmarkEnd w:id="22"/>
    <w:bookmarkEnd w:id="23"/>
    <w:p w:rsidR="00ED60C1" w:rsidRPr="00ED60C1" w:rsidRDefault="00ED60C1" w:rsidP="00316C76">
      <w:pPr>
        <w:pStyle w:val="ListParagraph"/>
        <w:keepNext/>
        <w:pageBreakBefore/>
        <w:numPr>
          <w:ilvl w:val="0"/>
          <w:numId w:val="53"/>
        </w:numPr>
        <w:tabs>
          <w:tab w:val="left" w:pos="205"/>
        </w:tabs>
        <w:spacing w:after="0" w:line="240" w:lineRule="auto"/>
        <w:rPr>
          <w:rFonts w:ascii="Arial" w:hAnsi="Arial" w:cs="Arial"/>
          <w:b/>
        </w:rPr>
      </w:pPr>
      <w:r w:rsidRPr="00ED60C1">
        <w:rPr>
          <w:rFonts w:ascii="Arial" w:hAnsi="Arial" w:cs="Arial"/>
          <w:b/>
        </w:rPr>
        <w:lastRenderedPageBreak/>
        <w:t xml:space="preserve">  УПУТСТВО ПОНУЂАЧИМА КАКО ДА САЧИНЕ ПОНУДУ</w:t>
      </w:r>
    </w:p>
    <w:p w:rsidR="00ED60C1" w:rsidRPr="00ED60C1" w:rsidRDefault="00ED60C1" w:rsidP="00307CCE">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24" w:name="_Toc441651577"/>
      <w:bookmarkStart w:id="25" w:name="_Toc442559888"/>
      <w:r w:rsidRPr="00ED60C1">
        <w:rPr>
          <w:rFonts w:cs="Arial"/>
          <w:b/>
          <w:color w:val="000000"/>
          <w:kern w:val="0"/>
          <w:sz w:val="24"/>
          <w:szCs w:val="24"/>
        </w:rPr>
        <w:t>Језик на којем понуда мора бити састављена</w:t>
      </w:r>
      <w:bookmarkEnd w:id="24"/>
      <w:bookmarkEnd w:id="2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Наручилац је припремио конкурсну документацију на српском језику и водиће поступак јавне набавке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Понуда са свим прилозима мора бити сачињена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Прилози који чине саставни део понуде, достављају се на српском језику.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color w:val="000000"/>
          <w:kern w:val="0"/>
          <w:sz w:val="24"/>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ED60C1" w:rsidRPr="00ED60C1" w:rsidRDefault="00ED60C1"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26" w:name="_Toc441651578"/>
      <w:bookmarkStart w:id="27" w:name="_Toc442559889"/>
      <w:r w:rsidRPr="00ED60C1">
        <w:rPr>
          <w:rFonts w:cs="Arial"/>
          <w:b/>
          <w:color w:val="000000"/>
          <w:kern w:val="0"/>
          <w:sz w:val="24"/>
          <w:szCs w:val="24"/>
        </w:rPr>
        <w:t>Начин састављања и подношења понуде</w:t>
      </w:r>
      <w:bookmarkEnd w:id="26"/>
      <w:bookmarkEnd w:id="27"/>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Препоручује се да се нумерација поднете документације и образаца у понуди изврши на свако</w:t>
      </w:r>
      <w:r w:rsidRPr="00ED60C1">
        <w:rPr>
          <w:rFonts w:cs="Arial"/>
          <w:color w:val="000000"/>
          <w:kern w:val="0"/>
          <w:sz w:val="24"/>
          <w:szCs w:val="24"/>
        </w:rPr>
        <w:t>j</w:t>
      </w:r>
      <w:r w:rsidRPr="00ED60C1">
        <w:rPr>
          <w:rFonts w:cs="Arial"/>
          <w:color w:val="000000"/>
          <w:kern w:val="0"/>
          <w:sz w:val="24"/>
          <w:szCs w:val="24"/>
          <w:lang w:val="ru-RU"/>
        </w:rPr>
        <w:t xml:space="preserve"> страни на којој има текста, исписивањем </w:t>
      </w:r>
      <w:r w:rsidRPr="00ED60C1">
        <w:rPr>
          <w:rFonts w:cs="Arial"/>
          <w:i/>
          <w:color w:val="000000"/>
          <w:kern w:val="0"/>
          <w:sz w:val="24"/>
          <w:szCs w:val="24"/>
          <w:lang w:val="ru-RU"/>
        </w:rPr>
        <w:t xml:space="preserve">“1 од </w:t>
      </w:r>
      <w:r w:rsidRPr="00ED60C1">
        <w:rPr>
          <w:rFonts w:cs="Arial"/>
          <w:i/>
          <w:color w:val="000000"/>
          <w:kern w:val="0"/>
          <w:sz w:val="24"/>
          <w:szCs w:val="24"/>
        </w:rPr>
        <w:t>н</w:t>
      </w:r>
      <w:r w:rsidRPr="00ED60C1">
        <w:rPr>
          <w:rFonts w:cs="Arial"/>
          <w:i/>
          <w:color w:val="000000"/>
          <w:kern w:val="0"/>
          <w:sz w:val="24"/>
          <w:szCs w:val="24"/>
          <w:lang w:val="ru-RU"/>
        </w:rPr>
        <w:t>“, „2 од н“</w:t>
      </w:r>
      <w:r w:rsidRPr="00ED60C1">
        <w:rPr>
          <w:rFonts w:cs="Arial"/>
          <w:color w:val="000000"/>
          <w:kern w:val="0"/>
          <w:sz w:val="24"/>
          <w:szCs w:val="24"/>
          <w:lang w:val="ru-RU"/>
        </w:rPr>
        <w:t xml:space="preserve"> и тако све до </w:t>
      </w:r>
      <w:r w:rsidRPr="00ED60C1">
        <w:rPr>
          <w:rFonts w:cs="Arial"/>
          <w:i/>
          <w:color w:val="000000"/>
          <w:kern w:val="0"/>
          <w:sz w:val="24"/>
          <w:szCs w:val="24"/>
          <w:lang w:val="ru-RU"/>
        </w:rPr>
        <w:t>„н од н“</w:t>
      </w:r>
      <w:r w:rsidRPr="00ED60C1">
        <w:rPr>
          <w:rFonts w:cs="Arial"/>
          <w:color w:val="000000"/>
          <w:kern w:val="0"/>
          <w:sz w:val="24"/>
          <w:szCs w:val="24"/>
          <w:lang w:val="ru-RU"/>
        </w:rPr>
        <w:t xml:space="preserve">, с тим да </w:t>
      </w:r>
      <w:r w:rsidRPr="00ED60C1">
        <w:rPr>
          <w:rFonts w:cs="Arial"/>
          <w:i/>
          <w:color w:val="000000"/>
          <w:kern w:val="0"/>
          <w:sz w:val="24"/>
          <w:szCs w:val="24"/>
          <w:lang w:val="ru-RU"/>
        </w:rPr>
        <w:t>„н“</w:t>
      </w:r>
      <w:r w:rsidRPr="00ED60C1">
        <w:rPr>
          <w:rFonts w:cs="Arial"/>
          <w:color w:val="000000"/>
          <w:kern w:val="0"/>
          <w:sz w:val="24"/>
          <w:szCs w:val="24"/>
          <w:lang w:val="ru-RU"/>
        </w:rPr>
        <w:t xml:space="preserve"> представља укупан број страна понуде.</w:t>
      </w:r>
    </w:p>
    <w:p w:rsidR="0084319E" w:rsidRDefault="0084319E" w:rsidP="00ED60C1">
      <w:pPr>
        <w:tabs>
          <w:tab w:val="left" w:pos="1134"/>
        </w:tabs>
        <w:autoSpaceDE w:val="0"/>
        <w:jc w:val="both"/>
        <w:textAlignment w:val="auto"/>
        <w:rPr>
          <w:rFonts w:cs="Arial"/>
          <w:kern w:val="0"/>
          <w:sz w:val="24"/>
          <w:szCs w:val="24"/>
          <w:lang w:val="ru-RU"/>
        </w:rPr>
      </w:pP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ED60C1">
        <w:rPr>
          <w:rFonts w:cs="Arial"/>
          <w:kern w:val="0"/>
          <w:sz w:val="24"/>
          <w:szCs w:val="24"/>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Понуђач подноси понуду у затвореној коверти </w:t>
      </w:r>
      <w:r w:rsidRPr="00ED60C1">
        <w:rPr>
          <w:rFonts w:cs="Arial"/>
          <w:color w:val="000000"/>
          <w:kern w:val="0"/>
          <w:sz w:val="24"/>
          <w:szCs w:val="24"/>
        </w:rPr>
        <w:t>или кутији</w:t>
      </w:r>
      <w:r w:rsidRPr="00ED60C1">
        <w:rPr>
          <w:rFonts w:cs="Arial"/>
          <w:color w:val="000000"/>
          <w:kern w:val="0"/>
          <w:sz w:val="24"/>
          <w:szCs w:val="24"/>
          <w:lang w:val="ru-RU"/>
        </w:rPr>
        <w:t xml:space="preserve">, тако да се при отварању може проверити да ли је затворена, на адресу: </w:t>
      </w:r>
      <w:r w:rsidRPr="00ED60C1">
        <w:rPr>
          <w:rFonts w:cs="Arial"/>
          <w:color w:val="000000"/>
          <w:kern w:val="0"/>
          <w:sz w:val="24"/>
          <w:szCs w:val="24"/>
          <w:lang w:val="sr-Cyrl-CS" w:eastAsia="ar-SA"/>
        </w:rPr>
        <w:t>ЈП ЕПС Београд</w:t>
      </w:r>
      <w:r w:rsidRPr="00ED60C1">
        <w:rPr>
          <w:rFonts w:cs="Arial"/>
          <w:color w:val="000000"/>
          <w:kern w:val="0"/>
          <w:sz w:val="24"/>
          <w:szCs w:val="24"/>
          <w:lang w:val="sr-Latn-RS" w:eastAsia="ar-SA"/>
        </w:rPr>
        <w:t xml:space="preserve"> - </w:t>
      </w:r>
      <w:r w:rsidRPr="00ED60C1">
        <w:rPr>
          <w:rFonts w:cs="Arial"/>
          <w:color w:val="000000"/>
          <w:kern w:val="0"/>
          <w:sz w:val="24"/>
          <w:szCs w:val="24"/>
          <w:lang w:val="sr-Cyrl-CS" w:eastAsia="ar-SA"/>
        </w:rPr>
        <w:t>Огранак РБ Колубара</w:t>
      </w:r>
      <w:r w:rsidRPr="00ED60C1">
        <w:rPr>
          <w:rFonts w:eastAsia="TimesNewRomanPSMT" w:cs="Arial"/>
          <w:bCs/>
          <w:color w:val="000000"/>
          <w:kern w:val="1"/>
          <w:sz w:val="24"/>
          <w:szCs w:val="24"/>
          <w:lang w:eastAsia="ar-SA"/>
        </w:rPr>
        <w:t xml:space="preserve"> Лазаревац, </w:t>
      </w:r>
      <w:r w:rsidRPr="00ED60C1">
        <w:rPr>
          <w:rFonts w:eastAsia="TimesNewRomanPSMT" w:cs="Arial"/>
          <w:bCs/>
          <w:color w:val="000000"/>
          <w:kern w:val="1"/>
          <w:sz w:val="24"/>
          <w:szCs w:val="24"/>
          <w:lang w:val="sr-Cyrl-RS" w:eastAsia="ar-SA"/>
        </w:rPr>
        <w:t>Комерцијални сектор</w:t>
      </w:r>
      <w:r w:rsidRPr="00ED60C1">
        <w:rPr>
          <w:rFonts w:eastAsia="TimesNewRomanPSMT" w:cs="Arial"/>
          <w:bCs/>
          <w:color w:val="000000"/>
          <w:kern w:val="1"/>
          <w:sz w:val="24"/>
          <w:szCs w:val="24"/>
          <w:lang w:eastAsia="ar-SA"/>
        </w:rPr>
        <w:t>, служба набавке, ул.</w:t>
      </w:r>
      <w:r w:rsidR="00F801D4">
        <w:rPr>
          <w:rFonts w:eastAsia="TimesNewRomanPSMT" w:cs="Arial"/>
          <w:bCs/>
          <w:color w:val="000000"/>
          <w:kern w:val="1"/>
          <w:sz w:val="24"/>
          <w:szCs w:val="24"/>
          <w:lang w:val="sr-Cyrl-RS" w:eastAsia="ar-SA"/>
        </w:rPr>
        <w:t xml:space="preserve"> </w:t>
      </w:r>
      <w:r w:rsidRPr="00ED60C1">
        <w:rPr>
          <w:rFonts w:eastAsia="TimesNewRomanPSMT" w:cs="Arial"/>
          <w:bCs/>
          <w:color w:val="000000"/>
          <w:kern w:val="1"/>
          <w:sz w:val="24"/>
          <w:szCs w:val="24"/>
          <w:lang w:eastAsia="ar-SA"/>
        </w:rPr>
        <w:t>Дише Ђурђевића бб</w:t>
      </w:r>
      <w:r w:rsidRPr="00ED60C1">
        <w:rPr>
          <w:rFonts w:eastAsia="Arial Unicode MS" w:cs="Arial"/>
          <w:i/>
          <w:iCs/>
          <w:color w:val="000000"/>
          <w:kern w:val="1"/>
          <w:sz w:val="24"/>
          <w:szCs w:val="24"/>
          <w:lang w:eastAsia="ar-SA"/>
        </w:rPr>
        <w:t xml:space="preserve">, </w:t>
      </w:r>
      <w:r w:rsidRPr="00ED60C1">
        <w:rPr>
          <w:rFonts w:eastAsia="Arial Unicode MS" w:cs="Arial"/>
          <w:iCs/>
          <w:color w:val="000000"/>
          <w:kern w:val="1"/>
          <w:sz w:val="24"/>
          <w:szCs w:val="24"/>
          <w:lang w:eastAsia="ar-SA"/>
        </w:rPr>
        <w:t>11560 Вреоци</w:t>
      </w:r>
      <w:r w:rsidRPr="00ED60C1">
        <w:rPr>
          <w:rFonts w:cs="Arial"/>
          <w:color w:val="000000"/>
          <w:kern w:val="0"/>
          <w:sz w:val="24"/>
          <w:szCs w:val="24"/>
          <w:lang w:val="sr-Latn-RS"/>
        </w:rPr>
        <w:t xml:space="preserve"> </w:t>
      </w:r>
      <w:r w:rsidRPr="00ED60C1">
        <w:rPr>
          <w:rFonts w:cs="Arial"/>
          <w:color w:val="000000"/>
          <w:kern w:val="0"/>
          <w:sz w:val="24"/>
          <w:szCs w:val="24"/>
          <w:lang w:val="ru-RU"/>
        </w:rPr>
        <w:t xml:space="preserve">- са назнаком: „Понуда за јавну набавку услуге: </w:t>
      </w:r>
      <w:r w:rsidR="004366F9" w:rsidRPr="004366F9">
        <w:rPr>
          <w:rFonts w:cs="Arial"/>
          <w:b/>
          <w:i/>
          <w:color w:val="000000"/>
          <w:kern w:val="0"/>
          <w:sz w:val="24"/>
          <w:szCs w:val="24"/>
        </w:rPr>
        <w:t>Поправка и сервисирање аутодизалица и виљушкара</w:t>
      </w:r>
      <w:r w:rsidR="004366F9" w:rsidRPr="004366F9">
        <w:rPr>
          <w:rFonts w:cs="Arial"/>
          <w:b/>
          <w:i/>
          <w:color w:val="000000"/>
          <w:kern w:val="0"/>
          <w:sz w:val="24"/>
          <w:szCs w:val="24"/>
          <w:lang w:val="sr-Cyrl-RS"/>
        </w:rPr>
        <w:t>, обликована по партијама</w:t>
      </w:r>
      <w:r w:rsidR="00147B6A">
        <w:rPr>
          <w:rFonts w:cs="Arial"/>
          <w:b/>
          <w:i/>
          <w:color w:val="000000"/>
          <w:kern w:val="0"/>
          <w:sz w:val="24"/>
          <w:szCs w:val="24"/>
          <w:lang w:val="sr-Cyrl-RS"/>
        </w:rPr>
        <w:t>, за Партију бр.____</w:t>
      </w:r>
      <w:r w:rsidRPr="00ED60C1">
        <w:rPr>
          <w:rFonts w:cs="Arial"/>
          <w:color w:val="000000"/>
          <w:kern w:val="0"/>
          <w:sz w:val="24"/>
          <w:szCs w:val="24"/>
          <w:lang w:val="ru-RU"/>
        </w:rPr>
        <w:t xml:space="preserve"> - Јавна набавка број </w:t>
      </w:r>
      <w:r w:rsidR="001A1FFF">
        <w:rPr>
          <w:rFonts w:cs="Arial"/>
          <w:b/>
          <w:color w:val="000000"/>
          <w:kern w:val="0"/>
          <w:sz w:val="24"/>
          <w:szCs w:val="24"/>
          <w:lang w:val="sr-Latn-RS"/>
        </w:rPr>
        <w:t>ЈН/4000/0433-1/2019 (ЈАНА 4072/2019)</w:t>
      </w:r>
      <w:r w:rsidRPr="00ED60C1">
        <w:rPr>
          <w:rFonts w:cs="Arial"/>
          <w:color w:val="000000"/>
          <w:kern w:val="0"/>
          <w:sz w:val="24"/>
          <w:szCs w:val="24"/>
          <w:lang w:val="ru-RU"/>
        </w:rPr>
        <w:t xml:space="preserve"> - НЕ ОТВАРАТИ“.</w:t>
      </w:r>
    </w:p>
    <w:p w:rsidR="0027472F" w:rsidRDefault="0027472F" w:rsidP="00ED60C1">
      <w:pPr>
        <w:tabs>
          <w:tab w:val="left" w:pos="567"/>
        </w:tabs>
        <w:autoSpaceDE w:val="0"/>
        <w:jc w:val="both"/>
        <w:textAlignment w:val="auto"/>
        <w:rPr>
          <w:rFonts w:cs="Arial"/>
          <w:color w:val="000000"/>
          <w:kern w:val="0"/>
          <w:sz w:val="24"/>
          <w:szCs w:val="24"/>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eastAsia="TimesNewRomanPSMT" w:cs="Arial"/>
          <w:bCs/>
          <w:color w:val="000000"/>
          <w:kern w:val="0"/>
          <w:sz w:val="24"/>
          <w:szCs w:val="24"/>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ED60C1">
        <w:rPr>
          <w:rFonts w:cs="Arial"/>
          <w:color w:val="000000"/>
          <w:kern w:val="0"/>
          <w:sz w:val="24"/>
          <w:szCs w:val="24"/>
        </w:rPr>
        <w:t>.</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84319E" w:rsidRDefault="0084319E" w:rsidP="00ED60C1">
      <w:pPr>
        <w:tabs>
          <w:tab w:val="left" w:pos="567"/>
        </w:tabs>
        <w:autoSpaceDE w:val="0"/>
        <w:jc w:val="both"/>
        <w:textAlignment w:val="auto"/>
        <w:rPr>
          <w:rFonts w:cs="Arial"/>
          <w:color w:val="000000"/>
          <w:kern w:val="0"/>
          <w:sz w:val="24"/>
          <w:szCs w:val="24"/>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D60C1" w:rsidRPr="00ED60C1" w:rsidRDefault="00ED60C1" w:rsidP="00ED60C1">
      <w:pPr>
        <w:tabs>
          <w:tab w:val="left" w:pos="568"/>
          <w:tab w:val="left" w:pos="614"/>
          <w:tab w:val="left" w:pos="851"/>
        </w:tabs>
        <w:suppressAutoHyphens w:val="0"/>
        <w:autoSpaceDE w:val="0"/>
        <w:ind w:left="284"/>
        <w:jc w:val="both"/>
        <w:textAlignment w:val="auto"/>
        <w:rPr>
          <w:rFonts w:eastAsia="TimesNewRomanPSMT" w:cs="Arial"/>
          <w:bCs/>
          <w:color w:val="000000"/>
          <w:kern w:val="0"/>
          <w:sz w:val="24"/>
          <w:szCs w:val="24"/>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28" w:name="_Toc441651579"/>
      <w:bookmarkStart w:id="29" w:name="_Toc442559890"/>
      <w:r w:rsidRPr="00ED60C1">
        <w:rPr>
          <w:rFonts w:cs="Arial"/>
          <w:b/>
          <w:color w:val="000000"/>
          <w:kern w:val="0"/>
          <w:sz w:val="24"/>
          <w:szCs w:val="24"/>
        </w:rPr>
        <w:t>Обавезна садржина понуде</w:t>
      </w:r>
      <w:bookmarkEnd w:id="28"/>
      <w:bookmarkEnd w:id="29"/>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bidi="en-US"/>
        </w:rPr>
        <w:t>Садржину понуде, поред Обрасца понуде, чине и сви остали докази о испуњености услова из чл. 75.</w:t>
      </w:r>
      <w:r w:rsidR="004366F9">
        <w:rPr>
          <w:rFonts w:cs="Arial"/>
          <w:color w:val="000000"/>
          <w:kern w:val="0"/>
          <w:sz w:val="24"/>
          <w:szCs w:val="24"/>
          <w:lang w:val="ru-RU" w:bidi="en-US"/>
        </w:rPr>
        <w:t xml:space="preserve"> </w:t>
      </w:r>
      <w:r w:rsidRPr="00ED60C1">
        <w:rPr>
          <w:rFonts w:cs="Arial"/>
          <w:color w:val="000000"/>
          <w:kern w:val="0"/>
          <w:sz w:val="24"/>
          <w:szCs w:val="24"/>
          <w:lang w:val="ru-RU" w:bidi="en-US"/>
        </w:rPr>
        <w:t>и 76</w:t>
      </w:r>
      <w:r w:rsidRPr="00ED60C1">
        <w:rPr>
          <w:rFonts w:cs="Arial"/>
          <w:color w:val="00B0F0"/>
          <w:kern w:val="0"/>
          <w:sz w:val="24"/>
          <w:szCs w:val="24"/>
          <w:lang w:val="ru-RU" w:bidi="en-US"/>
        </w:rPr>
        <w:t xml:space="preserve">. </w:t>
      </w:r>
      <w:r w:rsidRPr="00ED60C1">
        <w:rPr>
          <w:rFonts w:cs="Arial"/>
          <w:color w:val="000000"/>
          <w:kern w:val="0"/>
          <w:sz w:val="24"/>
          <w:szCs w:val="24"/>
        </w:rPr>
        <w:t>Закона о јавним</w:t>
      </w:r>
      <w:r w:rsidRPr="00ED60C1">
        <w:rPr>
          <w:rFonts w:cs="Arial"/>
          <w:color w:val="000000"/>
          <w:kern w:val="0"/>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D60C1">
        <w:rPr>
          <w:rFonts w:cs="Arial"/>
          <w:color w:val="000000"/>
          <w:kern w:val="0"/>
          <w:sz w:val="24"/>
          <w:szCs w:val="24"/>
        </w:rPr>
        <w:t>:</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понуде</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Структура цене</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Образац трошкова припреме понуде, ако понуђач захтева надокнаду трошкова у складу са чл.88 Закона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о независној понуди</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Изјава у складу са чланом 75. став 2. Закона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shd w:val="clear" w:color="auto" w:fill="FFFFFF"/>
          <w:lang w:val="ru-RU"/>
        </w:rPr>
        <w:t>Овлашћење из тачке 6.2 Конкурсне документације (ако не потписује заступник)</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Средства финансијског обезбеђења</w:t>
      </w:r>
      <w:r w:rsidR="00147B6A">
        <w:rPr>
          <w:rFonts w:cs="Arial"/>
          <w:color w:val="000000"/>
          <w:kern w:val="0"/>
          <w:sz w:val="24"/>
          <w:szCs w:val="24"/>
          <w:lang w:val="ru-RU"/>
        </w:rPr>
        <w:t xml:space="preserve"> – </w:t>
      </w:r>
      <w:r w:rsidR="00147B6A" w:rsidRPr="00147B6A">
        <w:rPr>
          <w:rFonts w:cs="Arial"/>
          <w:b/>
          <w:i/>
          <w:color w:val="000000"/>
          <w:kern w:val="0"/>
          <w:sz w:val="24"/>
          <w:szCs w:val="24"/>
          <w:u w:val="single"/>
          <w:lang w:val="ru-RU"/>
        </w:rPr>
        <w:t xml:space="preserve">Важи за </w:t>
      </w:r>
      <w:r w:rsidR="00D346DD">
        <w:rPr>
          <w:rFonts w:cs="Arial"/>
          <w:b/>
          <w:i/>
          <w:color w:val="000000"/>
          <w:kern w:val="0"/>
          <w:sz w:val="24"/>
          <w:szCs w:val="24"/>
          <w:u w:val="single"/>
          <w:lang w:val="ru-RU"/>
        </w:rPr>
        <w:t xml:space="preserve">све три </w:t>
      </w:r>
      <w:r w:rsidR="00147B6A" w:rsidRPr="00147B6A">
        <w:rPr>
          <w:rFonts w:cs="Arial"/>
          <w:b/>
          <w:i/>
          <w:color w:val="000000"/>
          <w:kern w:val="0"/>
          <w:sz w:val="24"/>
          <w:szCs w:val="24"/>
          <w:u w:val="single"/>
          <w:lang w:val="ru-RU"/>
        </w:rPr>
        <w:t>Партије</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ED60C1" w:rsidRPr="00ED60C1" w:rsidRDefault="00ED60C1" w:rsidP="00097B66">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w:t>
      </w:r>
      <w:r w:rsidR="0027472F">
        <w:rPr>
          <w:rFonts w:cs="Arial"/>
          <w:color w:val="000000"/>
          <w:kern w:val="0"/>
          <w:sz w:val="24"/>
          <w:szCs w:val="24"/>
          <w:lang w:val="ru-RU"/>
        </w:rPr>
        <w:t xml:space="preserve">тписан и печатом оверен </w:t>
      </w:r>
      <w:r w:rsidRPr="00ED60C1">
        <w:rPr>
          <w:rFonts w:cs="Arial"/>
          <w:color w:val="000000"/>
          <w:kern w:val="0"/>
          <w:sz w:val="24"/>
          <w:szCs w:val="24"/>
          <w:lang w:val="ru-RU"/>
        </w:rPr>
        <w:t>„Модел уговора“ (пожељно је да буде попуњен)</w:t>
      </w:r>
    </w:p>
    <w:p w:rsidR="009E2D9D" w:rsidRPr="003C16E3" w:rsidRDefault="00ED60C1" w:rsidP="00ED60C1">
      <w:pPr>
        <w:numPr>
          <w:ilvl w:val="0"/>
          <w:numId w:val="17"/>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Докази о испуњености услова </w:t>
      </w:r>
      <w:r w:rsidRPr="00ED60C1">
        <w:rPr>
          <w:rFonts w:cs="Arial"/>
          <w:color w:val="000000"/>
          <w:kern w:val="0"/>
          <w:sz w:val="24"/>
          <w:szCs w:val="24"/>
          <w:lang w:val="ru-RU" w:bidi="en-US"/>
        </w:rPr>
        <w:t>из чл. 76.</w:t>
      </w:r>
      <w:r w:rsidRPr="00ED60C1">
        <w:rPr>
          <w:rFonts w:cs="Arial"/>
          <w:color w:val="000000"/>
          <w:kern w:val="0"/>
          <w:sz w:val="24"/>
          <w:szCs w:val="24"/>
          <w:lang w:val="ru-RU"/>
        </w:rPr>
        <w:t xml:space="preserve"> Закона у складу са чланом 77. Закон и Одељком 4. конкурсне документације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D346DD" w:rsidRDefault="00D346DD" w:rsidP="00ED60C1">
      <w:pPr>
        <w:tabs>
          <w:tab w:val="left" w:pos="567"/>
        </w:tabs>
        <w:autoSpaceDE w:val="0"/>
        <w:jc w:val="both"/>
        <w:textAlignment w:val="auto"/>
        <w:rPr>
          <w:b/>
          <w:sz w:val="24"/>
          <w:szCs w:val="24"/>
          <w:lang w:val="sr-Cyrl-RS"/>
        </w:rPr>
      </w:pPr>
    </w:p>
    <w:p w:rsidR="00ED60C1" w:rsidRDefault="00D346DD" w:rsidP="00ED60C1">
      <w:pPr>
        <w:tabs>
          <w:tab w:val="left" w:pos="567"/>
        </w:tabs>
        <w:autoSpaceDE w:val="0"/>
        <w:jc w:val="both"/>
        <w:textAlignment w:val="auto"/>
        <w:rPr>
          <w:b/>
          <w:sz w:val="24"/>
          <w:szCs w:val="24"/>
          <w:lang w:val="sr-Cyrl-RS"/>
        </w:rPr>
      </w:pPr>
      <w:r w:rsidRPr="00BA2C87">
        <w:rPr>
          <w:b/>
          <w:sz w:val="24"/>
          <w:szCs w:val="24"/>
          <w:lang w:val="sr-Cyrl-RS"/>
        </w:rPr>
        <w:t xml:space="preserve">Према </w:t>
      </w:r>
      <w:r w:rsidRPr="00BA2C87">
        <w:rPr>
          <w:b/>
          <w:sz w:val="24"/>
          <w:szCs w:val="24"/>
          <w:lang w:val="sr-Latn-RS"/>
        </w:rPr>
        <w:t>Правилник</w:t>
      </w:r>
      <w:r w:rsidRPr="00BA2C87">
        <w:rPr>
          <w:b/>
          <w:sz w:val="24"/>
          <w:szCs w:val="24"/>
          <w:lang w:val="sr-Cyrl-RS"/>
        </w:rPr>
        <w:t>у</w:t>
      </w:r>
      <w:r w:rsidRPr="00BA2C87">
        <w:rPr>
          <w:b/>
          <w:sz w:val="24"/>
          <w:szCs w:val="24"/>
          <w:lang w:val="sr-Latn-RS"/>
        </w:rPr>
        <w:t xml:space="preserve">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w:t>
      </w:r>
      <w:r w:rsidRPr="00BA2C87">
        <w:rPr>
          <w:b/>
          <w:sz w:val="24"/>
          <w:szCs w:val="24"/>
          <w:lang w:val="sr-Cyrl-RS"/>
        </w:rPr>
        <w:t>) приликом сачињавања понуда употреба печата није обавезна, па ће се сходно томе понуде које нису печатиране сматрати прихватљивим</w:t>
      </w:r>
      <w:r>
        <w:rPr>
          <w:b/>
          <w:sz w:val="24"/>
          <w:szCs w:val="24"/>
          <w:lang w:val="sr-Cyrl-RS"/>
        </w:rPr>
        <w:t>.</w:t>
      </w:r>
    </w:p>
    <w:p w:rsidR="00D346DD" w:rsidRPr="00ED60C1" w:rsidRDefault="00D346DD" w:rsidP="00ED60C1">
      <w:pPr>
        <w:tabs>
          <w:tab w:val="left" w:pos="567"/>
        </w:tabs>
        <w:autoSpaceDE w:val="0"/>
        <w:jc w:val="both"/>
        <w:textAlignment w:val="auto"/>
        <w:rPr>
          <w:rFonts w:eastAsia="TimesNewRomanPS-BoldMT" w:cs="Arial"/>
          <w:bCs/>
          <w:color w:val="000000"/>
          <w:kern w:val="0"/>
          <w:sz w:val="24"/>
          <w:szCs w:val="24"/>
          <w:lang w:val="ru-RU"/>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30" w:name="_Toc441651580"/>
      <w:bookmarkStart w:id="31" w:name="_Toc442559891"/>
      <w:r w:rsidRPr="00ED60C1">
        <w:rPr>
          <w:rFonts w:cs="Arial"/>
          <w:b/>
          <w:color w:val="000000"/>
          <w:kern w:val="0"/>
          <w:sz w:val="24"/>
          <w:szCs w:val="24"/>
        </w:rPr>
        <w:t xml:space="preserve"> Подношење и отварање понуда</w:t>
      </w:r>
      <w:bookmarkEnd w:id="30"/>
      <w:bookmarkEnd w:id="3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јавне набавке ће благовремено поднете понуде јавно отворити дана наведеном у Позиву за подношење понуда у просторијама ЈП ЕПС</w:t>
      </w:r>
      <w:r w:rsidRPr="00ED60C1">
        <w:rPr>
          <w:rFonts w:cs="Arial"/>
          <w:color w:val="000000"/>
          <w:kern w:val="0"/>
          <w:sz w:val="24"/>
          <w:szCs w:val="24"/>
          <w:lang w:val="sr-Cyrl-RS"/>
        </w:rPr>
        <w:t xml:space="preserve"> -</w:t>
      </w:r>
      <w:r w:rsidRPr="00ED60C1">
        <w:rPr>
          <w:rFonts w:cs="Arial"/>
          <w:color w:val="000000"/>
          <w:kern w:val="0"/>
          <w:sz w:val="24"/>
          <w:szCs w:val="24"/>
        </w:rPr>
        <w:t xml:space="preserve"> </w:t>
      </w:r>
      <w:r w:rsidRPr="00ED60C1">
        <w:rPr>
          <w:rFonts w:cs="Arial"/>
          <w:color w:val="000000"/>
          <w:kern w:val="0"/>
          <w:sz w:val="24"/>
          <w:szCs w:val="24"/>
          <w:shd w:val="clear" w:color="auto" w:fill="FFFFFF"/>
        </w:rPr>
        <w:t>О</w:t>
      </w:r>
      <w:r w:rsidRPr="00ED60C1">
        <w:rPr>
          <w:rFonts w:cs="Arial"/>
          <w:color w:val="000000"/>
          <w:kern w:val="0"/>
          <w:sz w:val="24"/>
          <w:szCs w:val="24"/>
          <w:shd w:val="clear" w:color="auto" w:fill="FFFFFF"/>
          <w:lang w:val="ru-RU"/>
        </w:rPr>
        <w:t xml:space="preserve">гранак РБ Колубара </w:t>
      </w:r>
      <w:r w:rsidRPr="00ED60C1">
        <w:rPr>
          <w:rFonts w:cs="Arial"/>
          <w:color w:val="000000"/>
          <w:kern w:val="0"/>
          <w:sz w:val="24"/>
          <w:szCs w:val="24"/>
          <w:shd w:val="clear" w:color="auto" w:fill="FFFFFF"/>
        </w:rPr>
        <w:t>У</w:t>
      </w:r>
      <w:r w:rsidRPr="00ED60C1">
        <w:rPr>
          <w:rFonts w:cs="Arial"/>
          <w:color w:val="000000"/>
          <w:kern w:val="0"/>
          <w:sz w:val="24"/>
          <w:szCs w:val="24"/>
          <w:shd w:val="clear" w:color="auto" w:fill="FFFFFF"/>
          <w:lang w:val="ru-RU"/>
        </w:rPr>
        <w:t>л. Дише Ђурђевића бб 11560 Вреоци</w:t>
      </w:r>
      <w:r w:rsidRPr="00ED60C1">
        <w:rPr>
          <w:rFonts w:cs="Arial"/>
          <w:color w:val="000000"/>
          <w:kern w:val="0"/>
          <w:sz w:val="24"/>
          <w:szCs w:val="24"/>
        </w:rPr>
        <w:t>, први спрат.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w:t>
      </w:r>
      <w:r w:rsidRPr="00ED60C1">
        <w:rPr>
          <w:rFonts w:cs="Arial"/>
          <w:color w:val="000000"/>
          <w:kern w:val="0"/>
          <w:sz w:val="24"/>
          <w:szCs w:val="24"/>
        </w:rPr>
        <w:lastRenderedPageBreak/>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Комисија за јавну набавку води записник о отварању понуда у који се уносе подаци у складу са Законом.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ED60C1">
        <w:rPr>
          <w:rFonts w:cs="Arial"/>
          <w:color w:val="000000"/>
          <w:kern w:val="0"/>
          <w:sz w:val="24"/>
          <w:szCs w:val="24"/>
          <w:shd w:val="clear" w:color="auto" w:fill="FFFFFF"/>
        </w:rPr>
        <w:t>присуствовали п</w:t>
      </w:r>
      <w:r w:rsidRPr="00ED60C1">
        <w:rPr>
          <w:rFonts w:cs="Arial"/>
          <w:color w:val="000000"/>
          <w:kern w:val="0"/>
          <w:sz w:val="24"/>
          <w:szCs w:val="24"/>
        </w:rPr>
        <w:t>оступку отварања понуда.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32" w:name="_Toc441651581"/>
      <w:bookmarkStart w:id="33" w:name="_Toc442559892"/>
      <w:r w:rsidRPr="00ED60C1">
        <w:rPr>
          <w:rFonts w:cs="Arial"/>
          <w:b/>
          <w:color w:val="000000"/>
          <w:kern w:val="0"/>
          <w:sz w:val="24"/>
          <w:szCs w:val="24"/>
        </w:rPr>
        <w:t>Начин подношења понуде</w:t>
      </w:r>
      <w:bookmarkEnd w:id="32"/>
      <w:bookmarkEnd w:id="3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Понуђач може поднети само једну понуду.</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Понуду може поднети понуђач самостално, група понуђача, као и понуђач са подизвођачем.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ED60C1" w:rsidRPr="00ED60C1" w:rsidRDefault="00ED60C1" w:rsidP="00ED60C1">
      <w:pPr>
        <w:tabs>
          <w:tab w:val="left" w:pos="567"/>
        </w:tabs>
        <w:autoSpaceDE w:val="0"/>
        <w:jc w:val="both"/>
        <w:textAlignment w:val="auto"/>
        <w:rPr>
          <w:rFonts w:cs="Arial"/>
          <w:color w:val="000000"/>
          <w:kern w:val="0"/>
          <w:sz w:val="24"/>
          <w:szCs w:val="24"/>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34" w:name="_Toc441651582"/>
      <w:bookmarkStart w:id="35" w:name="_Toc442559893"/>
      <w:r w:rsidRPr="00ED60C1">
        <w:rPr>
          <w:rFonts w:cs="Arial"/>
          <w:b/>
          <w:color w:val="000000"/>
          <w:kern w:val="0"/>
          <w:sz w:val="24"/>
          <w:szCs w:val="24"/>
        </w:rPr>
        <w:t>Измена, допуна и опозив понуде</w:t>
      </w:r>
      <w:bookmarkEnd w:id="34"/>
      <w:bookmarkEnd w:id="35"/>
    </w:p>
    <w:p w:rsidR="009E2D9D" w:rsidRPr="00222E88" w:rsidRDefault="00ED60C1" w:rsidP="00ED60C1">
      <w:pPr>
        <w:tabs>
          <w:tab w:val="left" w:pos="567"/>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услуге: </w:t>
      </w:r>
      <w:r w:rsidR="004366F9" w:rsidRPr="004366F9">
        <w:rPr>
          <w:rFonts w:cs="Arial"/>
          <w:b/>
          <w:i/>
          <w:color w:val="000000"/>
          <w:kern w:val="0"/>
          <w:sz w:val="24"/>
          <w:szCs w:val="24"/>
        </w:rPr>
        <w:t>Поправка и сервисирање аутодизалица и виљушкара</w:t>
      </w:r>
      <w:r w:rsidR="004366F9" w:rsidRPr="004366F9">
        <w:rPr>
          <w:rFonts w:cs="Arial"/>
          <w:b/>
          <w:i/>
          <w:color w:val="000000"/>
          <w:kern w:val="0"/>
          <w:sz w:val="24"/>
          <w:szCs w:val="24"/>
          <w:lang w:val="sr-Cyrl-RS"/>
        </w:rPr>
        <w:t>, обликована по партијама</w:t>
      </w:r>
      <w:r w:rsidR="00147B6A" w:rsidRPr="00147B6A">
        <w:rPr>
          <w:rFonts w:cs="Arial"/>
          <w:i/>
          <w:color w:val="000000"/>
          <w:kern w:val="0"/>
          <w:sz w:val="24"/>
          <w:szCs w:val="24"/>
          <w:lang w:val="sr-Cyrl-RS"/>
        </w:rPr>
        <w:t>, за Партију бр.____</w:t>
      </w:r>
      <w:r w:rsidRPr="00ED60C1">
        <w:rPr>
          <w:rFonts w:cs="Arial"/>
          <w:color w:val="000000"/>
          <w:kern w:val="0"/>
          <w:sz w:val="24"/>
          <w:szCs w:val="24"/>
          <w:lang w:val="ru-RU"/>
        </w:rPr>
        <w:t xml:space="preserve"> - Јавна набавка број </w:t>
      </w:r>
      <w:r w:rsidR="001A1FFF">
        <w:rPr>
          <w:rFonts w:cs="Arial"/>
          <w:b/>
          <w:color w:val="000000"/>
          <w:kern w:val="0"/>
          <w:sz w:val="24"/>
          <w:szCs w:val="24"/>
          <w:lang w:val="sr-Latn-RS"/>
        </w:rPr>
        <w:t>ЈН/4000/0433-1/2019 (ЈАНА 4072/2019)</w:t>
      </w:r>
      <w:r w:rsidRPr="00ED60C1">
        <w:rPr>
          <w:rFonts w:cs="Arial"/>
          <w:color w:val="000000"/>
          <w:kern w:val="0"/>
          <w:sz w:val="24"/>
          <w:szCs w:val="24"/>
          <w:lang w:val="ru-RU"/>
        </w:rPr>
        <w:t xml:space="preserve"> –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346DD"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ED60C1">
        <w:rPr>
          <w:rFonts w:cs="Arial"/>
          <w:color w:val="000000"/>
          <w:kern w:val="0"/>
          <w:sz w:val="24"/>
          <w:szCs w:val="24"/>
          <w:lang w:val="ru-RU"/>
        </w:rPr>
        <w:t xml:space="preserve"> услуге: </w:t>
      </w:r>
      <w:r w:rsidR="004366F9" w:rsidRPr="004366F9">
        <w:rPr>
          <w:rFonts w:cs="Arial"/>
          <w:b/>
          <w:i/>
          <w:color w:val="000000"/>
          <w:kern w:val="0"/>
          <w:sz w:val="24"/>
          <w:szCs w:val="24"/>
        </w:rPr>
        <w:t>Поправка и сервисирање аутодизалица и виљушкара</w:t>
      </w:r>
      <w:r w:rsidR="004366F9" w:rsidRPr="004366F9">
        <w:rPr>
          <w:rFonts w:cs="Arial"/>
          <w:b/>
          <w:i/>
          <w:color w:val="000000"/>
          <w:kern w:val="0"/>
          <w:sz w:val="24"/>
          <w:szCs w:val="24"/>
          <w:lang w:val="sr-Cyrl-RS"/>
        </w:rPr>
        <w:t>, обликована по партијама</w:t>
      </w:r>
      <w:r w:rsidR="00147B6A" w:rsidRPr="00147B6A">
        <w:rPr>
          <w:rFonts w:cs="Arial"/>
          <w:i/>
          <w:color w:val="000000"/>
          <w:kern w:val="0"/>
          <w:sz w:val="24"/>
          <w:szCs w:val="24"/>
          <w:lang w:val="sr-Cyrl-RS"/>
        </w:rPr>
        <w:t>, за Партију бр.____</w:t>
      </w:r>
      <w:r w:rsidRPr="00ED60C1">
        <w:rPr>
          <w:rFonts w:cs="Arial"/>
          <w:color w:val="000000"/>
          <w:kern w:val="0"/>
          <w:sz w:val="24"/>
          <w:szCs w:val="24"/>
          <w:lang w:val="ru-RU"/>
        </w:rPr>
        <w:t xml:space="preserve"> - Јавна набавка број </w:t>
      </w:r>
      <w:r w:rsidR="001A1FFF">
        <w:rPr>
          <w:rFonts w:cs="Arial"/>
          <w:b/>
          <w:color w:val="000000"/>
          <w:kern w:val="0"/>
          <w:sz w:val="24"/>
          <w:szCs w:val="24"/>
          <w:lang w:val="sr-Latn-RS"/>
        </w:rPr>
        <w:t>ЈН/4000/0433-1/2019 (ЈАНА 4072/2019)</w:t>
      </w:r>
      <w:r w:rsidR="00307CCE" w:rsidRPr="00307CCE">
        <w:rPr>
          <w:rFonts w:cs="Arial"/>
          <w:b/>
          <w:color w:val="000000"/>
          <w:kern w:val="0"/>
          <w:sz w:val="24"/>
          <w:szCs w:val="24"/>
          <w:lang w:val="sr-Latn-RS"/>
        </w:rPr>
        <w:t xml:space="preserve"> </w:t>
      </w:r>
      <w:r w:rsidRPr="00ED60C1">
        <w:rPr>
          <w:rFonts w:cs="Arial"/>
          <w:color w:val="000000"/>
          <w:kern w:val="0"/>
          <w:sz w:val="24"/>
          <w:szCs w:val="24"/>
        </w:rPr>
        <w:t>– НЕ ОТВАРАТИ“.</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D60C1" w:rsidRPr="00ED60C1" w:rsidRDefault="00ED60C1" w:rsidP="00ED60C1">
      <w:pPr>
        <w:tabs>
          <w:tab w:val="left" w:pos="1134"/>
        </w:tabs>
        <w:autoSpaceDE w:val="0"/>
        <w:jc w:val="both"/>
        <w:textAlignment w:val="auto"/>
        <w:rPr>
          <w:rFonts w:cs="Arial"/>
          <w:i/>
          <w:color w:val="00B0F0"/>
          <w:kern w:val="0"/>
          <w:sz w:val="24"/>
          <w:szCs w:val="24"/>
          <w:lang w:val="ru-RU"/>
        </w:rPr>
      </w:pPr>
      <w:r w:rsidRPr="002F05A9">
        <w:rPr>
          <w:rFonts w:cs="Arial"/>
          <w:kern w:val="0"/>
          <w:sz w:val="24"/>
          <w:szCs w:val="24"/>
          <w:u w:val="single"/>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ED60C1">
        <w:rPr>
          <w:rFonts w:cs="Arial"/>
          <w:kern w:val="0"/>
          <w:sz w:val="24"/>
          <w:szCs w:val="24"/>
          <w:lang w:val="ru-RU"/>
        </w:rPr>
        <w:t>.</w:t>
      </w:r>
      <w:r w:rsidR="0027472F">
        <w:rPr>
          <w:rFonts w:cs="Arial"/>
          <w:kern w:val="0"/>
          <w:sz w:val="24"/>
          <w:szCs w:val="24"/>
          <w:lang w:val="ru-RU"/>
        </w:rPr>
        <w:t xml:space="preserve"> – Важи за </w:t>
      </w:r>
      <w:r w:rsidR="00D346DD">
        <w:rPr>
          <w:rFonts w:cs="Arial"/>
          <w:kern w:val="0"/>
          <w:sz w:val="24"/>
          <w:szCs w:val="24"/>
          <w:lang w:val="ru-RU"/>
        </w:rPr>
        <w:t xml:space="preserve">све три </w:t>
      </w:r>
      <w:r w:rsidR="0027472F">
        <w:rPr>
          <w:rFonts w:cs="Arial"/>
          <w:kern w:val="0"/>
          <w:sz w:val="24"/>
          <w:szCs w:val="24"/>
          <w:lang w:val="ru-RU"/>
        </w:rPr>
        <w:t>Партије</w:t>
      </w:r>
    </w:p>
    <w:p w:rsidR="00ED60C1" w:rsidRPr="00ED60C1" w:rsidRDefault="00ED60C1" w:rsidP="00ED60C1">
      <w:pPr>
        <w:tabs>
          <w:tab w:val="left" w:pos="1134"/>
        </w:tabs>
        <w:autoSpaceDE w:val="0"/>
        <w:jc w:val="both"/>
        <w:textAlignment w:val="auto"/>
        <w:rPr>
          <w:rFonts w:cs="Arial"/>
          <w:kern w:val="0"/>
          <w:sz w:val="24"/>
          <w:szCs w:val="24"/>
          <w:lang w:val="ru-RU"/>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36" w:name="_Toc441651583"/>
      <w:bookmarkStart w:id="37" w:name="_Toc442559894"/>
      <w:r w:rsidRPr="00ED60C1">
        <w:rPr>
          <w:rFonts w:cs="Arial"/>
          <w:b/>
          <w:color w:val="000000"/>
          <w:kern w:val="0"/>
          <w:sz w:val="24"/>
          <w:szCs w:val="24"/>
          <w:lang w:val="ru-RU"/>
        </w:rPr>
        <w:t>П</w:t>
      </w:r>
      <w:r w:rsidRPr="00ED60C1">
        <w:rPr>
          <w:rFonts w:cs="Arial"/>
          <w:b/>
          <w:color w:val="000000"/>
          <w:kern w:val="0"/>
          <w:sz w:val="24"/>
          <w:szCs w:val="24"/>
        </w:rPr>
        <w:t>артије</w:t>
      </w:r>
      <w:bookmarkEnd w:id="36"/>
      <w:bookmarkEnd w:id="37"/>
    </w:p>
    <w:p w:rsidR="00147B6A" w:rsidRPr="00147B6A" w:rsidRDefault="00147B6A" w:rsidP="00147B6A">
      <w:pPr>
        <w:tabs>
          <w:tab w:val="left" w:pos="567"/>
        </w:tabs>
        <w:autoSpaceDE w:val="0"/>
        <w:jc w:val="both"/>
        <w:textAlignment w:val="auto"/>
        <w:rPr>
          <w:rFonts w:cs="Arial"/>
          <w:kern w:val="0"/>
          <w:sz w:val="24"/>
          <w:szCs w:val="24"/>
          <w:lang w:val="sr-Cyrl-RS"/>
        </w:rPr>
      </w:pPr>
      <w:r w:rsidRPr="00147B6A">
        <w:rPr>
          <w:rFonts w:cs="Arial"/>
          <w:kern w:val="0"/>
          <w:sz w:val="24"/>
          <w:szCs w:val="24"/>
          <w:lang w:val="sr-Cyrl-RS"/>
        </w:rPr>
        <w:t xml:space="preserve">Набавка је обликована у </w:t>
      </w:r>
      <w:r w:rsidR="00D346DD">
        <w:rPr>
          <w:rFonts w:cs="Arial"/>
          <w:kern w:val="0"/>
          <w:sz w:val="24"/>
          <w:szCs w:val="24"/>
          <w:lang w:val="sr-Cyrl-RS"/>
        </w:rPr>
        <w:t>3</w:t>
      </w:r>
      <w:r w:rsidRPr="00147B6A">
        <w:rPr>
          <w:rFonts w:cs="Arial"/>
          <w:kern w:val="0"/>
          <w:sz w:val="24"/>
          <w:szCs w:val="24"/>
          <w:lang w:val="sr-Cyrl-RS"/>
        </w:rPr>
        <w:t xml:space="preserve"> (</w:t>
      </w:r>
      <w:r w:rsidR="00D346DD">
        <w:rPr>
          <w:rFonts w:cs="Arial"/>
          <w:kern w:val="0"/>
          <w:sz w:val="24"/>
          <w:szCs w:val="24"/>
          <w:lang w:val="sr-Cyrl-RS"/>
        </w:rPr>
        <w:t>три</w:t>
      </w:r>
      <w:r w:rsidRPr="00147B6A">
        <w:rPr>
          <w:rFonts w:cs="Arial"/>
          <w:kern w:val="0"/>
          <w:sz w:val="24"/>
          <w:szCs w:val="24"/>
          <w:lang w:val="sr-Cyrl-RS"/>
        </w:rPr>
        <w:t>) партиј</w:t>
      </w:r>
      <w:r w:rsidR="00D346DD">
        <w:rPr>
          <w:rFonts w:cs="Arial"/>
          <w:kern w:val="0"/>
          <w:sz w:val="24"/>
          <w:szCs w:val="24"/>
          <w:lang w:val="sr-Cyrl-RS"/>
        </w:rPr>
        <w:t>е</w:t>
      </w:r>
      <w:r w:rsidRPr="00147B6A">
        <w:rPr>
          <w:rFonts w:cs="Arial"/>
          <w:kern w:val="0"/>
          <w:sz w:val="24"/>
          <w:szCs w:val="24"/>
          <w:lang w:val="sr-Cyrl-RS"/>
        </w:rPr>
        <w:t>.</w:t>
      </w:r>
    </w:p>
    <w:p w:rsidR="00147B6A" w:rsidRPr="00147B6A" w:rsidRDefault="00147B6A" w:rsidP="00147B6A">
      <w:pPr>
        <w:tabs>
          <w:tab w:val="left" w:pos="567"/>
        </w:tabs>
        <w:autoSpaceDE w:val="0"/>
        <w:jc w:val="both"/>
        <w:textAlignment w:val="auto"/>
        <w:rPr>
          <w:rFonts w:cs="Arial"/>
          <w:kern w:val="0"/>
          <w:sz w:val="24"/>
          <w:szCs w:val="24"/>
          <w:lang w:val="sr-Cyrl-RS"/>
        </w:rPr>
      </w:pPr>
      <w:r w:rsidRPr="00147B6A">
        <w:rPr>
          <w:rFonts w:cs="Arial"/>
          <w:kern w:val="0"/>
          <w:sz w:val="24"/>
          <w:szCs w:val="24"/>
          <w:lang w:val="sr-Cyrl-RS"/>
        </w:rPr>
        <w:t xml:space="preserve">Понуђач може да поднесе понуду за једну или </w:t>
      </w:r>
      <w:r w:rsidR="007F43C4">
        <w:rPr>
          <w:rFonts w:cs="Arial"/>
          <w:kern w:val="0"/>
          <w:sz w:val="24"/>
          <w:szCs w:val="24"/>
          <w:lang w:val="sr-Cyrl-RS"/>
        </w:rPr>
        <w:t>више</w:t>
      </w:r>
      <w:r w:rsidRPr="00147B6A">
        <w:rPr>
          <w:rFonts w:cs="Arial"/>
          <w:kern w:val="0"/>
          <w:sz w:val="24"/>
          <w:szCs w:val="24"/>
          <w:lang w:val="sr-Cyrl-RS"/>
        </w:rPr>
        <w:t xml:space="preserve"> партије. Понуда мора да обухвати најмање једну целокупну партију.</w:t>
      </w:r>
    </w:p>
    <w:p w:rsidR="00147B6A" w:rsidRPr="00147B6A" w:rsidRDefault="00147B6A" w:rsidP="00147B6A">
      <w:pPr>
        <w:tabs>
          <w:tab w:val="left" w:pos="567"/>
        </w:tabs>
        <w:autoSpaceDE w:val="0"/>
        <w:jc w:val="both"/>
        <w:textAlignment w:val="auto"/>
        <w:rPr>
          <w:rFonts w:cs="Arial"/>
          <w:kern w:val="0"/>
          <w:sz w:val="24"/>
          <w:szCs w:val="24"/>
          <w:lang w:val="sr-Cyrl-RS"/>
        </w:rPr>
      </w:pPr>
      <w:r w:rsidRPr="00147B6A">
        <w:rPr>
          <w:rFonts w:cs="Arial"/>
          <w:kern w:val="0"/>
          <w:sz w:val="24"/>
          <w:szCs w:val="24"/>
          <w:lang w:val="sr-Cyrl-RS"/>
        </w:rPr>
        <w:t>Понуђач је дужан да у понуди наведе да ли се понуда односи на целокупну набавку или само на одређену партију.</w:t>
      </w:r>
    </w:p>
    <w:p w:rsidR="00ED60C1" w:rsidRPr="00ED60C1" w:rsidRDefault="00147B6A" w:rsidP="00147B6A">
      <w:pPr>
        <w:tabs>
          <w:tab w:val="left" w:pos="567"/>
        </w:tabs>
        <w:autoSpaceDE w:val="0"/>
        <w:jc w:val="both"/>
        <w:textAlignment w:val="auto"/>
        <w:rPr>
          <w:rFonts w:cs="Arial"/>
          <w:kern w:val="0"/>
          <w:sz w:val="24"/>
          <w:szCs w:val="24"/>
        </w:rPr>
      </w:pPr>
      <w:r w:rsidRPr="00147B6A">
        <w:rPr>
          <w:rFonts w:cs="Arial"/>
          <w:kern w:val="0"/>
          <w:sz w:val="24"/>
          <w:szCs w:val="24"/>
          <w:lang w:val="sr-Cyrl-RS"/>
        </w:rPr>
        <w:t xml:space="preserve">У случају да понуђач поднесе понуду за једну или </w:t>
      </w:r>
      <w:r w:rsidR="007F43C4">
        <w:rPr>
          <w:rFonts w:cs="Arial"/>
          <w:kern w:val="0"/>
          <w:sz w:val="24"/>
          <w:szCs w:val="24"/>
          <w:lang w:val="sr-Cyrl-RS"/>
        </w:rPr>
        <w:t>све</w:t>
      </w:r>
      <w:r w:rsidRPr="00147B6A">
        <w:rPr>
          <w:rFonts w:cs="Arial"/>
          <w:kern w:val="0"/>
          <w:sz w:val="24"/>
          <w:szCs w:val="24"/>
          <w:lang w:val="sr-Cyrl-RS"/>
        </w:rPr>
        <w:t xml:space="preserve"> партије, она мора бити поднета тако да се може оцењивати за сваку партију посебно</w:t>
      </w:r>
      <w:r w:rsidR="00ED60C1" w:rsidRPr="00ED60C1">
        <w:rPr>
          <w:rFonts w:cs="Arial"/>
          <w:kern w:val="0"/>
          <w:sz w:val="24"/>
          <w:szCs w:val="24"/>
        </w:rPr>
        <w:t>.</w:t>
      </w: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38" w:name="_Toc441651584"/>
      <w:bookmarkStart w:id="39" w:name="_Toc442559895"/>
      <w:r w:rsidRPr="00ED60C1">
        <w:rPr>
          <w:rFonts w:cs="Arial"/>
          <w:b/>
          <w:color w:val="000000"/>
          <w:kern w:val="0"/>
          <w:sz w:val="24"/>
          <w:szCs w:val="24"/>
        </w:rPr>
        <w:lastRenderedPageBreak/>
        <w:t>Понуда са варијантама</w:t>
      </w:r>
      <w:bookmarkEnd w:id="38"/>
      <w:bookmarkEnd w:id="39"/>
    </w:p>
    <w:p w:rsidR="00ED60C1" w:rsidRDefault="00ED60C1" w:rsidP="00ED60C1">
      <w:pPr>
        <w:tabs>
          <w:tab w:val="left" w:pos="567"/>
          <w:tab w:val="left" w:pos="993"/>
        </w:tabs>
        <w:suppressAutoHyphens w:val="0"/>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Понуда са варијантама није дозвољена.</w:t>
      </w:r>
    </w:p>
    <w:p w:rsidR="00D346DD" w:rsidRPr="007F43C4" w:rsidRDefault="00D346DD" w:rsidP="00ED60C1">
      <w:pPr>
        <w:tabs>
          <w:tab w:val="left" w:pos="567"/>
          <w:tab w:val="left" w:pos="993"/>
        </w:tabs>
        <w:suppressAutoHyphens w:val="0"/>
        <w:autoSpaceDE w:val="0"/>
        <w:jc w:val="both"/>
        <w:textAlignment w:val="auto"/>
        <w:rPr>
          <w:rFonts w:cs="Arial"/>
          <w:color w:val="000000"/>
          <w:kern w:val="0"/>
          <w:sz w:val="24"/>
          <w:szCs w:val="24"/>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40" w:name="_Toc441651585"/>
      <w:bookmarkStart w:id="41" w:name="_Toc442559896"/>
      <w:r w:rsidRPr="00ED60C1">
        <w:rPr>
          <w:rFonts w:cs="Arial"/>
          <w:b/>
          <w:color w:val="000000"/>
          <w:kern w:val="0"/>
          <w:sz w:val="24"/>
          <w:szCs w:val="24"/>
        </w:rPr>
        <w:t xml:space="preserve"> Подношење понуде са подизвођачима</w:t>
      </w:r>
      <w:bookmarkEnd w:id="40"/>
      <w:bookmarkEnd w:id="41"/>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D60C1" w:rsidRPr="00ED60C1" w:rsidRDefault="00ED60C1" w:rsidP="00097B66">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назив подизвођача, а уколико уговор између наручиоца и понуђача буде закључен, тај подизвођач ће бити наведен у уговору;</w:t>
      </w:r>
    </w:p>
    <w:p w:rsidR="00307CCE" w:rsidRPr="00222E88" w:rsidRDefault="00ED60C1" w:rsidP="00222E88">
      <w:pPr>
        <w:numPr>
          <w:ilvl w:val="0"/>
          <w:numId w:val="21"/>
        </w:numPr>
        <w:tabs>
          <w:tab w:val="left" w:pos="567"/>
        </w:tabs>
        <w:autoSpaceDE w:val="0"/>
        <w:ind w:left="567"/>
        <w:jc w:val="both"/>
        <w:textAlignment w:val="auto"/>
        <w:rPr>
          <w:rFonts w:cs="Arial"/>
          <w:color w:val="000000"/>
          <w:kern w:val="0"/>
          <w:sz w:val="24"/>
          <w:szCs w:val="24"/>
        </w:rPr>
      </w:pPr>
      <w:r w:rsidRPr="00ED60C1">
        <w:rPr>
          <w:rFonts w:cs="Arial"/>
          <w:color w:val="000000"/>
          <w:kern w:val="0"/>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4319E" w:rsidRDefault="0084319E" w:rsidP="00ED60C1">
      <w:pPr>
        <w:tabs>
          <w:tab w:val="left" w:pos="567"/>
        </w:tabs>
        <w:autoSpaceDE w:val="0"/>
        <w:jc w:val="both"/>
        <w:textAlignment w:val="auto"/>
        <w:rPr>
          <w:rFonts w:cs="Arial"/>
          <w:color w:val="000000"/>
          <w:kern w:val="0"/>
          <w:sz w:val="24"/>
          <w:szCs w:val="24"/>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 xml:space="preserve">. </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Додатне услове понуђач испуњава самостално, без обзира на агажовање подизвођача.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Све обрасце у понуди потписује и оверава понуђач, изузев образаца под пуном материјалном и кривичном одговорношћу,</w:t>
      </w:r>
      <w:r w:rsidR="00EF7CD9">
        <w:rPr>
          <w:rFonts w:cs="Arial"/>
          <w:color w:val="000000"/>
          <w:kern w:val="0"/>
          <w:sz w:val="24"/>
          <w:szCs w:val="24"/>
          <w:lang w:val="sr-Cyrl-RS"/>
        </w:rPr>
        <w:t xml:space="preserve"> </w:t>
      </w:r>
      <w:r w:rsidRPr="00ED60C1">
        <w:rPr>
          <w:rFonts w:cs="Arial"/>
          <w:color w:val="000000"/>
          <w:kern w:val="0"/>
          <w:sz w:val="24"/>
          <w:szCs w:val="24"/>
        </w:rPr>
        <w:t>које попуњава, потписује и оверава сваки подизвођач у своје име.</w:t>
      </w:r>
    </w:p>
    <w:p w:rsidR="00EF7CD9" w:rsidRPr="00EF7CD9" w:rsidRDefault="00EF7CD9" w:rsidP="00EF7CD9">
      <w:pPr>
        <w:tabs>
          <w:tab w:val="left" w:pos="567"/>
        </w:tabs>
        <w:autoSpaceDE w:val="0"/>
        <w:jc w:val="both"/>
        <w:textAlignment w:val="auto"/>
        <w:rPr>
          <w:rFonts w:cs="Arial"/>
          <w:color w:val="000000"/>
          <w:kern w:val="0"/>
          <w:sz w:val="24"/>
          <w:szCs w:val="24"/>
        </w:rPr>
      </w:pPr>
      <w:r w:rsidRPr="00EF7CD9">
        <w:rPr>
          <w:rFonts w:cs="Arial"/>
          <w:color w:val="000000"/>
          <w:kern w:val="0"/>
          <w:sz w:val="24"/>
          <w:szCs w:val="24"/>
        </w:rPr>
        <w:t xml:space="preserve">Понуђач не може ангажовати као подизвођача лице које није навео у понуди, у супротном </w:t>
      </w:r>
      <w:r>
        <w:rPr>
          <w:rFonts w:cs="Arial"/>
          <w:color w:val="000000"/>
          <w:kern w:val="0"/>
          <w:sz w:val="24"/>
          <w:szCs w:val="24"/>
          <w:lang w:val="sr-Cyrl-RS"/>
        </w:rPr>
        <w:t>Н</w:t>
      </w:r>
      <w:r w:rsidRPr="00EF7CD9">
        <w:rPr>
          <w:rFonts w:cs="Arial"/>
          <w:color w:val="000000"/>
          <w:kern w:val="0"/>
          <w:sz w:val="24"/>
          <w:szCs w:val="24"/>
        </w:rPr>
        <w:t>аручилац ће реализовати средство обезбеђења и раскинути уговор, осим ако би раскидом уговора наручилац претрпео знатну штету.</w:t>
      </w:r>
    </w:p>
    <w:p w:rsidR="00EF7CD9" w:rsidRPr="00EF7CD9" w:rsidRDefault="00EF7CD9" w:rsidP="00EF7CD9">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Понуђач</w:t>
      </w:r>
      <w:r w:rsidRPr="00EF7CD9">
        <w:rPr>
          <w:rFonts w:cs="Arial"/>
          <w:color w:val="000000"/>
          <w:kern w:val="0"/>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D60C1" w:rsidRPr="00ED60C1" w:rsidRDefault="00EF7CD9" w:rsidP="00EF7CD9">
      <w:pPr>
        <w:tabs>
          <w:tab w:val="left" w:pos="567"/>
        </w:tabs>
        <w:autoSpaceDE w:val="0"/>
        <w:jc w:val="both"/>
        <w:textAlignment w:val="auto"/>
        <w:rPr>
          <w:rFonts w:cs="Arial"/>
          <w:color w:val="000000"/>
          <w:kern w:val="0"/>
          <w:sz w:val="24"/>
          <w:szCs w:val="24"/>
        </w:rPr>
      </w:pPr>
      <w:r w:rsidRPr="00EF7CD9">
        <w:rPr>
          <w:rFonts w:cs="Arial"/>
          <w:color w:val="000000"/>
          <w:kern w:val="0"/>
          <w:sz w:val="24"/>
          <w:szCs w:val="24"/>
        </w:rPr>
        <w:t>Наручилац у овом поступку не предвиђа примену одредби става 9. и 10. члана 80. Закона</w:t>
      </w:r>
      <w:r w:rsidR="00ED60C1" w:rsidRPr="00ED60C1">
        <w:rPr>
          <w:rFonts w:cs="Arial"/>
          <w:color w:val="000000"/>
          <w:kern w:val="0"/>
          <w:sz w:val="24"/>
          <w:szCs w:val="24"/>
          <w:lang w:bidi="en-US"/>
        </w:rPr>
        <w:t>.</w:t>
      </w:r>
    </w:p>
    <w:p w:rsidR="00ED60C1" w:rsidRPr="00ED60C1" w:rsidRDefault="00ED60C1" w:rsidP="00ED60C1">
      <w:pPr>
        <w:tabs>
          <w:tab w:val="left" w:pos="567"/>
        </w:tabs>
        <w:autoSpaceDE w:val="0"/>
        <w:jc w:val="both"/>
        <w:textAlignment w:val="auto"/>
        <w:rPr>
          <w:rFonts w:cs="Arial"/>
          <w:color w:val="00B0F0"/>
          <w:kern w:val="0"/>
          <w:sz w:val="24"/>
          <w:szCs w:val="24"/>
          <w:lang w:bidi="en-US"/>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42" w:name="_Toc441651586"/>
      <w:bookmarkStart w:id="43" w:name="_Toc442559897"/>
      <w:r w:rsidRPr="00ED60C1">
        <w:rPr>
          <w:rFonts w:cs="Arial"/>
          <w:b/>
          <w:color w:val="000000"/>
          <w:kern w:val="0"/>
          <w:sz w:val="24"/>
          <w:szCs w:val="24"/>
        </w:rPr>
        <w:t>Подношење заједничке понуде</w:t>
      </w:r>
      <w:bookmarkEnd w:id="42"/>
      <w:bookmarkEnd w:id="43"/>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27472F">
        <w:rPr>
          <w:rFonts w:cs="Arial"/>
          <w:color w:val="000000"/>
          <w:kern w:val="0"/>
          <w:sz w:val="24"/>
          <w:szCs w:val="24"/>
          <w:lang w:val="sr-Cyrl-RS"/>
        </w:rPr>
        <w:t xml:space="preserve"> </w:t>
      </w:r>
      <w:r w:rsidRPr="00ED60C1">
        <w:rPr>
          <w:rFonts w:cs="Arial"/>
          <w:color w:val="000000"/>
          <w:kern w:val="0"/>
          <w:sz w:val="24"/>
          <w:szCs w:val="24"/>
        </w:rPr>
        <w:t>Закона о јавним набавкама и то:</w:t>
      </w:r>
    </w:p>
    <w:p w:rsidR="00ED60C1" w:rsidRPr="00ED60C1" w:rsidRDefault="00ED60C1" w:rsidP="00097B66">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307CCE" w:rsidRPr="00222E88" w:rsidRDefault="00ED60C1" w:rsidP="00222E88">
      <w:pPr>
        <w:numPr>
          <w:ilvl w:val="0"/>
          <w:numId w:val="18"/>
        </w:numPr>
        <w:tabs>
          <w:tab w:val="left" w:pos="1135"/>
        </w:tabs>
        <w:autoSpaceDE w:val="0"/>
        <w:jc w:val="both"/>
        <w:textAlignment w:val="auto"/>
        <w:rPr>
          <w:rFonts w:cs="Arial"/>
          <w:color w:val="000000"/>
          <w:kern w:val="0"/>
          <w:sz w:val="24"/>
          <w:szCs w:val="24"/>
          <w:lang w:val="ru-RU"/>
        </w:rPr>
      </w:pPr>
      <w:r w:rsidRPr="00ED60C1">
        <w:rPr>
          <w:rFonts w:cs="Arial"/>
          <w:color w:val="000000"/>
          <w:kern w:val="0"/>
          <w:sz w:val="24"/>
          <w:szCs w:val="24"/>
          <w:lang w:val="ru-RU"/>
        </w:rPr>
        <w:t>опис послова сваког од понуђача из групе понуђача у извршењу уговора.</w:t>
      </w:r>
    </w:p>
    <w:p w:rsidR="0084319E" w:rsidRDefault="0084319E" w:rsidP="00ED60C1">
      <w:pPr>
        <w:tabs>
          <w:tab w:val="left" w:pos="567"/>
        </w:tabs>
        <w:autoSpaceDE w:val="0"/>
        <w:jc w:val="both"/>
        <w:textAlignment w:val="auto"/>
        <w:rPr>
          <w:rFonts w:cs="Arial"/>
          <w:color w:val="000000"/>
          <w:kern w:val="0"/>
          <w:sz w:val="24"/>
          <w:szCs w:val="24"/>
          <w:lang w:val="ru-RU"/>
        </w:rPr>
      </w:pP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val="ru-RU"/>
        </w:rPr>
        <w:t>Сваки понуђач из групе понуђача  која подноси заједничку понуду мора д</w:t>
      </w:r>
      <w:r w:rsidR="0027472F">
        <w:rPr>
          <w:rFonts w:cs="Arial"/>
          <w:color w:val="000000"/>
          <w:kern w:val="0"/>
          <w:sz w:val="24"/>
          <w:szCs w:val="24"/>
          <w:lang w:val="ru-RU"/>
        </w:rPr>
        <w:t xml:space="preserve">а испуњава услове из члана 75. </w:t>
      </w:r>
      <w:r w:rsidRPr="00ED60C1">
        <w:rPr>
          <w:rFonts w:cs="Arial"/>
          <w:color w:val="000000"/>
          <w:kern w:val="0"/>
          <w:sz w:val="24"/>
          <w:szCs w:val="24"/>
        </w:rPr>
        <w:t>Закона, наведене у одељку Услови за учешће из члана 75. и 76. Закона и Упутство како се доказује испуњеност тих услова</w:t>
      </w:r>
      <w:r w:rsidRPr="00ED60C1">
        <w:rPr>
          <w:rFonts w:cs="Arial"/>
          <w:color w:val="00B0F0"/>
          <w:kern w:val="0"/>
          <w:sz w:val="24"/>
          <w:szCs w:val="24"/>
        </w:rPr>
        <w:t>.</w:t>
      </w:r>
      <w:r w:rsidRPr="00ED60C1">
        <w:rPr>
          <w:rFonts w:cs="Arial"/>
          <w:color w:val="000000"/>
          <w:kern w:val="0"/>
          <w:sz w:val="24"/>
          <w:szCs w:val="24"/>
        </w:rPr>
        <w:t xml:space="preserve"> 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r w:rsidR="00913338">
        <w:rPr>
          <w:rFonts w:cs="Arial"/>
          <w:color w:val="000000"/>
          <w:kern w:val="0"/>
          <w:sz w:val="24"/>
          <w:szCs w:val="24"/>
          <w:lang w:val="sr-Cyrl-RS" w:bidi="en-US"/>
        </w:rPr>
        <w:t xml:space="preserve"> </w:t>
      </w:r>
      <w:r w:rsidR="00913338">
        <w:rPr>
          <w:rFonts w:cs="Arial"/>
          <w:color w:val="000000"/>
          <w:kern w:val="0"/>
          <w:sz w:val="24"/>
          <w:szCs w:val="24"/>
          <w:lang w:bidi="en-US"/>
        </w:rPr>
        <w:t>(</w:t>
      </w:r>
      <w:r w:rsidRPr="00ED60C1">
        <w:rPr>
          <w:rFonts w:cs="Arial"/>
          <w:color w:val="000000"/>
          <w:kern w:val="0"/>
          <w:sz w:val="24"/>
          <w:szCs w:val="24"/>
          <w:lang w:bidi="en-US"/>
        </w:rPr>
        <w:t>Образац Изјаве о независној понуди и Образац изјаве у складу са чланом 75. став 2. Закона)</w:t>
      </w:r>
    </w:p>
    <w:p w:rsidR="00ED60C1" w:rsidRDefault="00ED60C1" w:rsidP="00ED60C1">
      <w:pPr>
        <w:tabs>
          <w:tab w:val="left" w:pos="567"/>
        </w:tabs>
        <w:autoSpaceDE w:val="0"/>
        <w:jc w:val="both"/>
        <w:textAlignment w:val="auto"/>
        <w:rPr>
          <w:rFonts w:cs="Arial"/>
          <w:color w:val="000000"/>
          <w:kern w:val="0"/>
          <w:sz w:val="24"/>
          <w:szCs w:val="24"/>
          <w:lang w:bidi="en-US"/>
        </w:rPr>
      </w:pPr>
      <w:r w:rsidRPr="00ED60C1">
        <w:rPr>
          <w:rFonts w:cs="Arial"/>
          <w:color w:val="000000"/>
          <w:kern w:val="0"/>
          <w:sz w:val="24"/>
          <w:szCs w:val="24"/>
          <w:lang w:bidi="en-US"/>
        </w:rPr>
        <w:t>Понуђачи из групе понуђача одговорају неограничено солидарно према наручиоцу.</w:t>
      </w:r>
    </w:p>
    <w:p w:rsidR="0084319E" w:rsidRPr="00ED60C1" w:rsidRDefault="0084319E" w:rsidP="00ED60C1">
      <w:pPr>
        <w:tabs>
          <w:tab w:val="left" w:pos="567"/>
        </w:tabs>
        <w:autoSpaceDE w:val="0"/>
        <w:jc w:val="both"/>
        <w:textAlignment w:val="auto"/>
        <w:rPr>
          <w:rFonts w:cs="Arial"/>
          <w:color w:val="000000"/>
          <w:kern w:val="0"/>
          <w:sz w:val="24"/>
          <w:szCs w:val="24"/>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44" w:name="_Toc441651587"/>
      <w:bookmarkStart w:id="45" w:name="_Toc442559898"/>
      <w:r w:rsidRPr="00ED60C1">
        <w:rPr>
          <w:rFonts w:cs="Arial"/>
          <w:b/>
          <w:color w:val="000000"/>
          <w:kern w:val="0"/>
          <w:sz w:val="24"/>
          <w:szCs w:val="24"/>
        </w:rPr>
        <w:lastRenderedPageBreak/>
        <w:t>Понуђена цена</w:t>
      </w:r>
      <w:bookmarkEnd w:id="44"/>
      <w:bookmarkEnd w:id="45"/>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Цена се исказује у динарима без пореза на додату вредност.</w:t>
      </w:r>
    </w:p>
    <w:p w:rsidR="007F43C4"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w:t>
      </w:r>
      <w:r w:rsidR="00C022AA">
        <w:rPr>
          <w:rFonts w:cs="Arial"/>
          <w:color w:val="000000"/>
          <w:kern w:val="0"/>
          <w:sz w:val="24"/>
          <w:szCs w:val="24"/>
        </w:rPr>
        <w:t>едност.</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ED60C1" w:rsidRP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Понуда која је изражена у две валуте, сматраће се неприхватљивом.</w:t>
      </w:r>
    </w:p>
    <w:p w:rsidR="007F43C4"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Понуђена цена укључује све трошкове везане з</w:t>
      </w:r>
      <w:r w:rsidR="00C022AA">
        <w:rPr>
          <w:rFonts w:cs="Arial"/>
          <w:color w:val="000000"/>
          <w:kern w:val="0"/>
          <w:sz w:val="24"/>
          <w:szCs w:val="24"/>
        </w:rPr>
        <w:t>а реализацију предметне услуге.</w:t>
      </w:r>
    </w:p>
    <w:p w:rsidR="00ED60C1" w:rsidRDefault="00ED60C1" w:rsidP="00ED60C1">
      <w:pPr>
        <w:tabs>
          <w:tab w:val="left" w:pos="567"/>
        </w:tabs>
        <w:autoSpaceDE w:val="0"/>
        <w:jc w:val="both"/>
        <w:textAlignment w:val="auto"/>
        <w:rPr>
          <w:rFonts w:cs="Arial"/>
          <w:color w:val="000000"/>
          <w:kern w:val="0"/>
          <w:sz w:val="24"/>
          <w:szCs w:val="24"/>
        </w:rPr>
      </w:pPr>
      <w:r w:rsidRPr="00ED60C1">
        <w:rPr>
          <w:rFonts w:cs="Arial"/>
          <w:color w:val="000000"/>
          <w:kern w:val="0"/>
          <w:sz w:val="24"/>
          <w:szCs w:val="24"/>
        </w:rPr>
        <w:t>Ако је у понуди исказана неуобичајено ниска цена, Наручилац ће поступити у складу са чланом 92. Закона.</w:t>
      </w:r>
    </w:p>
    <w:p w:rsidR="00147B6A" w:rsidRPr="003C16E3" w:rsidRDefault="00147B6A" w:rsidP="00ED60C1">
      <w:pPr>
        <w:tabs>
          <w:tab w:val="left" w:pos="567"/>
        </w:tabs>
        <w:autoSpaceDE w:val="0"/>
        <w:jc w:val="both"/>
        <w:textAlignment w:val="auto"/>
        <w:rPr>
          <w:rFonts w:cs="Arial"/>
          <w:color w:val="000000"/>
          <w:kern w:val="0"/>
          <w:sz w:val="24"/>
          <w:szCs w:val="24"/>
        </w:rPr>
      </w:pPr>
    </w:p>
    <w:p w:rsidR="00ED60C1" w:rsidRPr="00FA17E3"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46" w:name="_Toc441651588"/>
      <w:bookmarkStart w:id="47" w:name="_Toc442559899"/>
      <w:r w:rsidRPr="00FA17E3">
        <w:rPr>
          <w:rFonts w:cs="Arial"/>
          <w:b/>
          <w:color w:val="000000"/>
          <w:kern w:val="0"/>
          <w:sz w:val="24"/>
          <w:szCs w:val="24"/>
        </w:rPr>
        <w:t>Начин и услови плаћања</w:t>
      </w:r>
      <w:bookmarkEnd w:id="46"/>
      <w:bookmarkEnd w:id="47"/>
    </w:p>
    <w:p w:rsidR="0027472F" w:rsidRPr="0027472F" w:rsidRDefault="0027472F" w:rsidP="0027472F">
      <w:pPr>
        <w:tabs>
          <w:tab w:val="left" w:pos="567"/>
        </w:tabs>
        <w:autoSpaceDE w:val="0"/>
        <w:jc w:val="both"/>
        <w:textAlignment w:val="auto"/>
        <w:rPr>
          <w:rFonts w:eastAsia="Calibri" w:cs="Arial"/>
          <w:color w:val="000000"/>
          <w:kern w:val="0"/>
          <w:sz w:val="24"/>
          <w:szCs w:val="24"/>
          <w:shd w:val="clear" w:color="auto" w:fill="FFFFFF"/>
        </w:rPr>
      </w:pPr>
      <w:r w:rsidRPr="0027472F">
        <w:rPr>
          <w:rFonts w:eastAsia="Calibri" w:cs="Arial"/>
          <w:color w:val="000000"/>
          <w:kern w:val="0"/>
          <w:sz w:val="24"/>
          <w:szCs w:val="24"/>
          <w:shd w:val="clear" w:color="auto" w:fill="FFFFFF"/>
        </w:rPr>
        <w:t>Корисник услуге се обавезује да Пружаоцу услуга плати извршену услугу платним налогом, на следећи начин:</w:t>
      </w:r>
    </w:p>
    <w:p w:rsidR="0027472F" w:rsidRPr="0027472F" w:rsidRDefault="0027472F" w:rsidP="0027472F">
      <w:pPr>
        <w:tabs>
          <w:tab w:val="left" w:pos="567"/>
        </w:tabs>
        <w:autoSpaceDE w:val="0"/>
        <w:jc w:val="both"/>
        <w:textAlignment w:val="auto"/>
        <w:rPr>
          <w:rFonts w:eastAsia="Calibri" w:cs="Arial"/>
          <w:color w:val="000000"/>
          <w:kern w:val="0"/>
          <w:sz w:val="24"/>
          <w:szCs w:val="24"/>
          <w:shd w:val="clear" w:color="auto" w:fill="FFFFFF"/>
        </w:rPr>
      </w:pPr>
      <w:r w:rsidRPr="0027472F">
        <w:rPr>
          <w:rFonts w:eastAsia="Calibri" w:cs="Arial"/>
          <w:color w:val="000000"/>
          <w:kern w:val="0"/>
          <w:sz w:val="24"/>
          <w:szCs w:val="24"/>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w:t>
      </w:r>
      <w:r w:rsidR="00C022AA">
        <w:rPr>
          <w:rFonts w:eastAsia="Calibri" w:cs="Arial"/>
          <w:color w:val="000000"/>
          <w:kern w:val="0"/>
          <w:sz w:val="24"/>
          <w:szCs w:val="24"/>
          <w:shd w:val="clear" w:color="auto" w:fill="FFFFFF"/>
        </w:rPr>
        <w:t xml:space="preserve"> на писарницу Корисника услуге.</w:t>
      </w:r>
    </w:p>
    <w:p w:rsidR="0027472F" w:rsidRPr="0027472F" w:rsidRDefault="0027472F" w:rsidP="0027472F">
      <w:pPr>
        <w:tabs>
          <w:tab w:val="left" w:pos="567"/>
        </w:tabs>
        <w:autoSpaceDE w:val="0"/>
        <w:jc w:val="both"/>
        <w:textAlignment w:val="auto"/>
        <w:rPr>
          <w:rFonts w:eastAsia="Calibri" w:cs="Arial"/>
          <w:color w:val="000000"/>
          <w:kern w:val="0"/>
          <w:sz w:val="24"/>
          <w:szCs w:val="24"/>
          <w:shd w:val="clear" w:color="auto" w:fill="FFFFFF"/>
        </w:rPr>
      </w:pPr>
      <w:r w:rsidRPr="0027472F">
        <w:rPr>
          <w:rFonts w:eastAsia="Calibri" w:cs="Arial"/>
          <w:color w:val="000000"/>
          <w:kern w:val="0"/>
          <w:sz w:val="24"/>
          <w:szCs w:val="24"/>
          <w:shd w:val="clear" w:color="auto" w:fill="FFFFFF"/>
        </w:rPr>
        <w:t>Записник о пруженим услугама без примедби, потписан од стране овлашћеног лица Пружаоца услуге и овлашћеног лица Корисника услуге задуженог за стручни надзор, представља основ за фактурисање и обавеза</w:t>
      </w:r>
      <w:r w:rsidR="00C022AA">
        <w:rPr>
          <w:rFonts w:eastAsia="Calibri" w:cs="Arial"/>
          <w:color w:val="000000"/>
          <w:kern w:val="0"/>
          <w:sz w:val="24"/>
          <w:szCs w:val="24"/>
          <w:shd w:val="clear" w:color="auto" w:fill="FFFFFF"/>
        </w:rPr>
        <w:t>н је пратећи документ уз рачун.</w:t>
      </w:r>
    </w:p>
    <w:p w:rsidR="0027472F" w:rsidRPr="0027472F" w:rsidRDefault="0027472F" w:rsidP="0027472F">
      <w:pPr>
        <w:tabs>
          <w:tab w:val="left" w:pos="567"/>
        </w:tabs>
        <w:autoSpaceDE w:val="0"/>
        <w:jc w:val="both"/>
        <w:textAlignment w:val="auto"/>
        <w:rPr>
          <w:rFonts w:eastAsia="Calibri" w:cs="Arial"/>
          <w:color w:val="000000"/>
          <w:kern w:val="0"/>
          <w:sz w:val="24"/>
          <w:szCs w:val="24"/>
          <w:shd w:val="clear" w:color="auto" w:fill="FFFFFF"/>
        </w:rPr>
      </w:pPr>
      <w:r w:rsidRPr="0027472F">
        <w:rPr>
          <w:rFonts w:eastAsia="Calibri" w:cs="Arial"/>
          <w:color w:val="000000"/>
          <w:kern w:val="0"/>
          <w:sz w:val="24"/>
          <w:szCs w:val="24"/>
          <w:shd w:val="clear" w:color="auto" w:fill="FFFFFF"/>
        </w:rPr>
        <w:t>Испостављени рачуни морају гласити на: Јавно предузеће „Електропривреда Србије“ Београд, Балканска бр. 13, Огранак РБ Колубара, Лазаревац, ул. Светог Саве бр.1, ПИБ (103920327), МБ (20053658), а достављају се на адресу ЈП ЕПС Огранак РБ Колубара Лазаревац, Дише Ђурђевић бб, Вреоци</w:t>
      </w:r>
      <w:r w:rsidR="00C022AA">
        <w:rPr>
          <w:rFonts w:eastAsia="Calibri" w:cs="Arial"/>
          <w:color w:val="000000"/>
          <w:kern w:val="0"/>
          <w:sz w:val="24"/>
          <w:szCs w:val="24"/>
          <w:shd w:val="clear" w:color="auto" w:fill="FFFFFF"/>
        </w:rPr>
        <w:t xml:space="preserve"> 11560, са обавезним прилозима.</w:t>
      </w:r>
    </w:p>
    <w:p w:rsidR="00ED60C1" w:rsidRPr="00ED60C1" w:rsidRDefault="0027472F" w:rsidP="0027472F">
      <w:pPr>
        <w:tabs>
          <w:tab w:val="left" w:pos="567"/>
        </w:tabs>
        <w:autoSpaceDE w:val="0"/>
        <w:jc w:val="both"/>
        <w:textAlignment w:val="auto"/>
        <w:rPr>
          <w:rFonts w:cs="Arial"/>
          <w:color w:val="000000"/>
          <w:kern w:val="0"/>
          <w:sz w:val="24"/>
          <w:szCs w:val="24"/>
        </w:rPr>
      </w:pPr>
      <w:r w:rsidRPr="0027472F">
        <w:rPr>
          <w:rFonts w:eastAsia="Calibri" w:cs="Arial"/>
          <w:color w:val="000000"/>
          <w:kern w:val="0"/>
          <w:sz w:val="24"/>
          <w:szCs w:val="24"/>
          <w:shd w:val="clear" w:color="auto" w:fill="FFFFFF"/>
        </w:rPr>
        <w:t>У испостављеном рачуну, Пружалац услуге је дужан да се позове на број и датум Уговора и број јавне набавке,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ED60C1" w:rsidRPr="00ED60C1">
        <w:rPr>
          <w:rFonts w:cs="Arial"/>
          <w:color w:val="000000"/>
          <w:kern w:val="0"/>
          <w:sz w:val="24"/>
          <w:szCs w:val="24"/>
        </w:rPr>
        <w:t>.</w:t>
      </w:r>
    </w:p>
    <w:p w:rsidR="00ED60C1" w:rsidRPr="00ED60C1" w:rsidRDefault="00ED60C1" w:rsidP="00ED60C1">
      <w:pPr>
        <w:suppressAutoHyphens w:val="0"/>
        <w:autoSpaceDE w:val="0"/>
        <w:ind w:right="-426"/>
        <w:jc w:val="both"/>
        <w:textAlignment w:val="auto"/>
        <w:rPr>
          <w:rFonts w:eastAsia="Calibri" w:cs="Arial"/>
          <w:i/>
          <w:color w:val="000000"/>
          <w:kern w:val="0"/>
          <w:sz w:val="24"/>
          <w:szCs w:val="24"/>
        </w:rPr>
      </w:pPr>
    </w:p>
    <w:p w:rsidR="00ED60C1" w:rsidRPr="00ED60C1" w:rsidRDefault="00ED60C1" w:rsidP="00316C76">
      <w:pPr>
        <w:keepNext/>
        <w:numPr>
          <w:ilvl w:val="1"/>
          <w:numId w:val="53"/>
        </w:numPr>
        <w:tabs>
          <w:tab w:val="left" w:pos="205"/>
        </w:tabs>
        <w:autoSpaceDE w:val="0"/>
        <w:jc w:val="both"/>
        <w:textAlignment w:val="auto"/>
        <w:rPr>
          <w:rFonts w:cs="Arial"/>
          <w:b/>
          <w:color w:val="000000"/>
          <w:kern w:val="0"/>
          <w:sz w:val="24"/>
          <w:szCs w:val="24"/>
        </w:rPr>
      </w:pPr>
      <w:bookmarkStart w:id="48" w:name="_Toc441651589"/>
      <w:bookmarkStart w:id="49" w:name="_Toc442559900"/>
      <w:r w:rsidRPr="00ED60C1">
        <w:rPr>
          <w:rFonts w:cs="Arial"/>
          <w:b/>
          <w:color w:val="000000"/>
          <w:kern w:val="0"/>
          <w:sz w:val="24"/>
          <w:szCs w:val="24"/>
        </w:rPr>
        <w:t>Рок важења понуде</w:t>
      </w:r>
      <w:bookmarkEnd w:id="48"/>
      <w:bookmarkEnd w:id="49"/>
      <w:r w:rsidR="00147B6A">
        <w:rPr>
          <w:rFonts w:cs="Arial"/>
          <w:b/>
          <w:color w:val="000000"/>
          <w:kern w:val="0"/>
          <w:sz w:val="24"/>
          <w:szCs w:val="24"/>
          <w:lang w:val="sr-Cyrl-RS"/>
        </w:rPr>
        <w:t xml:space="preserve"> – </w:t>
      </w:r>
      <w:r w:rsidR="00147B6A" w:rsidRPr="00147B6A">
        <w:rPr>
          <w:rFonts w:cs="Arial"/>
          <w:b/>
          <w:i/>
          <w:color w:val="000000"/>
          <w:kern w:val="0"/>
          <w:sz w:val="24"/>
          <w:szCs w:val="24"/>
          <w:u w:val="single"/>
          <w:lang w:val="sr-Cyrl-RS"/>
        </w:rPr>
        <w:t xml:space="preserve">Важи за </w:t>
      </w:r>
      <w:r w:rsidR="00E73265">
        <w:rPr>
          <w:rFonts w:cs="Arial"/>
          <w:b/>
          <w:i/>
          <w:color w:val="000000"/>
          <w:kern w:val="0"/>
          <w:sz w:val="24"/>
          <w:szCs w:val="24"/>
          <w:u w:val="single"/>
          <w:lang w:val="sr-Cyrl-RS"/>
        </w:rPr>
        <w:t>све</w:t>
      </w:r>
      <w:r w:rsidR="00147B6A" w:rsidRPr="00147B6A">
        <w:rPr>
          <w:rFonts w:cs="Arial"/>
          <w:b/>
          <w:i/>
          <w:color w:val="000000"/>
          <w:kern w:val="0"/>
          <w:sz w:val="24"/>
          <w:szCs w:val="24"/>
          <w:u w:val="single"/>
          <w:lang w:val="sr-Cyrl-RS"/>
        </w:rPr>
        <w:t xml:space="preserve"> </w:t>
      </w:r>
      <w:r w:rsidR="00D346DD">
        <w:rPr>
          <w:rFonts w:cs="Arial"/>
          <w:b/>
          <w:i/>
          <w:color w:val="000000"/>
          <w:kern w:val="0"/>
          <w:sz w:val="24"/>
          <w:szCs w:val="24"/>
          <w:u w:val="single"/>
          <w:lang w:val="sr-Cyrl-RS"/>
        </w:rPr>
        <w:t xml:space="preserve">три </w:t>
      </w:r>
      <w:r w:rsidR="00147B6A" w:rsidRPr="00147B6A">
        <w:rPr>
          <w:rFonts w:cs="Arial"/>
          <w:b/>
          <w:i/>
          <w:color w:val="000000"/>
          <w:kern w:val="0"/>
          <w:sz w:val="24"/>
          <w:szCs w:val="24"/>
          <w:u w:val="single"/>
          <w:lang w:val="sr-Cyrl-RS"/>
        </w:rPr>
        <w:t>Партије</w:t>
      </w:r>
    </w:p>
    <w:p w:rsidR="00ED60C1" w:rsidRPr="00ED60C1" w:rsidRDefault="00ED60C1" w:rsidP="00ED60C1">
      <w:pPr>
        <w:suppressAutoHyphens w:val="0"/>
        <w:autoSpaceDE w:val="0"/>
        <w:jc w:val="both"/>
        <w:textAlignment w:val="auto"/>
        <w:rPr>
          <w:rFonts w:cs="Arial"/>
          <w:color w:val="000000"/>
          <w:kern w:val="0"/>
          <w:sz w:val="24"/>
          <w:szCs w:val="24"/>
        </w:rPr>
      </w:pPr>
      <w:r w:rsidRPr="00ED60C1">
        <w:rPr>
          <w:rFonts w:cs="Arial"/>
          <w:color w:val="000000"/>
          <w:kern w:val="0"/>
          <w:sz w:val="24"/>
          <w:szCs w:val="24"/>
          <w:lang w:val="ru-RU"/>
        </w:rPr>
        <w:t xml:space="preserve">Понуда мора да важи најмање </w:t>
      </w:r>
      <w:r w:rsidRPr="00ED60C1">
        <w:rPr>
          <w:rFonts w:cs="Arial"/>
          <w:color w:val="000000"/>
          <w:kern w:val="0"/>
          <w:sz w:val="24"/>
          <w:szCs w:val="24"/>
        </w:rPr>
        <w:t>90</w:t>
      </w:r>
      <w:r w:rsidRPr="00ED60C1">
        <w:rPr>
          <w:rFonts w:cs="Arial"/>
          <w:color w:val="000000"/>
          <w:kern w:val="0"/>
          <w:sz w:val="24"/>
          <w:szCs w:val="24"/>
          <w:lang w:val="ru-RU"/>
        </w:rPr>
        <w:t xml:space="preserve"> (</w:t>
      </w:r>
      <w:r w:rsidRPr="00ED60C1">
        <w:rPr>
          <w:rFonts w:cs="Arial"/>
          <w:color w:val="000000"/>
          <w:kern w:val="0"/>
          <w:sz w:val="24"/>
          <w:szCs w:val="24"/>
        </w:rPr>
        <w:t>деведесет</w:t>
      </w:r>
      <w:r w:rsidRPr="00ED60C1">
        <w:rPr>
          <w:rFonts w:cs="Arial"/>
          <w:color w:val="000000"/>
          <w:kern w:val="0"/>
          <w:sz w:val="24"/>
          <w:szCs w:val="24"/>
          <w:lang w:val="ru-RU"/>
        </w:rPr>
        <w:t xml:space="preserve">) дана </w:t>
      </w:r>
      <w:r w:rsidR="0042056A">
        <w:rPr>
          <w:rFonts w:cs="Arial"/>
          <w:color w:val="000000"/>
          <w:kern w:val="0"/>
          <w:sz w:val="24"/>
          <w:szCs w:val="24"/>
          <w:lang w:val="ru-RU"/>
        </w:rPr>
        <w:t xml:space="preserve">дуже </w:t>
      </w:r>
      <w:r w:rsidRPr="00ED60C1">
        <w:rPr>
          <w:rFonts w:cs="Arial"/>
          <w:color w:val="000000"/>
          <w:kern w:val="0"/>
          <w:sz w:val="24"/>
          <w:szCs w:val="24"/>
          <w:lang w:val="ru-RU"/>
        </w:rPr>
        <w:t>од дана отварања понуда.</w:t>
      </w:r>
    </w:p>
    <w:p w:rsidR="005E75C7" w:rsidRPr="00307CCE" w:rsidRDefault="00ED60C1" w:rsidP="00307CCE">
      <w:pPr>
        <w:suppressAutoHyphens w:val="0"/>
        <w:autoSpaceDE w:val="0"/>
        <w:jc w:val="both"/>
        <w:textAlignment w:val="auto"/>
        <w:rPr>
          <w:rFonts w:cs="Arial"/>
          <w:color w:val="000000"/>
          <w:kern w:val="0"/>
          <w:sz w:val="24"/>
          <w:szCs w:val="24"/>
        </w:rPr>
      </w:pPr>
      <w:r w:rsidRPr="00ED60C1">
        <w:rPr>
          <w:rFonts w:cs="Arial"/>
          <w:color w:val="000000"/>
          <w:kern w:val="0"/>
          <w:sz w:val="24"/>
          <w:szCs w:val="24"/>
        </w:rPr>
        <w:t>У случају да понуђач наведе краћи рок важења понуде, понуда ће бити одбијена, као неприхватљива.</w:t>
      </w:r>
    </w:p>
    <w:p w:rsidR="005E75C7" w:rsidRPr="00E11CBE" w:rsidRDefault="005E75C7" w:rsidP="005E75C7">
      <w:pPr>
        <w:pStyle w:val="Standard"/>
        <w:spacing w:before="0"/>
        <w:rPr>
          <w:rFonts w:ascii="Arial" w:hAnsi="Arial" w:cs="Arial"/>
        </w:rPr>
      </w:pPr>
    </w:p>
    <w:p w:rsidR="005E75C7" w:rsidRPr="00443D46" w:rsidRDefault="005E75C7" w:rsidP="00316C76">
      <w:pPr>
        <w:pStyle w:val="KDPodnaslov2"/>
        <w:numPr>
          <w:ilvl w:val="1"/>
          <w:numId w:val="53"/>
        </w:numPr>
        <w:spacing w:before="0"/>
        <w:jc w:val="both"/>
        <w:outlineLvl w:val="9"/>
        <w:rPr>
          <w:rFonts w:ascii="Arial" w:hAnsi="Arial" w:cs="Arial"/>
        </w:rPr>
      </w:pPr>
      <w:bookmarkStart w:id="50" w:name="_Toc441651593"/>
      <w:bookmarkStart w:id="51" w:name="_Toc442559904"/>
      <w:r w:rsidRPr="00443D46">
        <w:rPr>
          <w:rFonts w:ascii="Arial" w:hAnsi="Arial" w:cs="Arial"/>
        </w:rPr>
        <w:t>Средства финансијског обезбеђења</w:t>
      </w:r>
      <w:bookmarkEnd w:id="50"/>
      <w:bookmarkEnd w:id="51"/>
    </w:p>
    <w:p w:rsidR="00FA17E3" w:rsidRPr="00FA17E3" w:rsidRDefault="00FA17E3" w:rsidP="00FA17E3">
      <w:pPr>
        <w:pStyle w:val="Standard"/>
        <w:spacing w:before="0"/>
        <w:rPr>
          <w:rFonts w:ascii="Arial" w:hAnsi="Arial" w:cs="Arial"/>
          <w:bCs/>
        </w:rPr>
      </w:pPr>
      <w:r w:rsidRPr="00FA17E3">
        <w:rPr>
          <w:rFonts w:ascii="Arial" w:hAnsi="Arial" w:cs="Arial"/>
          <w:bCs/>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C6456C" w:rsidRDefault="00C6456C" w:rsidP="00FA17E3">
      <w:pPr>
        <w:pStyle w:val="Standard"/>
        <w:spacing w:before="0"/>
        <w:rPr>
          <w:rFonts w:ascii="Arial" w:hAnsi="Arial" w:cs="Arial"/>
          <w:bCs/>
        </w:rPr>
      </w:pPr>
    </w:p>
    <w:p w:rsidR="00C6456C" w:rsidRDefault="00FA17E3" w:rsidP="00FA17E3">
      <w:pPr>
        <w:pStyle w:val="Standard"/>
        <w:spacing w:before="0"/>
        <w:rPr>
          <w:rFonts w:ascii="Arial" w:hAnsi="Arial" w:cs="Arial"/>
          <w:bCs/>
        </w:rPr>
      </w:pPr>
      <w:r w:rsidRPr="00FA17E3">
        <w:rPr>
          <w:rFonts w:ascii="Arial" w:hAnsi="Arial" w:cs="Arial"/>
          <w:bCs/>
        </w:rPr>
        <w:t>Сви трошкови око прибављања средстава обезбеђења падају на терет понуђача, а и исти могу бити наведени у Обрасцу трошкова припр</w:t>
      </w:r>
      <w:r w:rsidR="00C022AA">
        <w:rPr>
          <w:rFonts w:ascii="Arial" w:hAnsi="Arial" w:cs="Arial"/>
          <w:bCs/>
        </w:rPr>
        <w:t>еме понуде.</w:t>
      </w:r>
    </w:p>
    <w:p w:rsidR="00FA17E3" w:rsidRPr="00FA17E3" w:rsidRDefault="00FA17E3" w:rsidP="00FA17E3">
      <w:pPr>
        <w:pStyle w:val="Standard"/>
        <w:spacing w:before="0"/>
        <w:rPr>
          <w:rFonts w:ascii="Arial" w:hAnsi="Arial" w:cs="Arial"/>
          <w:bCs/>
        </w:rPr>
      </w:pPr>
      <w:r w:rsidRPr="00FA17E3">
        <w:rPr>
          <w:rFonts w:ascii="Arial" w:hAnsi="Arial" w:cs="Arial"/>
          <w:bCs/>
        </w:rPr>
        <w:t>Члан групе понуђача може бити налогодавац СФО.</w:t>
      </w:r>
    </w:p>
    <w:p w:rsidR="00C6456C" w:rsidRDefault="00FA17E3" w:rsidP="00FA17E3">
      <w:pPr>
        <w:pStyle w:val="Standard"/>
        <w:spacing w:before="0"/>
        <w:rPr>
          <w:rFonts w:ascii="Arial" w:hAnsi="Arial" w:cs="Arial"/>
          <w:bCs/>
        </w:rPr>
      </w:pPr>
      <w:r w:rsidRPr="00FA17E3">
        <w:rPr>
          <w:rFonts w:ascii="Arial" w:hAnsi="Arial" w:cs="Arial"/>
          <w:bCs/>
        </w:rPr>
        <w:t>СФО морају да буд</w:t>
      </w:r>
      <w:r>
        <w:rPr>
          <w:rFonts w:ascii="Arial" w:hAnsi="Arial" w:cs="Arial"/>
          <w:bCs/>
        </w:rPr>
        <w:t>у у валути у којој је и понуда.</w:t>
      </w:r>
    </w:p>
    <w:p w:rsidR="00913338" w:rsidRPr="00FA17E3" w:rsidRDefault="00FA17E3" w:rsidP="00FA17E3">
      <w:pPr>
        <w:pStyle w:val="Standard"/>
        <w:spacing w:before="0"/>
        <w:rPr>
          <w:rFonts w:ascii="Arial" w:hAnsi="Arial" w:cs="Arial"/>
          <w:bCs/>
        </w:rPr>
      </w:pPr>
      <w:r w:rsidRPr="00FA17E3">
        <w:rPr>
          <w:rFonts w:ascii="Arial" w:hAnsi="Arial" w:cs="Arial"/>
          <w:bCs/>
        </w:rPr>
        <w:t>Ако се за време трајања Уговора промене рокови за извршење уговорне обавезе, важност  СФО мора се продужити.</w:t>
      </w:r>
    </w:p>
    <w:p w:rsidR="00C6456C" w:rsidRDefault="00C6456C" w:rsidP="00FA17E3">
      <w:pPr>
        <w:pStyle w:val="Standard"/>
        <w:spacing w:before="0"/>
        <w:rPr>
          <w:rFonts w:ascii="Arial" w:hAnsi="Arial" w:cs="Arial"/>
          <w:bCs/>
        </w:rPr>
      </w:pPr>
    </w:p>
    <w:p w:rsidR="00913338" w:rsidRPr="00C6456C" w:rsidRDefault="00FA17E3" w:rsidP="00C6456C">
      <w:pPr>
        <w:pStyle w:val="Standard"/>
        <w:spacing w:before="0"/>
        <w:rPr>
          <w:rFonts w:ascii="Arial" w:hAnsi="Arial" w:cs="Arial"/>
          <w:lang w:val="ru-RU"/>
        </w:rPr>
      </w:pPr>
      <w:r w:rsidRPr="00FA17E3">
        <w:rPr>
          <w:rFonts w:ascii="Arial" w:hAnsi="Arial" w:cs="Arial"/>
          <w:bCs/>
        </w:rPr>
        <w:t>Понуђач је дужан да достави следећа средства финансијског обезбеђења</w:t>
      </w:r>
      <w:r w:rsidR="005E75C7" w:rsidRPr="00E11CBE">
        <w:rPr>
          <w:rFonts w:ascii="Arial" w:hAnsi="Arial" w:cs="Arial"/>
          <w:lang w:val="ru-RU"/>
        </w:rPr>
        <w:t>:</w:t>
      </w:r>
    </w:p>
    <w:p w:rsidR="0084319E" w:rsidRDefault="0084319E" w:rsidP="008D5064">
      <w:pPr>
        <w:pStyle w:val="ListParagraph"/>
        <w:spacing w:after="0" w:line="240" w:lineRule="auto"/>
        <w:ind w:left="0"/>
        <w:rPr>
          <w:rFonts w:ascii="Arial" w:hAnsi="Arial" w:cs="Arial"/>
          <w:b/>
          <w:u w:val="single"/>
        </w:rPr>
      </w:pPr>
    </w:p>
    <w:p w:rsidR="00C6456C" w:rsidRPr="008D5064" w:rsidRDefault="005E75C7" w:rsidP="008D5064">
      <w:pPr>
        <w:pStyle w:val="ListParagraph"/>
        <w:spacing w:after="0" w:line="240" w:lineRule="auto"/>
        <w:ind w:left="0"/>
        <w:rPr>
          <w:rFonts w:ascii="Arial" w:hAnsi="Arial" w:cs="Arial"/>
          <w:lang w:val="sr-Cyrl-RS"/>
        </w:rPr>
      </w:pPr>
      <w:r w:rsidRPr="00E11CBE">
        <w:rPr>
          <w:rFonts w:ascii="Arial" w:hAnsi="Arial" w:cs="Arial"/>
          <w:b/>
          <w:u w:val="single"/>
        </w:rPr>
        <w:lastRenderedPageBreak/>
        <w:t>У понуди:</w:t>
      </w:r>
      <w:bookmarkStart w:id="52" w:name="_Toc441651595"/>
      <w:bookmarkStart w:id="53" w:name="_Toc442559906"/>
      <w:r w:rsidR="00C23501">
        <w:rPr>
          <w:rFonts w:ascii="Arial" w:hAnsi="Arial" w:cs="Arial"/>
          <w:lang w:val="sr-Cyrl-RS"/>
        </w:rPr>
        <w:t xml:space="preserve"> </w:t>
      </w:r>
      <w:bookmarkEnd w:id="52"/>
      <w:bookmarkEnd w:id="53"/>
      <w:r w:rsidR="00C022AA" w:rsidRPr="00C022AA">
        <w:rPr>
          <w:rFonts w:ascii="Arial" w:hAnsi="Arial" w:cs="Arial"/>
          <w:lang w:val="sr-Cyrl-RS"/>
        </w:rPr>
        <w:t xml:space="preserve">- </w:t>
      </w:r>
      <w:r w:rsidR="00C022AA" w:rsidRPr="00C022AA">
        <w:rPr>
          <w:rFonts w:ascii="Arial" w:hAnsi="Arial" w:cs="Arial"/>
          <w:b/>
        </w:rPr>
        <w:t>Меница за озбиљност понуде</w:t>
      </w:r>
      <w:r w:rsidR="00C022AA" w:rsidRPr="00C022AA">
        <w:rPr>
          <w:rFonts w:ascii="Arial" w:hAnsi="Arial" w:cs="Arial"/>
          <w:b/>
          <w:lang w:val="sr-Cyrl-RS"/>
        </w:rPr>
        <w:t xml:space="preserve"> – Важи за Партију 1</w:t>
      </w:r>
    </w:p>
    <w:p w:rsidR="00C6456C" w:rsidRPr="00C6456C" w:rsidRDefault="00C6456C" w:rsidP="00C6456C">
      <w:pPr>
        <w:suppressAutoHyphens w:val="0"/>
        <w:autoSpaceDE w:val="0"/>
        <w:jc w:val="both"/>
        <w:textAlignment w:val="auto"/>
        <w:rPr>
          <w:rFonts w:cs="Arial"/>
          <w:kern w:val="0"/>
          <w:sz w:val="24"/>
          <w:szCs w:val="24"/>
        </w:rPr>
      </w:pPr>
      <w:r w:rsidRPr="00C6456C">
        <w:rPr>
          <w:rFonts w:cs="Arial"/>
          <w:kern w:val="0"/>
          <w:sz w:val="24"/>
          <w:szCs w:val="24"/>
        </w:rPr>
        <w:t>Понуђач је обавезан да уз понуду Наручиоцу достави:</w:t>
      </w:r>
    </w:p>
    <w:p w:rsidR="00C6456C" w:rsidRPr="00C6456C" w:rsidRDefault="00C6456C" w:rsidP="0092129E">
      <w:pPr>
        <w:numPr>
          <w:ilvl w:val="0"/>
          <w:numId w:val="46"/>
        </w:numPr>
        <w:suppressAutoHyphens w:val="0"/>
        <w:autoSpaceDE w:val="0"/>
        <w:ind w:left="360"/>
        <w:jc w:val="both"/>
        <w:textAlignment w:val="auto"/>
        <w:rPr>
          <w:rFonts w:cs="Arial"/>
          <w:kern w:val="0"/>
          <w:sz w:val="24"/>
          <w:szCs w:val="24"/>
        </w:rPr>
      </w:pPr>
      <w:r w:rsidRPr="00C6456C">
        <w:rPr>
          <w:rFonts w:cs="Arial"/>
          <w:kern w:val="0"/>
          <w:sz w:val="24"/>
          <w:szCs w:val="24"/>
        </w:rPr>
        <w:t>бланко сопствену меницу за озбиљност понуде која је</w:t>
      </w:r>
    </w:p>
    <w:p w:rsidR="00C6456C" w:rsidRPr="00C6456C" w:rsidRDefault="00C6456C" w:rsidP="00C6456C">
      <w:pPr>
        <w:numPr>
          <w:ilvl w:val="0"/>
          <w:numId w:val="22"/>
        </w:numPr>
        <w:suppressAutoHyphens w:val="0"/>
        <w:autoSpaceDE w:val="0"/>
        <w:ind w:left="567" w:hanging="283"/>
        <w:jc w:val="both"/>
        <w:textAlignment w:val="auto"/>
        <w:rPr>
          <w:rFonts w:cs="Arial"/>
          <w:kern w:val="0"/>
          <w:sz w:val="24"/>
          <w:szCs w:val="24"/>
        </w:rPr>
      </w:pPr>
      <w:r w:rsidRPr="00C6456C">
        <w:rPr>
          <w:rFonts w:cs="Arial"/>
          <w:kern w:val="0"/>
          <w:sz w:val="24"/>
          <w:szCs w:val="24"/>
        </w:rPr>
        <w:t xml:space="preserve">потписана од стране законског заступника или лица по овлашћењу законског заступника </w:t>
      </w:r>
      <w:r w:rsidRPr="00C6456C">
        <w:rPr>
          <w:rFonts w:cs="Arial"/>
          <w:sz w:val="24"/>
          <w:szCs w:val="24"/>
        </w:rPr>
        <w:t xml:space="preserve">и </w:t>
      </w:r>
      <w:r w:rsidRPr="00C6456C">
        <w:rPr>
          <w:rFonts w:cs="Arial"/>
          <w:kern w:val="0"/>
          <w:sz w:val="24"/>
          <w:szCs w:val="24"/>
        </w:rPr>
        <w:t>оверену службеним печатом</w:t>
      </w:r>
      <w:r w:rsidR="0024416F">
        <w:rPr>
          <w:rFonts w:cs="Arial"/>
          <w:kern w:val="0"/>
          <w:sz w:val="24"/>
          <w:szCs w:val="24"/>
          <w:lang w:val="sr-Cyrl-RS"/>
        </w:rPr>
        <w:t xml:space="preserve"> </w:t>
      </w:r>
      <w:r w:rsidR="0024416F" w:rsidRPr="0024416F">
        <w:rPr>
          <w:rFonts w:cs="Arial"/>
          <w:kern w:val="0"/>
          <w:sz w:val="24"/>
          <w:szCs w:val="24"/>
          <w:lang w:val="sr-Cyrl-RS"/>
        </w:rPr>
        <w:t>(уколико послује са печатом)</w:t>
      </w:r>
      <w:r w:rsidRPr="00C6456C">
        <w:rPr>
          <w:rFonts w:cs="Arial"/>
          <w:kern w:val="0"/>
          <w:sz w:val="24"/>
          <w:szCs w:val="24"/>
        </w:rPr>
        <w:t>, на начин који прописује Закон о меници ("Сл. лист ФНРЈ" бр. 104/46, "Сл. лист СФРЈ" бр. 16/65, 54/70 и 57/89 и "Сл. лист СРЈ" бр. 46/96, Сл. лист СЦГ бр. 01/03 Уст. повеља);</w:t>
      </w:r>
    </w:p>
    <w:p w:rsidR="00C6456C" w:rsidRPr="00C6456C" w:rsidRDefault="00C6456C" w:rsidP="00C6456C">
      <w:pPr>
        <w:numPr>
          <w:ilvl w:val="0"/>
          <w:numId w:val="22"/>
        </w:numPr>
        <w:suppressAutoHyphens w:val="0"/>
        <w:autoSpaceDE w:val="0"/>
        <w:ind w:left="567" w:hanging="283"/>
        <w:jc w:val="both"/>
        <w:textAlignment w:val="auto"/>
        <w:rPr>
          <w:rFonts w:cs="Arial"/>
          <w:kern w:val="0"/>
          <w:sz w:val="24"/>
          <w:szCs w:val="24"/>
        </w:rPr>
      </w:pPr>
      <w:r w:rsidRPr="00C6456C">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24416F">
        <w:rPr>
          <w:rFonts w:cs="Arial"/>
          <w:kern w:val="0"/>
          <w:sz w:val="24"/>
          <w:szCs w:val="24"/>
          <w:lang w:val="sr-Cyrl-RS"/>
        </w:rPr>
        <w:t xml:space="preserve">, </w:t>
      </w:r>
      <w:r w:rsidR="0024416F" w:rsidRPr="0024416F">
        <w:rPr>
          <w:rFonts w:cs="Arial"/>
          <w:kern w:val="0"/>
          <w:sz w:val="24"/>
          <w:szCs w:val="24"/>
        </w:rPr>
        <w:t>(број ЈН) и износ из основа (тачка 4. став 2. Одлуке)</w:t>
      </w:r>
      <w:r w:rsidRPr="00C6456C">
        <w:rPr>
          <w:rFonts w:cs="Arial"/>
          <w:kern w:val="0"/>
          <w:sz w:val="24"/>
          <w:szCs w:val="24"/>
        </w:rPr>
        <w:t>;</w:t>
      </w:r>
    </w:p>
    <w:p w:rsidR="00C6456C" w:rsidRPr="00C6456C" w:rsidRDefault="00C6456C" w:rsidP="0092129E">
      <w:pPr>
        <w:numPr>
          <w:ilvl w:val="0"/>
          <w:numId w:val="45"/>
        </w:numPr>
        <w:suppressAutoHyphens w:val="0"/>
        <w:autoSpaceDE w:val="0"/>
        <w:ind w:left="360"/>
        <w:jc w:val="both"/>
        <w:textAlignment w:val="auto"/>
        <w:rPr>
          <w:rFonts w:eastAsia="Arial Unicode MS" w:cs="Arial"/>
          <w:color w:val="000000"/>
          <w:kern w:val="0"/>
          <w:sz w:val="24"/>
          <w:szCs w:val="24"/>
        </w:rPr>
      </w:pPr>
      <w:r w:rsidRPr="00C6456C">
        <w:rPr>
          <w:rFonts w:eastAsia="Arial Unicode MS" w:cs="Arial"/>
          <w:color w:val="000000"/>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6456C" w:rsidRPr="00C6456C" w:rsidRDefault="00C6456C" w:rsidP="0092129E">
      <w:pPr>
        <w:numPr>
          <w:ilvl w:val="0"/>
          <w:numId w:val="45"/>
        </w:numPr>
        <w:suppressAutoHyphens w:val="0"/>
        <w:autoSpaceDE w:val="0"/>
        <w:ind w:left="360"/>
        <w:jc w:val="both"/>
        <w:textAlignment w:val="auto"/>
        <w:rPr>
          <w:rFonts w:cs="Arial"/>
          <w:kern w:val="0"/>
          <w:sz w:val="24"/>
          <w:szCs w:val="24"/>
        </w:rPr>
      </w:pPr>
      <w:r w:rsidRPr="00C6456C">
        <w:rPr>
          <w:rFonts w:cs="Arial"/>
          <w:kern w:val="0"/>
          <w:sz w:val="24"/>
          <w:szCs w:val="24"/>
        </w:rPr>
        <w:t>Менично писмо – овлашћење којим Понуђач овлашћује Наручиоца да може наплатити безусловно, неопозиво, на први позив, вансудски</w:t>
      </w:r>
      <w:r w:rsidRPr="00C6456C">
        <w:rPr>
          <w:rFonts w:cs="Arial"/>
          <w:kern w:val="0"/>
          <w:sz w:val="24"/>
          <w:szCs w:val="24"/>
          <w:lang w:val="sr-Cyrl-RS"/>
        </w:rPr>
        <w:t xml:space="preserve"> </w:t>
      </w:r>
      <w:r w:rsidRPr="00C6456C">
        <w:rPr>
          <w:rFonts w:cs="Arial"/>
          <w:kern w:val="0"/>
          <w:sz w:val="24"/>
          <w:szCs w:val="24"/>
        </w:rPr>
        <w:t xml:space="preserve">и без трошкова, меницу на износ од </w:t>
      </w:r>
      <w:r w:rsidR="0024416F">
        <w:rPr>
          <w:rFonts w:cs="Arial"/>
          <w:b/>
          <w:i/>
          <w:kern w:val="0"/>
          <w:sz w:val="24"/>
          <w:szCs w:val="24"/>
          <w:u w:val="single"/>
          <w:lang w:val="sr-Cyrl-BA"/>
        </w:rPr>
        <w:t>1</w:t>
      </w:r>
      <w:r w:rsidR="00C022AA">
        <w:rPr>
          <w:rFonts w:cs="Arial"/>
          <w:b/>
          <w:i/>
          <w:kern w:val="0"/>
          <w:sz w:val="24"/>
          <w:szCs w:val="24"/>
          <w:u w:val="single"/>
          <w:lang w:val="sr-Cyrl-BA"/>
        </w:rPr>
        <w:t>1</w:t>
      </w:r>
      <w:r w:rsidRPr="00C6456C">
        <w:rPr>
          <w:rFonts w:cs="Arial"/>
          <w:b/>
          <w:i/>
          <w:kern w:val="0"/>
          <w:sz w:val="24"/>
          <w:szCs w:val="24"/>
          <w:u w:val="single"/>
          <w:lang w:val="sr-Cyrl-BA"/>
        </w:rPr>
        <w:t>0</w:t>
      </w:r>
      <w:r w:rsidRPr="00C6456C">
        <w:rPr>
          <w:rFonts w:cs="Arial"/>
          <w:b/>
          <w:i/>
          <w:kern w:val="0"/>
          <w:sz w:val="24"/>
          <w:szCs w:val="24"/>
          <w:u w:val="single"/>
        </w:rPr>
        <w:t>.000,00</w:t>
      </w:r>
      <w:r w:rsidRPr="00C6456C">
        <w:rPr>
          <w:rFonts w:cs="Arial"/>
          <w:kern w:val="0"/>
          <w:sz w:val="24"/>
          <w:szCs w:val="24"/>
        </w:rPr>
        <w:t xml:space="preserve"> (словима:</w:t>
      </w:r>
      <w:r w:rsidR="007F43C4">
        <w:rPr>
          <w:rFonts w:cs="Arial"/>
          <w:kern w:val="0"/>
          <w:sz w:val="24"/>
          <w:szCs w:val="24"/>
          <w:lang w:val="sr-Cyrl-RS"/>
        </w:rPr>
        <w:t>сто</w:t>
      </w:r>
      <w:r w:rsidR="0024416F">
        <w:rPr>
          <w:rFonts w:cs="Arial"/>
          <w:kern w:val="0"/>
          <w:sz w:val="24"/>
          <w:szCs w:val="24"/>
          <w:lang w:val="sr-Cyrl-RS"/>
        </w:rPr>
        <w:t>десет</w:t>
      </w:r>
      <w:r w:rsidRPr="00C6456C">
        <w:rPr>
          <w:rFonts w:cs="Arial"/>
          <w:kern w:val="0"/>
          <w:sz w:val="24"/>
          <w:szCs w:val="24"/>
          <w:lang w:val="sr-Cyrl-RS"/>
        </w:rPr>
        <w:t>хиљада</w:t>
      </w:r>
      <w:r w:rsidRPr="00C6456C">
        <w:rPr>
          <w:rFonts w:cs="Arial"/>
          <w:kern w:val="0"/>
          <w:sz w:val="24"/>
          <w:szCs w:val="24"/>
        </w:rPr>
        <w:t>) динара, без ПДВ-а, са роком важења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C6456C" w:rsidRPr="00C6456C" w:rsidRDefault="00C6456C" w:rsidP="0092129E">
      <w:pPr>
        <w:numPr>
          <w:ilvl w:val="0"/>
          <w:numId w:val="45"/>
        </w:numPr>
        <w:suppressAutoHyphens w:val="0"/>
        <w:autoSpaceDE w:val="0"/>
        <w:ind w:left="284" w:hanging="284"/>
        <w:jc w:val="both"/>
        <w:textAlignment w:val="auto"/>
        <w:rPr>
          <w:rFonts w:cs="Arial"/>
          <w:kern w:val="0"/>
          <w:sz w:val="24"/>
          <w:szCs w:val="24"/>
        </w:rPr>
      </w:pPr>
      <w:r w:rsidRPr="00C6456C">
        <w:rPr>
          <w:rFonts w:cs="Arial"/>
          <w:kern w:val="0"/>
          <w:sz w:val="24"/>
          <w:szCs w:val="24"/>
        </w:rPr>
        <w:t>оверену фотокопију важећег Картона депонованих потписа овлашћених лица за   располагање новчаним средствима Понуђача код пословне банке;</w:t>
      </w:r>
    </w:p>
    <w:p w:rsidR="00C6456C" w:rsidRPr="00C6456C" w:rsidRDefault="00C6456C" w:rsidP="0092129E">
      <w:pPr>
        <w:numPr>
          <w:ilvl w:val="0"/>
          <w:numId w:val="45"/>
        </w:numPr>
        <w:suppressAutoHyphens w:val="0"/>
        <w:autoSpaceDE w:val="0"/>
        <w:ind w:left="284" w:hanging="284"/>
        <w:jc w:val="both"/>
        <w:textAlignment w:val="auto"/>
        <w:rPr>
          <w:rFonts w:cs="Arial"/>
          <w:kern w:val="0"/>
          <w:sz w:val="24"/>
          <w:szCs w:val="24"/>
        </w:rPr>
      </w:pPr>
      <w:r w:rsidRPr="00C6456C">
        <w:rPr>
          <w:rFonts w:cs="Arial"/>
          <w:kern w:val="0"/>
          <w:sz w:val="24"/>
          <w:szCs w:val="24"/>
        </w:rPr>
        <w:t>фотокопију ОП обрасца;</w:t>
      </w:r>
    </w:p>
    <w:p w:rsidR="0027472F" w:rsidRPr="0084319E" w:rsidRDefault="00C6456C" w:rsidP="0084319E">
      <w:pPr>
        <w:numPr>
          <w:ilvl w:val="0"/>
          <w:numId w:val="45"/>
        </w:numPr>
        <w:suppressAutoHyphens w:val="0"/>
        <w:autoSpaceDE w:val="0"/>
        <w:ind w:left="284" w:hanging="284"/>
        <w:jc w:val="both"/>
        <w:textAlignment w:val="auto"/>
        <w:rPr>
          <w:rFonts w:cs="Arial"/>
          <w:kern w:val="0"/>
          <w:sz w:val="24"/>
          <w:szCs w:val="24"/>
        </w:rPr>
      </w:pPr>
      <w:r w:rsidRPr="00C6456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C6456C">
        <w:rPr>
          <w:rFonts w:ascii="Arial MT" w:hAnsi="Arial MT" w:cs="Arial"/>
          <w:color w:val="000000"/>
          <w:kern w:val="0"/>
          <w:sz w:val="24"/>
          <w:szCs w:val="24"/>
          <w:lang w:val="sr-Cyrl-RS"/>
        </w:rPr>
        <w:t>.</w:t>
      </w:r>
    </w:p>
    <w:p w:rsidR="00C6456C" w:rsidRDefault="00C6456C" w:rsidP="00C6456C">
      <w:pPr>
        <w:autoSpaceDE w:val="0"/>
        <w:jc w:val="both"/>
        <w:textAlignment w:val="auto"/>
        <w:rPr>
          <w:rFonts w:eastAsia="Calibri" w:cs="Arial"/>
          <w:b/>
          <w:color w:val="00B0F0"/>
          <w:kern w:val="0"/>
          <w:sz w:val="24"/>
          <w:szCs w:val="24"/>
        </w:rPr>
      </w:pPr>
      <w:r w:rsidRPr="00C6456C">
        <w:rPr>
          <w:rFonts w:eastAsia="Calibri" w:cs="Arial"/>
          <w:color w:val="000000"/>
          <w:kern w:val="0"/>
          <w:sz w:val="24"/>
          <w:szCs w:val="24"/>
          <w:lang w:val="sr-Cyrl-RS"/>
        </w:rPr>
        <w:t xml:space="preserve">- </w:t>
      </w:r>
      <w:r w:rsidRPr="00C6456C">
        <w:rPr>
          <w:rFonts w:eastAsia="Calibri" w:cs="Arial"/>
          <w:b/>
          <w:kern w:val="0"/>
          <w:sz w:val="24"/>
          <w:szCs w:val="24"/>
        </w:rPr>
        <w:t>Меница за озбиљност понуде</w:t>
      </w:r>
      <w:r w:rsidRPr="00C6456C">
        <w:rPr>
          <w:rFonts w:eastAsia="Calibri" w:cs="Arial"/>
          <w:b/>
          <w:kern w:val="0"/>
          <w:sz w:val="24"/>
          <w:szCs w:val="24"/>
          <w:lang w:val="sr-Cyrl-RS"/>
        </w:rPr>
        <w:t xml:space="preserve"> – Важи за Партију </w:t>
      </w:r>
      <w:r w:rsidR="00C022AA">
        <w:rPr>
          <w:rFonts w:eastAsia="Calibri" w:cs="Arial"/>
          <w:b/>
          <w:kern w:val="0"/>
          <w:sz w:val="24"/>
          <w:szCs w:val="24"/>
          <w:lang w:val="sr-Cyrl-RS"/>
        </w:rPr>
        <w:t>2</w:t>
      </w:r>
      <w:r w:rsidRPr="00C6456C">
        <w:rPr>
          <w:rFonts w:eastAsia="Calibri" w:cs="Arial"/>
          <w:b/>
          <w:color w:val="00B0F0"/>
          <w:kern w:val="0"/>
          <w:sz w:val="24"/>
          <w:szCs w:val="24"/>
        </w:rPr>
        <w:t xml:space="preserve"> </w:t>
      </w:r>
    </w:p>
    <w:p w:rsidR="00C6456C" w:rsidRPr="00C6456C" w:rsidRDefault="00C6456C" w:rsidP="00C6456C">
      <w:pPr>
        <w:suppressAutoHyphens w:val="0"/>
        <w:autoSpaceDE w:val="0"/>
        <w:jc w:val="both"/>
        <w:textAlignment w:val="auto"/>
        <w:rPr>
          <w:rFonts w:cs="Arial"/>
          <w:kern w:val="0"/>
          <w:sz w:val="24"/>
          <w:szCs w:val="24"/>
        </w:rPr>
      </w:pPr>
      <w:r w:rsidRPr="00C6456C">
        <w:rPr>
          <w:rFonts w:cs="Arial"/>
          <w:kern w:val="0"/>
          <w:sz w:val="24"/>
          <w:szCs w:val="24"/>
        </w:rPr>
        <w:t>Понуђач је обавезан да уз понуду Наручиоцу достави:</w:t>
      </w:r>
    </w:p>
    <w:p w:rsidR="00C6456C" w:rsidRPr="00C6456C" w:rsidRDefault="00C6456C" w:rsidP="00316C76">
      <w:pPr>
        <w:pStyle w:val="ListParagraph"/>
        <w:numPr>
          <w:ilvl w:val="0"/>
          <w:numId w:val="54"/>
        </w:numPr>
        <w:suppressAutoHyphens w:val="0"/>
        <w:spacing w:after="0" w:line="240" w:lineRule="auto"/>
        <w:ind w:left="357" w:hanging="357"/>
        <w:rPr>
          <w:rFonts w:ascii="Arial" w:hAnsi="Arial" w:cs="Arial"/>
        </w:rPr>
      </w:pPr>
      <w:r w:rsidRPr="00C6456C">
        <w:rPr>
          <w:rFonts w:ascii="Arial" w:hAnsi="Arial" w:cs="Arial"/>
        </w:rPr>
        <w:t>бланко сопствену меницу за озбиљност понуде која је</w:t>
      </w:r>
    </w:p>
    <w:p w:rsidR="00C6456C" w:rsidRPr="00C6456C" w:rsidRDefault="0024416F" w:rsidP="00C6456C">
      <w:pPr>
        <w:numPr>
          <w:ilvl w:val="0"/>
          <w:numId w:val="22"/>
        </w:numPr>
        <w:suppressAutoHyphens w:val="0"/>
        <w:autoSpaceDE w:val="0"/>
        <w:ind w:left="567" w:hanging="283"/>
        <w:jc w:val="both"/>
        <w:textAlignment w:val="auto"/>
        <w:rPr>
          <w:rFonts w:cs="Arial"/>
          <w:kern w:val="0"/>
          <w:sz w:val="24"/>
          <w:szCs w:val="24"/>
        </w:rPr>
      </w:pPr>
      <w:r w:rsidRPr="0024416F">
        <w:rPr>
          <w:rFonts w:cs="Arial"/>
          <w:kern w:val="0"/>
          <w:sz w:val="24"/>
          <w:szCs w:val="24"/>
        </w:rPr>
        <w:t>потписана од стране законског заступника или лица по овлашћењу законског заступника и оверену службеним печатом</w:t>
      </w:r>
      <w:r w:rsidRPr="0024416F">
        <w:rPr>
          <w:rFonts w:cs="Arial"/>
          <w:kern w:val="0"/>
          <w:sz w:val="24"/>
          <w:szCs w:val="24"/>
          <w:lang w:val="sr-Cyrl-RS"/>
        </w:rPr>
        <w:t xml:space="preserve"> (уколико послује са печатом)</w:t>
      </w:r>
      <w:r w:rsidRPr="0024416F">
        <w:rPr>
          <w:rFonts w:cs="Arial"/>
          <w:kern w:val="0"/>
          <w:sz w:val="24"/>
          <w:szCs w:val="24"/>
        </w:rPr>
        <w:t>, на начин који прописује Закон о меници</w:t>
      </w:r>
      <w:r w:rsidR="00C6456C" w:rsidRPr="00C6456C">
        <w:rPr>
          <w:rFonts w:cs="Arial"/>
          <w:kern w:val="0"/>
          <w:sz w:val="24"/>
          <w:szCs w:val="24"/>
        </w:rPr>
        <w:t xml:space="preserve"> ("Сл. лист ФНРЈ" бр. 104/46, "Сл. лист СФРЈ" бр. 16/65, 54/70 и 57/89 и "Сл. лист СРЈ" бр. 46/96, Сл. лист СЦГ бр. 01/03 Уст. повеља);</w:t>
      </w:r>
    </w:p>
    <w:p w:rsidR="00C6456C" w:rsidRPr="00C6456C" w:rsidRDefault="00C6456C" w:rsidP="00C6456C">
      <w:pPr>
        <w:numPr>
          <w:ilvl w:val="0"/>
          <w:numId w:val="22"/>
        </w:numPr>
        <w:suppressAutoHyphens w:val="0"/>
        <w:autoSpaceDE w:val="0"/>
        <w:ind w:left="567" w:hanging="283"/>
        <w:jc w:val="both"/>
        <w:textAlignment w:val="auto"/>
        <w:rPr>
          <w:rFonts w:cs="Arial"/>
          <w:kern w:val="0"/>
          <w:sz w:val="24"/>
          <w:szCs w:val="24"/>
        </w:rPr>
      </w:pPr>
      <w:r w:rsidRPr="00C6456C">
        <w:rPr>
          <w:rFonts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w:t>
      </w:r>
      <w:r w:rsidR="0024416F" w:rsidRPr="0024416F">
        <w:rPr>
          <w:rFonts w:cs="Arial"/>
          <w:kern w:val="0"/>
          <w:sz w:val="24"/>
          <w:szCs w:val="24"/>
        </w:rPr>
        <w:t>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24416F" w:rsidRPr="0024416F">
        <w:rPr>
          <w:rFonts w:cs="Arial"/>
          <w:kern w:val="0"/>
          <w:sz w:val="24"/>
          <w:szCs w:val="24"/>
          <w:lang w:val="sr-Cyrl-RS"/>
        </w:rPr>
        <w:t xml:space="preserve">, </w:t>
      </w:r>
      <w:r w:rsidR="0024416F" w:rsidRPr="0024416F">
        <w:rPr>
          <w:rFonts w:cs="Arial"/>
          <w:kern w:val="0"/>
          <w:sz w:val="24"/>
          <w:szCs w:val="24"/>
        </w:rPr>
        <w:t>(број ЈН) и износ из основа (тачка 4. став 2. Одлуке)</w:t>
      </w:r>
      <w:r w:rsidRPr="00C6456C">
        <w:rPr>
          <w:rFonts w:cs="Arial"/>
          <w:kern w:val="0"/>
          <w:sz w:val="24"/>
          <w:szCs w:val="24"/>
        </w:rPr>
        <w:t>;</w:t>
      </w:r>
    </w:p>
    <w:p w:rsidR="00C6456C" w:rsidRPr="00C6456C" w:rsidRDefault="00C6456C" w:rsidP="00316C76">
      <w:pPr>
        <w:numPr>
          <w:ilvl w:val="0"/>
          <w:numId w:val="54"/>
        </w:numPr>
        <w:suppressAutoHyphens w:val="0"/>
        <w:autoSpaceDE w:val="0"/>
        <w:ind w:left="360"/>
        <w:jc w:val="both"/>
        <w:textAlignment w:val="auto"/>
        <w:rPr>
          <w:rFonts w:eastAsia="Arial Unicode MS" w:cs="Arial"/>
          <w:color w:val="000000"/>
          <w:kern w:val="0"/>
          <w:sz w:val="24"/>
          <w:szCs w:val="24"/>
        </w:rPr>
      </w:pPr>
      <w:r w:rsidRPr="00C6456C">
        <w:rPr>
          <w:rFonts w:eastAsia="Arial Unicode MS" w:cs="Arial"/>
          <w:color w:val="000000"/>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6456C" w:rsidRPr="00C6456C" w:rsidRDefault="00C6456C" w:rsidP="00316C76">
      <w:pPr>
        <w:numPr>
          <w:ilvl w:val="0"/>
          <w:numId w:val="54"/>
        </w:numPr>
        <w:suppressAutoHyphens w:val="0"/>
        <w:autoSpaceDE w:val="0"/>
        <w:ind w:left="360"/>
        <w:jc w:val="both"/>
        <w:textAlignment w:val="auto"/>
        <w:rPr>
          <w:rFonts w:cs="Arial"/>
          <w:kern w:val="0"/>
          <w:sz w:val="24"/>
          <w:szCs w:val="24"/>
        </w:rPr>
      </w:pPr>
      <w:r w:rsidRPr="00C6456C">
        <w:rPr>
          <w:rFonts w:cs="Arial"/>
          <w:kern w:val="0"/>
          <w:sz w:val="24"/>
          <w:szCs w:val="24"/>
        </w:rPr>
        <w:t>Менично писмо – овлашћење којим Понуђач овлашћује Наручиоца да може наплатити безусловно, неопозиво, на први позив, вансудски</w:t>
      </w:r>
      <w:r w:rsidRPr="00C6456C">
        <w:rPr>
          <w:rFonts w:cs="Arial"/>
          <w:kern w:val="0"/>
          <w:sz w:val="24"/>
          <w:szCs w:val="24"/>
          <w:lang w:val="sr-Cyrl-RS"/>
        </w:rPr>
        <w:t xml:space="preserve"> </w:t>
      </w:r>
      <w:r w:rsidRPr="00C6456C">
        <w:rPr>
          <w:rFonts w:cs="Arial"/>
          <w:kern w:val="0"/>
          <w:sz w:val="24"/>
          <w:szCs w:val="24"/>
        </w:rPr>
        <w:t xml:space="preserve">и без трошкова, меницу на износ од </w:t>
      </w:r>
      <w:r w:rsidR="007F43C4">
        <w:rPr>
          <w:rFonts w:cs="Arial"/>
          <w:b/>
          <w:i/>
          <w:kern w:val="0"/>
          <w:sz w:val="24"/>
          <w:szCs w:val="24"/>
          <w:u w:val="single"/>
          <w:lang w:val="sr-Cyrl-BA"/>
        </w:rPr>
        <w:t>10</w:t>
      </w:r>
      <w:r w:rsidRPr="00C6456C">
        <w:rPr>
          <w:rFonts w:cs="Arial"/>
          <w:b/>
          <w:i/>
          <w:kern w:val="0"/>
          <w:sz w:val="24"/>
          <w:szCs w:val="24"/>
          <w:u w:val="single"/>
          <w:lang w:val="sr-Cyrl-BA"/>
        </w:rPr>
        <w:t>0</w:t>
      </w:r>
      <w:r w:rsidRPr="00C6456C">
        <w:rPr>
          <w:rFonts w:cs="Arial"/>
          <w:b/>
          <w:i/>
          <w:kern w:val="0"/>
          <w:sz w:val="24"/>
          <w:szCs w:val="24"/>
          <w:u w:val="single"/>
        </w:rPr>
        <w:t>.000,00</w:t>
      </w:r>
      <w:r w:rsidRPr="00C6456C">
        <w:rPr>
          <w:rFonts w:cs="Arial"/>
          <w:kern w:val="0"/>
          <w:sz w:val="24"/>
          <w:szCs w:val="24"/>
        </w:rPr>
        <w:t xml:space="preserve"> (словима:</w:t>
      </w:r>
      <w:r w:rsidR="007F43C4">
        <w:rPr>
          <w:rFonts w:cs="Arial"/>
          <w:kern w:val="0"/>
          <w:sz w:val="24"/>
          <w:szCs w:val="24"/>
          <w:lang w:val="sr-Cyrl-RS"/>
        </w:rPr>
        <w:t>сто</w:t>
      </w:r>
      <w:r w:rsidRPr="00C6456C">
        <w:rPr>
          <w:rFonts w:cs="Arial"/>
          <w:kern w:val="0"/>
          <w:sz w:val="24"/>
          <w:szCs w:val="24"/>
          <w:lang w:val="sr-Cyrl-RS"/>
        </w:rPr>
        <w:t>хиљада</w:t>
      </w:r>
      <w:r w:rsidRPr="00C6456C">
        <w:rPr>
          <w:rFonts w:cs="Arial"/>
          <w:kern w:val="0"/>
          <w:sz w:val="24"/>
          <w:szCs w:val="24"/>
        </w:rPr>
        <w:t>) динара, без ПДВ-а, са роком важења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C6456C" w:rsidRPr="00C6456C" w:rsidRDefault="00C6456C" w:rsidP="00316C76">
      <w:pPr>
        <w:numPr>
          <w:ilvl w:val="0"/>
          <w:numId w:val="54"/>
        </w:numPr>
        <w:suppressAutoHyphens w:val="0"/>
        <w:autoSpaceDE w:val="0"/>
        <w:ind w:left="284" w:hanging="284"/>
        <w:jc w:val="both"/>
        <w:textAlignment w:val="auto"/>
        <w:rPr>
          <w:rFonts w:cs="Arial"/>
          <w:kern w:val="0"/>
          <w:sz w:val="24"/>
          <w:szCs w:val="24"/>
        </w:rPr>
      </w:pPr>
      <w:r w:rsidRPr="00C6456C">
        <w:rPr>
          <w:rFonts w:cs="Arial"/>
          <w:kern w:val="0"/>
          <w:sz w:val="24"/>
          <w:szCs w:val="24"/>
        </w:rPr>
        <w:t>оверену фотокопију важећег Картона депонованих потписа овлашћених лица за   располагање новчаним средствима Понуђача код пословне банке;</w:t>
      </w:r>
    </w:p>
    <w:p w:rsidR="00C6456C" w:rsidRDefault="00C6456C" w:rsidP="00316C76">
      <w:pPr>
        <w:numPr>
          <w:ilvl w:val="0"/>
          <w:numId w:val="54"/>
        </w:numPr>
        <w:suppressAutoHyphens w:val="0"/>
        <w:autoSpaceDE w:val="0"/>
        <w:ind w:left="284" w:hanging="284"/>
        <w:jc w:val="both"/>
        <w:textAlignment w:val="auto"/>
        <w:rPr>
          <w:rFonts w:cs="Arial"/>
          <w:kern w:val="0"/>
          <w:sz w:val="24"/>
          <w:szCs w:val="24"/>
        </w:rPr>
      </w:pPr>
      <w:r w:rsidRPr="00C6456C">
        <w:rPr>
          <w:rFonts w:cs="Arial"/>
          <w:kern w:val="0"/>
          <w:sz w:val="24"/>
          <w:szCs w:val="24"/>
        </w:rPr>
        <w:t>фотокопију ОП обрасца;</w:t>
      </w:r>
    </w:p>
    <w:p w:rsidR="0024416F" w:rsidRPr="0084319E" w:rsidRDefault="00C6456C" w:rsidP="008D5064">
      <w:pPr>
        <w:numPr>
          <w:ilvl w:val="0"/>
          <w:numId w:val="54"/>
        </w:numPr>
        <w:suppressAutoHyphens w:val="0"/>
        <w:autoSpaceDE w:val="0"/>
        <w:ind w:left="284" w:hanging="284"/>
        <w:jc w:val="both"/>
        <w:textAlignment w:val="auto"/>
        <w:rPr>
          <w:rFonts w:cs="Arial"/>
          <w:kern w:val="0"/>
          <w:sz w:val="24"/>
          <w:szCs w:val="24"/>
        </w:rPr>
      </w:pPr>
      <w:r w:rsidRPr="007F43C4">
        <w:rPr>
          <w:rFonts w:cs="Arial"/>
          <w:sz w:val="24"/>
          <w:szCs w:val="24"/>
        </w:rPr>
        <w:lastRenderedPageBreak/>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8D5064" w:rsidRPr="007F43C4" w:rsidRDefault="008D5064" w:rsidP="008D5064">
      <w:pPr>
        <w:suppressAutoHyphens w:val="0"/>
        <w:autoSpaceDE w:val="0"/>
        <w:jc w:val="both"/>
        <w:textAlignment w:val="auto"/>
        <w:rPr>
          <w:rFonts w:cs="Arial"/>
          <w:kern w:val="0"/>
          <w:sz w:val="24"/>
          <w:szCs w:val="24"/>
        </w:rPr>
      </w:pPr>
    </w:p>
    <w:p w:rsidR="007F43C4" w:rsidRDefault="007F43C4" w:rsidP="007F43C4">
      <w:pPr>
        <w:autoSpaceDE w:val="0"/>
        <w:jc w:val="both"/>
        <w:textAlignment w:val="auto"/>
        <w:rPr>
          <w:rFonts w:eastAsia="Calibri" w:cs="Arial"/>
          <w:b/>
          <w:color w:val="00B0F0"/>
          <w:kern w:val="0"/>
          <w:sz w:val="24"/>
          <w:szCs w:val="24"/>
        </w:rPr>
      </w:pPr>
      <w:r w:rsidRPr="00C6456C">
        <w:rPr>
          <w:rFonts w:eastAsia="Calibri" w:cs="Arial"/>
          <w:color w:val="000000"/>
          <w:kern w:val="0"/>
          <w:sz w:val="24"/>
          <w:szCs w:val="24"/>
          <w:lang w:val="sr-Cyrl-RS"/>
        </w:rPr>
        <w:t xml:space="preserve">- </w:t>
      </w:r>
      <w:r w:rsidRPr="00C6456C">
        <w:rPr>
          <w:rFonts w:eastAsia="Calibri" w:cs="Arial"/>
          <w:b/>
          <w:kern w:val="0"/>
          <w:sz w:val="24"/>
          <w:szCs w:val="24"/>
        </w:rPr>
        <w:t>Меница за озбиљност понуде</w:t>
      </w:r>
      <w:r w:rsidRPr="00C6456C">
        <w:rPr>
          <w:rFonts w:eastAsia="Calibri" w:cs="Arial"/>
          <w:b/>
          <w:kern w:val="0"/>
          <w:sz w:val="24"/>
          <w:szCs w:val="24"/>
          <w:lang w:val="sr-Cyrl-RS"/>
        </w:rPr>
        <w:t xml:space="preserve"> – Важи за Партију </w:t>
      </w:r>
      <w:r w:rsidR="008D5064">
        <w:rPr>
          <w:rFonts w:eastAsia="Calibri" w:cs="Arial"/>
          <w:b/>
          <w:kern w:val="0"/>
          <w:sz w:val="24"/>
          <w:szCs w:val="24"/>
          <w:lang w:val="sr-Cyrl-RS"/>
        </w:rPr>
        <w:t>3</w:t>
      </w:r>
      <w:r w:rsidRPr="00C6456C">
        <w:rPr>
          <w:rFonts w:eastAsia="Calibri" w:cs="Arial"/>
          <w:b/>
          <w:color w:val="00B0F0"/>
          <w:kern w:val="0"/>
          <w:sz w:val="24"/>
          <w:szCs w:val="24"/>
        </w:rPr>
        <w:t xml:space="preserve"> </w:t>
      </w:r>
    </w:p>
    <w:p w:rsidR="007F43C4" w:rsidRPr="00C6456C" w:rsidRDefault="007F43C4" w:rsidP="007F43C4">
      <w:pPr>
        <w:suppressAutoHyphens w:val="0"/>
        <w:autoSpaceDE w:val="0"/>
        <w:jc w:val="both"/>
        <w:textAlignment w:val="auto"/>
        <w:rPr>
          <w:rFonts w:cs="Arial"/>
          <w:kern w:val="0"/>
          <w:sz w:val="24"/>
          <w:szCs w:val="24"/>
        </w:rPr>
      </w:pPr>
      <w:r w:rsidRPr="00C6456C">
        <w:rPr>
          <w:rFonts w:cs="Arial"/>
          <w:kern w:val="0"/>
          <w:sz w:val="24"/>
          <w:szCs w:val="24"/>
        </w:rPr>
        <w:t>Понуђач је обавезан да уз понуду Наручиоцу достави:</w:t>
      </w:r>
    </w:p>
    <w:p w:rsidR="007F43C4" w:rsidRPr="007F43C4" w:rsidRDefault="007F43C4" w:rsidP="007F36E2">
      <w:pPr>
        <w:pStyle w:val="ListParagraph"/>
        <w:numPr>
          <w:ilvl w:val="0"/>
          <w:numId w:val="58"/>
        </w:numPr>
        <w:suppressAutoHyphens w:val="0"/>
        <w:spacing w:after="0" w:line="240" w:lineRule="auto"/>
        <w:ind w:left="357" w:hanging="357"/>
        <w:rPr>
          <w:rFonts w:ascii="Arial" w:hAnsi="Arial" w:cs="Arial"/>
        </w:rPr>
      </w:pPr>
      <w:r w:rsidRPr="007F43C4">
        <w:rPr>
          <w:rFonts w:ascii="Arial" w:hAnsi="Arial" w:cs="Arial"/>
        </w:rPr>
        <w:t>бланко сопствену меницу за озбиљност понуде која је</w:t>
      </w:r>
    </w:p>
    <w:p w:rsidR="007F43C4" w:rsidRPr="00C6456C" w:rsidRDefault="0024416F" w:rsidP="007F43C4">
      <w:pPr>
        <w:numPr>
          <w:ilvl w:val="0"/>
          <w:numId w:val="22"/>
        </w:numPr>
        <w:suppressAutoHyphens w:val="0"/>
        <w:autoSpaceDE w:val="0"/>
        <w:ind w:left="567" w:hanging="283"/>
        <w:jc w:val="both"/>
        <w:textAlignment w:val="auto"/>
        <w:rPr>
          <w:rFonts w:cs="Arial"/>
          <w:kern w:val="0"/>
          <w:sz w:val="24"/>
          <w:szCs w:val="24"/>
        </w:rPr>
      </w:pPr>
      <w:r w:rsidRPr="0024416F">
        <w:rPr>
          <w:rFonts w:cs="Arial"/>
          <w:kern w:val="0"/>
          <w:sz w:val="24"/>
          <w:szCs w:val="24"/>
        </w:rPr>
        <w:t>потписана од стране законског заступника или лица по овлашћењу законског заступника и оверену службеним печатом</w:t>
      </w:r>
      <w:r w:rsidRPr="0024416F">
        <w:rPr>
          <w:rFonts w:cs="Arial"/>
          <w:kern w:val="0"/>
          <w:sz w:val="24"/>
          <w:szCs w:val="24"/>
          <w:lang w:val="sr-Cyrl-RS"/>
        </w:rPr>
        <w:t xml:space="preserve"> (уколико послује са печатом)</w:t>
      </w:r>
      <w:r w:rsidRPr="0024416F">
        <w:rPr>
          <w:rFonts w:cs="Arial"/>
          <w:kern w:val="0"/>
          <w:sz w:val="24"/>
          <w:szCs w:val="24"/>
        </w:rPr>
        <w:t>, на начин који прописује Закон о меници</w:t>
      </w:r>
      <w:r w:rsidR="007F43C4" w:rsidRPr="00C6456C">
        <w:rPr>
          <w:rFonts w:cs="Arial"/>
          <w:kern w:val="0"/>
          <w:sz w:val="24"/>
          <w:szCs w:val="24"/>
        </w:rPr>
        <w:t xml:space="preserve"> ("Сл. лист ФНРЈ" бр. 104/46, "Сл. лист СФРЈ" бр. 16/65, 54/70 и 57/89 и "Сл. лист СРЈ" бр. 46/96, Сл. лист СЦГ бр. 01/03 Уст. повеља);</w:t>
      </w:r>
    </w:p>
    <w:p w:rsidR="007F43C4" w:rsidRPr="00C6456C" w:rsidRDefault="007F43C4" w:rsidP="007F43C4">
      <w:pPr>
        <w:numPr>
          <w:ilvl w:val="0"/>
          <w:numId w:val="22"/>
        </w:numPr>
        <w:suppressAutoHyphens w:val="0"/>
        <w:autoSpaceDE w:val="0"/>
        <w:ind w:left="567" w:hanging="283"/>
        <w:jc w:val="both"/>
        <w:textAlignment w:val="auto"/>
        <w:rPr>
          <w:rFonts w:cs="Arial"/>
          <w:kern w:val="0"/>
          <w:sz w:val="24"/>
          <w:szCs w:val="24"/>
        </w:rPr>
      </w:pPr>
      <w:r w:rsidRPr="00C6456C">
        <w:rPr>
          <w:rFonts w:cs="Arial"/>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w:t>
      </w:r>
      <w:r w:rsidR="0024416F" w:rsidRPr="0024416F">
        <w:rPr>
          <w:rFonts w:cs="Arial"/>
          <w:kern w:val="0"/>
          <w:sz w:val="24"/>
          <w:szCs w:val="24"/>
        </w:rPr>
        <w:t>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r w:rsidR="0024416F" w:rsidRPr="0024416F">
        <w:rPr>
          <w:rFonts w:cs="Arial"/>
          <w:kern w:val="0"/>
          <w:sz w:val="24"/>
          <w:szCs w:val="24"/>
          <w:lang w:val="sr-Cyrl-RS"/>
        </w:rPr>
        <w:t xml:space="preserve">, </w:t>
      </w:r>
      <w:r w:rsidR="0024416F" w:rsidRPr="0024416F">
        <w:rPr>
          <w:rFonts w:cs="Arial"/>
          <w:kern w:val="0"/>
          <w:sz w:val="24"/>
          <w:szCs w:val="24"/>
        </w:rPr>
        <w:t>(број ЈН) и износ из основа (тачка 4. став 2. Одлуке)</w:t>
      </w:r>
      <w:r w:rsidRPr="00C6456C">
        <w:rPr>
          <w:rFonts w:cs="Arial"/>
          <w:kern w:val="0"/>
          <w:sz w:val="24"/>
          <w:szCs w:val="24"/>
        </w:rPr>
        <w:t>;</w:t>
      </w:r>
    </w:p>
    <w:p w:rsidR="007F43C4" w:rsidRPr="00C6456C" w:rsidRDefault="007F43C4" w:rsidP="007F36E2">
      <w:pPr>
        <w:numPr>
          <w:ilvl w:val="0"/>
          <w:numId w:val="58"/>
        </w:numPr>
        <w:suppressAutoHyphens w:val="0"/>
        <w:autoSpaceDE w:val="0"/>
        <w:ind w:left="360"/>
        <w:jc w:val="both"/>
        <w:textAlignment w:val="auto"/>
        <w:rPr>
          <w:rFonts w:eastAsia="Arial Unicode MS" w:cs="Arial"/>
          <w:color w:val="000000"/>
          <w:kern w:val="0"/>
          <w:sz w:val="24"/>
          <w:szCs w:val="24"/>
        </w:rPr>
      </w:pPr>
      <w:r w:rsidRPr="00C6456C">
        <w:rPr>
          <w:rFonts w:eastAsia="Arial Unicode MS" w:cs="Arial"/>
          <w:color w:val="000000"/>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F43C4" w:rsidRPr="00C6456C" w:rsidRDefault="007F43C4" w:rsidP="007F36E2">
      <w:pPr>
        <w:numPr>
          <w:ilvl w:val="0"/>
          <w:numId w:val="58"/>
        </w:numPr>
        <w:suppressAutoHyphens w:val="0"/>
        <w:autoSpaceDE w:val="0"/>
        <w:ind w:left="360"/>
        <w:jc w:val="both"/>
        <w:textAlignment w:val="auto"/>
        <w:rPr>
          <w:rFonts w:cs="Arial"/>
          <w:kern w:val="0"/>
          <w:sz w:val="24"/>
          <w:szCs w:val="24"/>
        </w:rPr>
      </w:pPr>
      <w:r w:rsidRPr="00C6456C">
        <w:rPr>
          <w:rFonts w:cs="Arial"/>
          <w:kern w:val="0"/>
          <w:sz w:val="24"/>
          <w:szCs w:val="24"/>
        </w:rPr>
        <w:t>Менично писмо – овлашћење којим Понуђач овлашћује Наручиоца да може наплатити безусловно, неопозиво, на први позив, вансудски</w:t>
      </w:r>
      <w:r w:rsidRPr="00C6456C">
        <w:rPr>
          <w:rFonts w:cs="Arial"/>
          <w:kern w:val="0"/>
          <w:sz w:val="24"/>
          <w:szCs w:val="24"/>
          <w:lang w:val="sr-Cyrl-RS"/>
        </w:rPr>
        <w:t xml:space="preserve"> </w:t>
      </w:r>
      <w:r w:rsidRPr="00C6456C">
        <w:rPr>
          <w:rFonts w:cs="Arial"/>
          <w:kern w:val="0"/>
          <w:sz w:val="24"/>
          <w:szCs w:val="24"/>
        </w:rPr>
        <w:t xml:space="preserve">и без трошкова, меницу на износ од </w:t>
      </w:r>
      <w:r w:rsidR="008D5064">
        <w:rPr>
          <w:rFonts w:cs="Arial"/>
          <w:b/>
          <w:i/>
          <w:kern w:val="0"/>
          <w:sz w:val="24"/>
          <w:szCs w:val="24"/>
          <w:u w:val="single"/>
          <w:lang w:val="sr-Cyrl-BA"/>
        </w:rPr>
        <w:t>6</w:t>
      </w:r>
      <w:r w:rsidRPr="00C6456C">
        <w:rPr>
          <w:rFonts w:cs="Arial"/>
          <w:b/>
          <w:i/>
          <w:kern w:val="0"/>
          <w:sz w:val="24"/>
          <w:szCs w:val="24"/>
          <w:u w:val="single"/>
          <w:lang w:val="sr-Cyrl-BA"/>
        </w:rPr>
        <w:t>0</w:t>
      </w:r>
      <w:r w:rsidRPr="00C6456C">
        <w:rPr>
          <w:rFonts w:cs="Arial"/>
          <w:b/>
          <w:i/>
          <w:kern w:val="0"/>
          <w:sz w:val="24"/>
          <w:szCs w:val="24"/>
          <w:u w:val="single"/>
        </w:rPr>
        <w:t>.000,00</w:t>
      </w:r>
      <w:r w:rsidRPr="00C6456C">
        <w:rPr>
          <w:rFonts w:cs="Arial"/>
          <w:kern w:val="0"/>
          <w:sz w:val="24"/>
          <w:szCs w:val="24"/>
        </w:rPr>
        <w:t xml:space="preserve"> (</w:t>
      </w:r>
      <w:r w:rsidR="0027472F" w:rsidRPr="0027472F">
        <w:rPr>
          <w:rFonts w:cs="Arial"/>
          <w:kern w:val="0"/>
          <w:sz w:val="24"/>
          <w:szCs w:val="24"/>
        </w:rPr>
        <w:t>словима:</w:t>
      </w:r>
      <w:r w:rsidR="008D5064">
        <w:rPr>
          <w:rFonts w:cs="Arial"/>
          <w:kern w:val="0"/>
          <w:sz w:val="24"/>
          <w:szCs w:val="24"/>
          <w:lang w:val="sr-Cyrl-RS"/>
        </w:rPr>
        <w:t>шездесет</w:t>
      </w:r>
      <w:r w:rsidR="0027472F" w:rsidRPr="0027472F">
        <w:rPr>
          <w:rFonts w:cs="Arial"/>
          <w:kern w:val="0"/>
          <w:sz w:val="24"/>
          <w:szCs w:val="24"/>
          <w:lang w:val="sr-Cyrl-RS"/>
        </w:rPr>
        <w:t>хиљада</w:t>
      </w:r>
      <w:r w:rsidRPr="00C6456C">
        <w:rPr>
          <w:rFonts w:cs="Arial"/>
          <w:kern w:val="0"/>
          <w:sz w:val="24"/>
          <w:szCs w:val="24"/>
        </w:rPr>
        <w:t>) динара, без ПДВ-а, са роком важења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7F43C4" w:rsidRPr="00C6456C" w:rsidRDefault="007F43C4" w:rsidP="007F36E2">
      <w:pPr>
        <w:numPr>
          <w:ilvl w:val="0"/>
          <w:numId w:val="58"/>
        </w:numPr>
        <w:suppressAutoHyphens w:val="0"/>
        <w:autoSpaceDE w:val="0"/>
        <w:ind w:left="284" w:hanging="284"/>
        <w:jc w:val="both"/>
        <w:textAlignment w:val="auto"/>
        <w:rPr>
          <w:rFonts w:cs="Arial"/>
          <w:kern w:val="0"/>
          <w:sz w:val="24"/>
          <w:szCs w:val="24"/>
        </w:rPr>
      </w:pPr>
      <w:r w:rsidRPr="00C6456C">
        <w:rPr>
          <w:rFonts w:cs="Arial"/>
          <w:kern w:val="0"/>
          <w:sz w:val="24"/>
          <w:szCs w:val="24"/>
        </w:rPr>
        <w:t>оверену фотокопију важећег Картона депонованих потписа овлашћених лица за   располагање новчаним средствима Понуђача код пословне банке;</w:t>
      </w:r>
    </w:p>
    <w:p w:rsidR="007F43C4" w:rsidRDefault="007F43C4" w:rsidP="007F36E2">
      <w:pPr>
        <w:numPr>
          <w:ilvl w:val="0"/>
          <w:numId w:val="58"/>
        </w:numPr>
        <w:suppressAutoHyphens w:val="0"/>
        <w:autoSpaceDE w:val="0"/>
        <w:ind w:left="284" w:hanging="284"/>
        <w:jc w:val="both"/>
        <w:textAlignment w:val="auto"/>
        <w:rPr>
          <w:rFonts w:cs="Arial"/>
          <w:kern w:val="0"/>
          <w:sz w:val="24"/>
          <w:szCs w:val="24"/>
        </w:rPr>
      </w:pPr>
      <w:r w:rsidRPr="00C6456C">
        <w:rPr>
          <w:rFonts w:cs="Arial"/>
          <w:kern w:val="0"/>
          <w:sz w:val="24"/>
          <w:szCs w:val="24"/>
        </w:rPr>
        <w:t>фотокопију ОП обрасца;</w:t>
      </w:r>
    </w:p>
    <w:p w:rsidR="002C7BAE" w:rsidRPr="0084319E" w:rsidRDefault="007F43C4" w:rsidP="00C6456C">
      <w:pPr>
        <w:numPr>
          <w:ilvl w:val="0"/>
          <w:numId w:val="58"/>
        </w:numPr>
        <w:suppressAutoHyphens w:val="0"/>
        <w:autoSpaceDE w:val="0"/>
        <w:ind w:left="284" w:hanging="284"/>
        <w:jc w:val="both"/>
        <w:textAlignment w:val="auto"/>
        <w:rPr>
          <w:rFonts w:cs="Arial"/>
          <w:kern w:val="0"/>
          <w:sz w:val="24"/>
          <w:szCs w:val="24"/>
        </w:rPr>
      </w:pPr>
      <w:r w:rsidRPr="007F43C4">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C6456C" w:rsidRPr="00C6456C" w:rsidRDefault="00C6456C" w:rsidP="00C6456C">
      <w:pPr>
        <w:suppressAutoHyphens w:val="0"/>
        <w:autoSpaceDE w:val="0"/>
        <w:jc w:val="both"/>
        <w:textAlignment w:val="auto"/>
        <w:rPr>
          <w:rFonts w:cs="Arial"/>
          <w:kern w:val="0"/>
          <w:sz w:val="24"/>
          <w:szCs w:val="24"/>
        </w:rPr>
      </w:pPr>
      <w:r w:rsidRPr="00C6456C">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C6456C" w:rsidRPr="00C6456C" w:rsidRDefault="00C6456C" w:rsidP="00C6456C">
      <w:pPr>
        <w:suppressAutoHyphens w:val="0"/>
        <w:autoSpaceDE w:val="0"/>
        <w:jc w:val="both"/>
        <w:textAlignment w:val="auto"/>
        <w:rPr>
          <w:rFonts w:cs="Arial"/>
          <w:kern w:val="0"/>
          <w:sz w:val="24"/>
          <w:szCs w:val="24"/>
        </w:rPr>
      </w:pPr>
      <w:r w:rsidRPr="00C6456C">
        <w:rPr>
          <w:rFonts w:cs="Arial"/>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C6456C" w:rsidRPr="00C6456C" w:rsidRDefault="00C6456C" w:rsidP="00C6456C">
      <w:pPr>
        <w:suppressAutoHyphens w:val="0"/>
        <w:autoSpaceDE w:val="0"/>
        <w:jc w:val="both"/>
        <w:textAlignment w:val="auto"/>
        <w:rPr>
          <w:rFonts w:cs="Arial"/>
          <w:kern w:val="0"/>
          <w:sz w:val="24"/>
          <w:szCs w:val="24"/>
        </w:rPr>
      </w:pPr>
      <w:r w:rsidRPr="00C6456C">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307CCE" w:rsidRDefault="00C6456C" w:rsidP="00C6456C">
      <w:pPr>
        <w:suppressAutoHyphens w:val="0"/>
        <w:autoSpaceDE w:val="0"/>
        <w:jc w:val="both"/>
        <w:textAlignment w:val="auto"/>
        <w:rPr>
          <w:rFonts w:cs="Arial"/>
          <w:kern w:val="0"/>
          <w:sz w:val="24"/>
          <w:szCs w:val="24"/>
        </w:rPr>
      </w:pPr>
      <w:r w:rsidRPr="00C6456C">
        <w:rPr>
          <w:rFonts w:cs="Arial"/>
          <w:kern w:val="0"/>
          <w:sz w:val="24"/>
          <w:szCs w:val="24"/>
        </w:rPr>
        <w:t>Уколико Понуђач не достави захтевано средство финансијског обезбеђења , понуда ће бити одбијена као неприхватљива због битних недостатака</w:t>
      </w:r>
      <w:r w:rsidR="00307CCE" w:rsidRPr="00307CCE">
        <w:rPr>
          <w:rFonts w:cs="Arial"/>
          <w:kern w:val="0"/>
          <w:sz w:val="24"/>
          <w:szCs w:val="24"/>
        </w:rPr>
        <w:t>.</w:t>
      </w:r>
    </w:p>
    <w:p w:rsidR="008D5064" w:rsidRDefault="008D5064" w:rsidP="00183312">
      <w:pPr>
        <w:suppressAutoHyphens w:val="0"/>
        <w:autoSpaceDE w:val="0"/>
        <w:jc w:val="both"/>
        <w:textAlignment w:val="auto"/>
        <w:rPr>
          <w:rFonts w:cs="Arial"/>
          <w:kern w:val="0"/>
          <w:sz w:val="24"/>
          <w:szCs w:val="24"/>
        </w:rPr>
      </w:pPr>
    </w:p>
    <w:p w:rsidR="00A562DA" w:rsidRPr="0084319E" w:rsidRDefault="005E75C7" w:rsidP="005E6EB7">
      <w:pPr>
        <w:pStyle w:val="ListParagraph"/>
        <w:spacing w:after="0" w:line="240" w:lineRule="auto"/>
        <w:ind w:left="0"/>
        <w:rPr>
          <w:rFonts w:ascii="Arial" w:hAnsi="Arial" w:cs="Arial"/>
          <w:b/>
          <w:u w:val="single"/>
          <w:lang w:val="sr-Cyrl-RS"/>
        </w:rPr>
      </w:pPr>
      <w:r w:rsidRPr="00E11CBE">
        <w:rPr>
          <w:rFonts w:ascii="Arial" w:hAnsi="Arial" w:cs="Arial"/>
          <w:b/>
          <w:u w:val="single"/>
        </w:rPr>
        <w:t>У</w:t>
      </w:r>
      <w:r w:rsidR="00A654C9">
        <w:rPr>
          <w:rFonts w:ascii="Arial" w:hAnsi="Arial" w:cs="Arial"/>
          <w:b/>
          <w:u w:val="single"/>
          <w:lang w:val="sr-Cyrl-RS"/>
        </w:rPr>
        <w:t>з</w:t>
      </w:r>
      <w:r w:rsidR="002D24DD">
        <w:rPr>
          <w:rFonts w:ascii="Arial" w:hAnsi="Arial" w:cs="Arial"/>
          <w:b/>
          <w:u w:val="single"/>
        </w:rPr>
        <w:t xml:space="preserve"> Уговор</w:t>
      </w:r>
      <w:r w:rsidR="008D5064" w:rsidRPr="008D5064">
        <w:rPr>
          <w:rFonts w:ascii="Arial" w:hAnsi="Arial" w:cs="Arial"/>
          <w:b/>
          <w:lang w:val="sr-Cyrl-RS"/>
        </w:rPr>
        <w:t xml:space="preserve"> - Меница за добро извршење посла – Важи за све три Партије</w:t>
      </w:r>
    </w:p>
    <w:p w:rsidR="00C6456C" w:rsidRPr="00C6456C" w:rsidRDefault="0004514F" w:rsidP="00C6456C">
      <w:pPr>
        <w:suppressAutoHyphens w:val="0"/>
        <w:autoSpaceDE w:val="0"/>
        <w:jc w:val="both"/>
        <w:textAlignment w:val="auto"/>
        <w:rPr>
          <w:rFonts w:cs="Arial"/>
          <w:kern w:val="0"/>
          <w:sz w:val="24"/>
          <w:szCs w:val="24"/>
        </w:rPr>
      </w:pPr>
      <w:r w:rsidRPr="009674C6">
        <w:rPr>
          <w:rFonts w:cs="Arial"/>
          <w:kern w:val="0"/>
          <w:sz w:val="24"/>
          <w:szCs w:val="24"/>
        </w:rPr>
        <w:t xml:space="preserve">Понуђач </w:t>
      </w:r>
      <w:r w:rsidRPr="009674C6">
        <w:rPr>
          <w:rFonts w:cs="Arial"/>
          <w:bCs/>
          <w:kern w:val="0"/>
          <w:sz w:val="24"/>
          <w:szCs w:val="24"/>
          <w:lang w:val="sr-Cyrl-CS"/>
        </w:rPr>
        <w:t>је обавезан да Наручиоцу у року од 3 дана од дана пријема обострано потписаног Уговора достави</w:t>
      </w:r>
      <w:r w:rsidR="00C6456C" w:rsidRPr="00C6456C">
        <w:rPr>
          <w:rFonts w:cs="Arial"/>
          <w:kern w:val="0"/>
          <w:sz w:val="24"/>
          <w:szCs w:val="24"/>
        </w:rPr>
        <w:t>:</w:t>
      </w:r>
    </w:p>
    <w:p w:rsidR="00C6456C" w:rsidRPr="00C6456C" w:rsidRDefault="00C6456C" w:rsidP="0092129E">
      <w:pPr>
        <w:numPr>
          <w:ilvl w:val="2"/>
          <w:numId w:val="38"/>
        </w:numPr>
        <w:suppressAutoHyphens w:val="0"/>
        <w:autoSpaceDE w:val="0"/>
        <w:ind w:left="360" w:hanging="360"/>
        <w:jc w:val="both"/>
        <w:textAlignment w:val="auto"/>
        <w:rPr>
          <w:rFonts w:cs="Arial"/>
          <w:kern w:val="0"/>
          <w:sz w:val="24"/>
          <w:szCs w:val="24"/>
        </w:rPr>
      </w:pPr>
      <w:r w:rsidRPr="00C6456C">
        <w:rPr>
          <w:rFonts w:cs="Arial"/>
          <w:kern w:val="0"/>
          <w:sz w:val="24"/>
          <w:szCs w:val="24"/>
        </w:rPr>
        <w:t>бланко сопствену меницу за добро извршење посла која је</w:t>
      </w:r>
    </w:p>
    <w:p w:rsidR="00C6456C" w:rsidRPr="00C6456C" w:rsidRDefault="00C6456C" w:rsidP="00C6456C">
      <w:pPr>
        <w:numPr>
          <w:ilvl w:val="0"/>
          <w:numId w:val="22"/>
        </w:numPr>
        <w:suppressAutoHyphens w:val="0"/>
        <w:autoSpaceDE w:val="0"/>
        <w:ind w:left="567" w:hanging="283"/>
        <w:jc w:val="both"/>
        <w:textAlignment w:val="auto"/>
        <w:rPr>
          <w:rFonts w:cs="Arial"/>
          <w:kern w:val="0"/>
          <w:sz w:val="24"/>
          <w:szCs w:val="24"/>
        </w:rPr>
      </w:pPr>
      <w:r w:rsidRPr="00C6456C">
        <w:rPr>
          <w:rFonts w:cs="Arial"/>
          <w:kern w:val="0"/>
          <w:sz w:val="24"/>
          <w:szCs w:val="24"/>
        </w:rPr>
        <w:t xml:space="preserve">потписана од стране законског заступника или лица по овлашћењу законског заступника </w:t>
      </w:r>
      <w:r w:rsidRPr="00C6456C">
        <w:rPr>
          <w:rFonts w:cs="Arial"/>
          <w:sz w:val="24"/>
          <w:szCs w:val="24"/>
        </w:rPr>
        <w:t xml:space="preserve">и </w:t>
      </w:r>
      <w:r w:rsidRPr="00C6456C">
        <w:rPr>
          <w:rFonts w:cs="Arial"/>
          <w:kern w:val="0"/>
          <w:sz w:val="24"/>
          <w:szCs w:val="24"/>
        </w:rPr>
        <w:t>оверену службеним печатом</w:t>
      </w:r>
      <w:r w:rsidR="0024416F">
        <w:rPr>
          <w:rFonts w:cs="Arial"/>
          <w:kern w:val="0"/>
          <w:sz w:val="24"/>
          <w:szCs w:val="24"/>
          <w:lang w:val="sr-Cyrl-RS"/>
        </w:rPr>
        <w:t xml:space="preserve"> </w:t>
      </w:r>
      <w:r w:rsidR="0024416F" w:rsidRPr="0024416F">
        <w:rPr>
          <w:rFonts w:cs="Arial"/>
          <w:kern w:val="0"/>
          <w:sz w:val="24"/>
          <w:szCs w:val="24"/>
          <w:lang w:val="sr-Cyrl-RS"/>
        </w:rPr>
        <w:t>(уколико послује са печатом)</w:t>
      </w:r>
      <w:r w:rsidRPr="00C6456C">
        <w:rPr>
          <w:rFonts w:cs="Arial"/>
          <w:kern w:val="0"/>
          <w:sz w:val="24"/>
          <w:szCs w:val="24"/>
        </w:rPr>
        <w:t>, на начин који прописује Закон о меници ("Сл. лист ФНРЈ" бр. 104/46, "Сл. лист СФРЈ" бр. 16/65, 54/70 и 57/89 и "Сл. лист СРЈ" бр. 46/96, Сл. лист СЦГ бр. 01/03 Уст. повеља);</w:t>
      </w:r>
    </w:p>
    <w:p w:rsidR="00C6456C" w:rsidRPr="00C6456C" w:rsidRDefault="00C6456C" w:rsidP="00C6456C">
      <w:pPr>
        <w:numPr>
          <w:ilvl w:val="0"/>
          <w:numId w:val="22"/>
        </w:numPr>
        <w:suppressAutoHyphens w:val="0"/>
        <w:autoSpaceDE w:val="0"/>
        <w:ind w:left="567" w:hanging="283"/>
        <w:jc w:val="both"/>
        <w:textAlignment w:val="auto"/>
        <w:rPr>
          <w:rFonts w:cs="Arial"/>
          <w:kern w:val="0"/>
          <w:sz w:val="24"/>
          <w:szCs w:val="24"/>
        </w:rPr>
      </w:pPr>
      <w:r w:rsidRPr="00C6456C">
        <w:rPr>
          <w:rFonts w:cs="Arial"/>
          <w:kern w:val="0"/>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rsidR="00C6456C" w:rsidRPr="00C6456C" w:rsidRDefault="00C6456C" w:rsidP="0092129E">
      <w:pPr>
        <w:numPr>
          <w:ilvl w:val="0"/>
          <w:numId w:val="38"/>
        </w:numPr>
        <w:suppressAutoHyphens w:val="0"/>
        <w:autoSpaceDE w:val="0"/>
        <w:jc w:val="both"/>
        <w:textAlignment w:val="auto"/>
        <w:rPr>
          <w:rFonts w:eastAsia="Calibri" w:cs="Arial"/>
          <w:color w:val="000000"/>
          <w:kern w:val="0"/>
          <w:sz w:val="24"/>
          <w:szCs w:val="24"/>
        </w:rPr>
      </w:pPr>
      <w:r w:rsidRPr="00C6456C">
        <w:rPr>
          <w:rFonts w:eastAsia="Calibri" w:cs="Arial"/>
          <w:color w:val="000000"/>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6456C" w:rsidRPr="00C6456C" w:rsidRDefault="00C6456C" w:rsidP="0092129E">
      <w:pPr>
        <w:numPr>
          <w:ilvl w:val="0"/>
          <w:numId w:val="38"/>
        </w:numPr>
        <w:autoSpaceDE w:val="0"/>
        <w:ind w:left="357" w:hanging="357"/>
        <w:jc w:val="both"/>
        <w:textAlignment w:val="auto"/>
        <w:rPr>
          <w:rFonts w:cs="Arial"/>
          <w:kern w:val="0"/>
          <w:sz w:val="24"/>
          <w:szCs w:val="24"/>
        </w:rPr>
      </w:pPr>
      <w:r w:rsidRPr="00C6456C">
        <w:rPr>
          <w:rFonts w:cs="Arial"/>
          <w:kern w:val="0"/>
          <w:sz w:val="24"/>
          <w:szCs w:val="24"/>
        </w:rPr>
        <w:t xml:space="preserve">Менично писмо – овлашћење којим </w:t>
      </w:r>
      <w:r w:rsidR="0024416F">
        <w:rPr>
          <w:rFonts w:cs="Arial"/>
          <w:kern w:val="0"/>
          <w:sz w:val="24"/>
          <w:szCs w:val="24"/>
          <w:lang w:val="sr-Cyrl-RS"/>
        </w:rPr>
        <w:t xml:space="preserve">изабрани </w:t>
      </w:r>
      <w:r w:rsidRPr="00C6456C">
        <w:rPr>
          <w:rFonts w:cs="Arial"/>
          <w:kern w:val="0"/>
          <w:sz w:val="24"/>
          <w:szCs w:val="24"/>
        </w:rPr>
        <w:t xml:space="preserve">Понуђач овлашћује Наручиоца да може наплатити </w:t>
      </w:r>
      <w:r w:rsidRPr="00C6456C">
        <w:rPr>
          <w:rFonts w:eastAsia="Calibri" w:cs="Arial"/>
          <w:kern w:val="0"/>
          <w:sz w:val="24"/>
          <w:szCs w:val="24"/>
        </w:rPr>
        <w:t>безусловно, неопозиво, на први позив, вансудски</w:t>
      </w:r>
      <w:r w:rsidRPr="00C6456C">
        <w:rPr>
          <w:rFonts w:eastAsia="Calibri" w:cs="Arial"/>
          <w:kern w:val="0"/>
          <w:sz w:val="24"/>
          <w:szCs w:val="24"/>
          <w:lang w:val="sr-Cyrl-RS"/>
        </w:rPr>
        <w:t xml:space="preserve"> </w:t>
      </w:r>
      <w:r w:rsidRPr="00C6456C">
        <w:rPr>
          <w:rFonts w:eastAsia="Calibri" w:cs="Arial"/>
          <w:kern w:val="0"/>
          <w:sz w:val="24"/>
          <w:szCs w:val="24"/>
        </w:rPr>
        <w:t>и без трошкова,</w:t>
      </w:r>
      <w:r w:rsidRPr="00C6456C">
        <w:rPr>
          <w:rFonts w:cs="Arial"/>
          <w:kern w:val="0"/>
          <w:sz w:val="24"/>
          <w:szCs w:val="24"/>
        </w:rPr>
        <w:t xml:space="preserve"> меницу у износу од </w:t>
      </w:r>
      <w:r w:rsidRPr="00C6456C">
        <w:rPr>
          <w:rFonts w:cs="Arial"/>
          <w:b/>
          <w:i/>
          <w:kern w:val="0"/>
          <w:sz w:val="24"/>
          <w:szCs w:val="24"/>
          <w:u w:val="single"/>
        </w:rPr>
        <w:t>10%</w:t>
      </w:r>
      <w:r w:rsidRPr="00C6456C">
        <w:rPr>
          <w:rFonts w:cs="Arial"/>
          <w:kern w:val="0"/>
          <w:sz w:val="24"/>
          <w:szCs w:val="24"/>
        </w:rPr>
        <w:t xml:space="preserve"> уговорене вредности, без ПДВ-а, 30 (тридесет) дана дуже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C6456C" w:rsidRPr="00C6456C" w:rsidRDefault="00C6456C" w:rsidP="0092129E">
      <w:pPr>
        <w:numPr>
          <w:ilvl w:val="0"/>
          <w:numId w:val="38"/>
        </w:numPr>
        <w:suppressAutoHyphens w:val="0"/>
        <w:autoSpaceDE w:val="0"/>
        <w:jc w:val="both"/>
        <w:textAlignment w:val="auto"/>
        <w:rPr>
          <w:rFonts w:cs="Arial"/>
          <w:kern w:val="0"/>
          <w:sz w:val="24"/>
          <w:szCs w:val="24"/>
        </w:rPr>
      </w:pPr>
      <w:r w:rsidRPr="00C6456C">
        <w:rPr>
          <w:rFonts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w:t>
      </w:r>
    </w:p>
    <w:p w:rsidR="00C6456C" w:rsidRPr="00C6456C" w:rsidRDefault="00C6456C" w:rsidP="0092129E">
      <w:pPr>
        <w:numPr>
          <w:ilvl w:val="0"/>
          <w:numId w:val="38"/>
        </w:numPr>
        <w:tabs>
          <w:tab w:val="left" w:pos="360"/>
        </w:tabs>
        <w:suppressAutoHyphens w:val="0"/>
        <w:autoSpaceDE w:val="0"/>
        <w:jc w:val="both"/>
        <w:textAlignment w:val="auto"/>
        <w:rPr>
          <w:rFonts w:cs="Arial"/>
          <w:kern w:val="0"/>
          <w:sz w:val="24"/>
          <w:szCs w:val="24"/>
        </w:rPr>
      </w:pPr>
      <w:r w:rsidRPr="00C6456C">
        <w:rPr>
          <w:rFonts w:cs="Arial"/>
          <w:kern w:val="0"/>
          <w:sz w:val="24"/>
          <w:szCs w:val="24"/>
        </w:rPr>
        <w:t>фотокопију ОП обрасца;</w:t>
      </w:r>
    </w:p>
    <w:p w:rsidR="00C6456C" w:rsidRPr="008D5064" w:rsidRDefault="00C6456C" w:rsidP="008D5064">
      <w:pPr>
        <w:numPr>
          <w:ilvl w:val="0"/>
          <w:numId w:val="38"/>
        </w:numPr>
        <w:suppressAutoHyphens w:val="0"/>
        <w:autoSpaceDE w:val="0"/>
        <w:jc w:val="both"/>
        <w:textAlignment w:val="auto"/>
        <w:rPr>
          <w:rFonts w:cs="Arial"/>
          <w:kern w:val="0"/>
          <w:sz w:val="24"/>
          <w:szCs w:val="24"/>
        </w:rPr>
      </w:pPr>
      <w:r w:rsidRPr="00C6456C">
        <w:rPr>
          <w:rFonts w:cs="Arial"/>
          <w:kern w:val="0"/>
          <w:sz w:val="24"/>
          <w:szCs w:val="24"/>
        </w:rPr>
        <w:t xml:space="preserve">доказ о регистрацији менице у Регистру меница Народне банке Србије (фотокопија  Захтева за регистрацију менице за добро извршење посла од стране пословне банке која је извршила регистрацију менице или извод са интернет странице Регистра меница и овлашћења НБС). </w:t>
      </w:r>
      <w:r w:rsidRPr="00C6456C">
        <w:rPr>
          <w:rFonts w:ascii="Arial MT" w:hAnsi="Arial MT" w:cs="Arial"/>
          <w:color w:val="000000"/>
          <w:kern w:val="0"/>
          <w:sz w:val="24"/>
          <w:szCs w:val="24"/>
        </w:rPr>
        <w:t>Датум регистрације менице мора бити након датума доношења одлуке о додели Уговора.</w:t>
      </w:r>
    </w:p>
    <w:p w:rsidR="00183312" w:rsidRPr="0084319E" w:rsidRDefault="00C6456C" w:rsidP="00183312">
      <w:pPr>
        <w:tabs>
          <w:tab w:val="left" w:pos="360"/>
        </w:tabs>
        <w:suppressAutoHyphens w:val="0"/>
        <w:autoSpaceDE w:val="0"/>
        <w:jc w:val="both"/>
        <w:textAlignment w:val="auto"/>
        <w:rPr>
          <w:rFonts w:cs="Arial"/>
          <w:color w:val="00B0F0"/>
          <w:sz w:val="24"/>
          <w:szCs w:val="24"/>
        </w:rPr>
      </w:pPr>
      <w:r w:rsidRPr="00C6456C">
        <w:rPr>
          <w:rFonts w:cs="Arial"/>
          <w:sz w:val="24"/>
          <w:szCs w:val="24"/>
        </w:rPr>
        <w:t>Меница може бити наплаћена у случају да изабрани понуђач не буде извршавао своје уговорне обавезе у роковима и на начин предвиђен Уговором</w:t>
      </w:r>
      <w:r w:rsidR="00D4445A" w:rsidRPr="00D4445A">
        <w:rPr>
          <w:rFonts w:cs="Arial"/>
          <w:sz w:val="24"/>
          <w:szCs w:val="24"/>
          <w:lang w:val="sr-Cyrl-RS"/>
        </w:rPr>
        <w:t>.</w:t>
      </w:r>
    </w:p>
    <w:p w:rsidR="005E75C7" w:rsidRPr="00E11CBE" w:rsidRDefault="0084319E" w:rsidP="005E75C7">
      <w:pPr>
        <w:pStyle w:val="KDPodnaslov3"/>
        <w:tabs>
          <w:tab w:val="clear" w:pos="670"/>
          <w:tab w:val="left" w:pos="851"/>
        </w:tabs>
        <w:spacing w:before="0"/>
        <w:ind w:left="851" w:hanging="181"/>
        <w:outlineLvl w:val="9"/>
        <w:rPr>
          <w:rFonts w:ascii="Arial" w:eastAsia="TimesNewRomanPSMT" w:hAnsi="Arial" w:cs="Arial"/>
          <w:b/>
          <w:bCs/>
          <w:iCs/>
        </w:rPr>
      </w:pPr>
      <w:r>
        <w:rPr>
          <w:rFonts w:ascii="Arial" w:eastAsia="TimesNewRomanPSMT" w:hAnsi="Arial" w:cs="Arial"/>
          <w:b/>
          <w:bCs/>
          <w:iCs/>
        </w:rPr>
        <w:t xml:space="preserve">      </w:t>
      </w:r>
      <w:r w:rsidR="005E75C7" w:rsidRPr="00E11CBE">
        <w:rPr>
          <w:rFonts w:ascii="Arial" w:eastAsia="TimesNewRomanPSMT" w:hAnsi="Arial" w:cs="Arial"/>
          <w:b/>
          <w:bCs/>
          <w:iCs/>
        </w:rPr>
        <w:t>Достављање средстава финансијског обезбеђења</w:t>
      </w:r>
    </w:p>
    <w:p w:rsidR="0027472F" w:rsidRPr="00E11CBE" w:rsidRDefault="0027472F" w:rsidP="0027472F">
      <w:pPr>
        <w:tabs>
          <w:tab w:val="left" w:pos="567"/>
          <w:tab w:val="left" w:pos="709"/>
        </w:tabs>
        <w:jc w:val="both"/>
        <w:rPr>
          <w:rFonts w:eastAsia="TimesNewRomanPSMT" w:cs="Arial"/>
          <w:bCs/>
          <w:sz w:val="24"/>
          <w:szCs w:val="24"/>
        </w:rPr>
      </w:pPr>
      <w:r w:rsidRPr="00E11CBE">
        <w:rPr>
          <w:rFonts w:eastAsia="TimesNewRomanPSMT"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w:t>
      </w:r>
      <w:r>
        <w:rPr>
          <w:rFonts w:eastAsia="TimesNewRomanPSMT" w:cs="Arial"/>
          <w:bCs/>
          <w:sz w:val="24"/>
          <w:szCs w:val="24"/>
          <w:lang w:val="sr-Cyrl-RS"/>
        </w:rPr>
        <w:t>.</w:t>
      </w:r>
      <w:r w:rsidRPr="00E11CBE">
        <w:rPr>
          <w:rFonts w:eastAsia="TimesNewRomanPSMT" w:cs="Arial"/>
          <w:bCs/>
          <w:sz w:val="24"/>
          <w:szCs w:val="24"/>
        </w:rPr>
        <w:t xml:space="preserve"> </w:t>
      </w:r>
      <w:r>
        <w:rPr>
          <w:rFonts w:eastAsia="TimesNewRomanPSMT" w:cs="Arial"/>
          <w:bCs/>
          <w:sz w:val="24"/>
          <w:szCs w:val="24"/>
          <w:lang w:val="sr-Cyrl-RS"/>
        </w:rPr>
        <w:t>Балканска бр. 13,</w:t>
      </w:r>
      <w:r w:rsidRPr="00E11CBE">
        <w:rPr>
          <w:rFonts w:eastAsia="TimesNewRomanPSMT" w:cs="Arial"/>
          <w:bCs/>
          <w:sz w:val="24"/>
          <w:szCs w:val="24"/>
        </w:rPr>
        <w:t xml:space="preserve">  Београд </w:t>
      </w:r>
      <w:r>
        <w:rPr>
          <w:rFonts w:eastAsia="TimesNewRomanPSMT" w:cs="Arial"/>
          <w:bCs/>
          <w:sz w:val="24"/>
          <w:szCs w:val="24"/>
          <w:lang w:val="sr-Cyrl-RS"/>
        </w:rPr>
        <w:t xml:space="preserve">- </w:t>
      </w:r>
      <w:r>
        <w:rPr>
          <w:rFonts w:eastAsia="TimesNewRomanPSMT" w:cs="Arial"/>
          <w:bCs/>
          <w:sz w:val="24"/>
          <w:szCs w:val="24"/>
        </w:rPr>
        <w:t>О</w:t>
      </w:r>
      <w:r w:rsidRPr="00E11CBE">
        <w:rPr>
          <w:rFonts w:eastAsia="TimesNewRomanPSMT" w:cs="Arial"/>
          <w:bCs/>
          <w:sz w:val="24"/>
          <w:szCs w:val="24"/>
        </w:rPr>
        <w:t xml:space="preserve">гранак РБ Колубара  </w:t>
      </w:r>
    </w:p>
    <w:p w:rsidR="00443D46" w:rsidRPr="00C23501" w:rsidRDefault="0027472F" w:rsidP="0027472F">
      <w:pPr>
        <w:tabs>
          <w:tab w:val="left" w:pos="567"/>
          <w:tab w:val="left" w:pos="709"/>
        </w:tabs>
        <w:jc w:val="both"/>
        <w:rPr>
          <w:rFonts w:cs="Arial"/>
          <w:sz w:val="24"/>
          <w:szCs w:val="24"/>
          <w:lang w:val="sr-Cyrl-RS"/>
        </w:rPr>
      </w:pPr>
      <w:r w:rsidRPr="00E11CBE">
        <w:rPr>
          <w:rFonts w:eastAsia="TimesNewRomanPSMT" w:cs="Arial"/>
          <w:bCs/>
          <w:sz w:val="24"/>
          <w:szCs w:val="24"/>
        </w:rPr>
        <w:t>Средство финансијског обе</w:t>
      </w:r>
      <w:r>
        <w:rPr>
          <w:rFonts w:eastAsia="TimesNewRomanPSMT" w:cs="Arial"/>
          <w:bCs/>
          <w:sz w:val="24"/>
          <w:szCs w:val="24"/>
        </w:rPr>
        <w:t>збеђења за добро извршење посла</w:t>
      </w:r>
      <w:r w:rsidRPr="00E11CBE">
        <w:rPr>
          <w:rFonts w:eastAsia="TimesNewRomanPSMT" w:cs="Arial"/>
          <w:bCs/>
          <w:sz w:val="24"/>
          <w:szCs w:val="24"/>
        </w:rPr>
        <w:t xml:space="preserve"> гласи на Јавно предузеће „Електропривреда Србије“ Бе</w:t>
      </w:r>
      <w:r>
        <w:rPr>
          <w:rFonts w:eastAsia="TimesNewRomanPSMT" w:cs="Arial"/>
          <w:bCs/>
          <w:sz w:val="24"/>
          <w:szCs w:val="24"/>
        </w:rPr>
        <w:t xml:space="preserve">оград, </w:t>
      </w:r>
      <w:r w:rsidRPr="00E01832">
        <w:rPr>
          <w:rFonts w:eastAsia="TimesNewRomanPSMT" w:cs="Arial"/>
          <w:bCs/>
          <w:sz w:val="24"/>
          <w:szCs w:val="24"/>
        </w:rPr>
        <w:t>ул</w:t>
      </w:r>
      <w:r w:rsidRPr="00E01832">
        <w:rPr>
          <w:rFonts w:eastAsia="TimesNewRomanPSMT" w:cs="Arial"/>
          <w:bCs/>
          <w:sz w:val="24"/>
          <w:szCs w:val="24"/>
          <w:lang w:val="sr-Cyrl-RS"/>
        </w:rPr>
        <w:t>.</w:t>
      </w:r>
      <w:r w:rsidRPr="00E01832">
        <w:rPr>
          <w:rFonts w:eastAsia="TimesNewRomanPSMT" w:cs="Arial"/>
          <w:bCs/>
          <w:sz w:val="24"/>
          <w:szCs w:val="24"/>
        </w:rPr>
        <w:t xml:space="preserve"> </w:t>
      </w:r>
      <w:r w:rsidRPr="00E01832">
        <w:rPr>
          <w:rFonts w:eastAsia="TimesNewRomanPSMT" w:cs="Arial"/>
          <w:bCs/>
          <w:sz w:val="24"/>
          <w:szCs w:val="24"/>
          <w:lang w:val="sr-Cyrl-RS"/>
        </w:rPr>
        <w:t>Балканска бр. 13</w:t>
      </w:r>
      <w:r>
        <w:rPr>
          <w:rFonts w:eastAsia="TimesNewRomanPSMT" w:cs="Arial"/>
          <w:bCs/>
          <w:sz w:val="24"/>
          <w:szCs w:val="24"/>
          <w:lang w:val="sr-Cyrl-RS"/>
        </w:rPr>
        <w:t>,</w:t>
      </w:r>
      <w:r w:rsidRPr="00E11CBE">
        <w:rPr>
          <w:rFonts w:eastAsia="TimesNewRomanPSMT" w:cs="Arial"/>
          <w:bCs/>
          <w:sz w:val="24"/>
          <w:szCs w:val="24"/>
        </w:rPr>
        <w:t xml:space="preserve"> Београд </w:t>
      </w:r>
      <w:r>
        <w:rPr>
          <w:rFonts w:eastAsia="TimesNewRomanPSMT" w:cs="Arial"/>
          <w:bCs/>
          <w:sz w:val="24"/>
          <w:szCs w:val="24"/>
          <w:lang w:val="sr-Cyrl-RS"/>
        </w:rPr>
        <w:t>- О</w:t>
      </w:r>
      <w:r w:rsidRPr="00E11CBE">
        <w:rPr>
          <w:rFonts w:eastAsia="TimesNewRomanPSMT" w:cs="Arial"/>
          <w:bCs/>
          <w:sz w:val="24"/>
          <w:szCs w:val="24"/>
        </w:rPr>
        <w:t xml:space="preserve">гранак РБ Колубара  </w:t>
      </w:r>
      <w:r w:rsidRPr="00E11CBE">
        <w:rPr>
          <w:rFonts w:cs="Arial"/>
          <w:b/>
          <w:sz w:val="24"/>
          <w:szCs w:val="24"/>
        </w:rPr>
        <w:t>и доставља се лично или поштом на адресу</w:t>
      </w:r>
      <w:r w:rsidR="00443D46" w:rsidRPr="00E11CBE">
        <w:rPr>
          <w:rFonts w:cs="Arial"/>
          <w:b/>
          <w:sz w:val="24"/>
          <w:szCs w:val="24"/>
        </w:rPr>
        <w:t>:</w:t>
      </w:r>
    </w:p>
    <w:p w:rsidR="00443D46" w:rsidRPr="00E11CBE" w:rsidRDefault="00443D46" w:rsidP="00443D46">
      <w:pPr>
        <w:jc w:val="center"/>
        <w:rPr>
          <w:rFonts w:cs="Arial"/>
          <w:sz w:val="24"/>
          <w:szCs w:val="24"/>
        </w:rPr>
      </w:pPr>
      <w:r w:rsidRPr="00E11CBE">
        <w:rPr>
          <w:rFonts w:cs="Arial"/>
          <w:b/>
          <w:sz w:val="24"/>
          <w:szCs w:val="24"/>
        </w:rPr>
        <w:t>Огранак РБ Колубара, Ул. Дише Ђурђевић бб,11560 Вреоци</w:t>
      </w:r>
    </w:p>
    <w:p w:rsidR="005E75C7" w:rsidRDefault="00443D46" w:rsidP="00443D46">
      <w:pPr>
        <w:tabs>
          <w:tab w:val="left" w:pos="1134"/>
        </w:tabs>
        <w:jc w:val="center"/>
        <w:rPr>
          <w:rFonts w:cs="Arial"/>
          <w:b/>
          <w:sz w:val="24"/>
          <w:szCs w:val="24"/>
        </w:rPr>
      </w:pPr>
      <w:r w:rsidRPr="00E11CBE">
        <w:rPr>
          <w:rFonts w:cs="Arial"/>
          <w:i/>
          <w:sz w:val="24"/>
          <w:szCs w:val="24"/>
        </w:rPr>
        <w:t>са назнаком:</w:t>
      </w:r>
      <w:r w:rsidRPr="00E11CBE">
        <w:rPr>
          <w:rFonts w:cs="Arial"/>
          <w:b/>
          <w:sz w:val="24"/>
          <w:szCs w:val="24"/>
        </w:rPr>
        <w:t xml:space="preserve"> Средство финансијског обезбеђења за ЈН бр</w:t>
      </w:r>
      <w:r w:rsidR="005E75C7" w:rsidRPr="00E11CBE">
        <w:rPr>
          <w:rFonts w:cs="Arial"/>
          <w:b/>
          <w:sz w:val="24"/>
          <w:szCs w:val="24"/>
        </w:rPr>
        <w:t>.</w:t>
      </w:r>
      <w:r w:rsidR="004950E4">
        <w:rPr>
          <w:rFonts w:cs="Arial"/>
          <w:b/>
          <w:sz w:val="24"/>
          <w:szCs w:val="24"/>
          <w:lang w:val="sr-Cyrl-RS"/>
        </w:rPr>
        <w:t xml:space="preserve"> </w:t>
      </w:r>
      <w:r w:rsidR="001A1FFF">
        <w:rPr>
          <w:rFonts w:cs="Arial"/>
          <w:b/>
          <w:sz w:val="24"/>
          <w:szCs w:val="24"/>
        </w:rPr>
        <w:t>ЈН/4000/0433-1/2019 (ЈАНА 4072/2019)</w:t>
      </w:r>
    </w:p>
    <w:p w:rsidR="00A654C9" w:rsidRPr="00183312" w:rsidRDefault="00A654C9" w:rsidP="00A654C9">
      <w:pPr>
        <w:tabs>
          <w:tab w:val="left" w:pos="1134"/>
        </w:tabs>
        <w:jc w:val="center"/>
        <w:rPr>
          <w:rFonts w:cs="Arial"/>
          <w:sz w:val="24"/>
          <w:szCs w:val="24"/>
        </w:rPr>
      </w:pPr>
    </w:p>
    <w:p w:rsidR="005E75C7" w:rsidRPr="00E11CBE" w:rsidRDefault="005E75C7" w:rsidP="00316C76">
      <w:pPr>
        <w:pStyle w:val="KDPodnaslov2"/>
        <w:numPr>
          <w:ilvl w:val="1"/>
          <w:numId w:val="53"/>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rsidR="005E75C7" w:rsidRPr="00E11CBE" w:rsidRDefault="005E75C7" w:rsidP="005E75C7">
      <w:pPr>
        <w:pStyle w:val="KDParagraf"/>
        <w:spacing w:before="0"/>
        <w:rPr>
          <w:rFonts w:ascii="Arial" w:hAnsi="Arial" w:cs="Arial"/>
        </w:rPr>
      </w:pPr>
      <w:r w:rsidRPr="00E11CBE">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24416F"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w:t>
      </w:r>
      <w:r w:rsidR="0084319E">
        <w:rPr>
          <w:rFonts w:ascii="Arial" w:hAnsi="Arial" w:cs="Arial"/>
        </w:rPr>
        <w:t>ти података добијених у понуди.</w:t>
      </w:r>
    </w:p>
    <w:p w:rsidR="005E75C7" w:rsidRPr="00E11CBE" w:rsidRDefault="005E75C7" w:rsidP="005E75C7">
      <w:pPr>
        <w:pStyle w:val="KDParagraf"/>
        <w:spacing w:before="0"/>
        <w:rPr>
          <w:rFonts w:ascii="Arial" w:hAnsi="Arial" w:cs="Arial"/>
        </w:rPr>
      </w:pPr>
      <w:r w:rsidRPr="00E11CBE">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5E75C7"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5E75C7" w:rsidRPr="00E11CBE"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rsidR="005E75C7" w:rsidRPr="00E11CBE" w:rsidRDefault="005E75C7" w:rsidP="005E75C7">
      <w:pPr>
        <w:pStyle w:val="KDParagraf"/>
        <w:spacing w:before="0"/>
        <w:rPr>
          <w:rFonts w:ascii="Arial" w:hAnsi="Arial" w:cs="Arial"/>
        </w:rPr>
      </w:pPr>
      <w:r w:rsidRPr="00E11CBE">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Ако понуђач у року који одреди Наручилац не опозове поверљивост докумената, </w:t>
      </w:r>
      <w:r w:rsidRPr="00E11CBE">
        <w:rPr>
          <w:rFonts w:ascii="Arial" w:hAnsi="Arial" w:cs="Arial"/>
          <w:lang w:val="ru-RU"/>
        </w:rPr>
        <w:lastRenderedPageBreak/>
        <w:t>Наручилац ће третирати ову понуду као понуду без поверљивих података.</w:t>
      </w:r>
    </w:p>
    <w:p w:rsidR="005E75C7" w:rsidRPr="00E11CBE" w:rsidRDefault="005E75C7" w:rsidP="005E75C7">
      <w:pPr>
        <w:pStyle w:val="KDParagraf"/>
        <w:spacing w:before="0"/>
        <w:rPr>
          <w:rFonts w:ascii="Arial" w:hAnsi="Arial" w:cs="Arial"/>
        </w:rPr>
      </w:pPr>
      <w:r w:rsidRPr="00E11CBE">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E75C7" w:rsidRPr="00E11CBE" w:rsidRDefault="005E75C7" w:rsidP="005E75C7">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5E75C7" w:rsidRPr="00E11CBE" w:rsidRDefault="005E75C7" w:rsidP="005E75C7">
      <w:pPr>
        <w:pStyle w:val="Standard"/>
        <w:spacing w:before="0"/>
        <w:rPr>
          <w:rFonts w:ascii="Arial" w:eastAsia="TimesNewRomanPSMT" w:hAnsi="Arial" w:cs="Arial"/>
          <w:bCs/>
          <w:color w:val="00B0F0"/>
        </w:rPr>
      </w:pPr>
    </w:p>
    <w:p w:rsidR="005E75C7" w:rsidRPr="00E11CBE" w:rsidRDefault="005E75C7" w:rsidP="00316C76">
      <w:pPr>
        <w:pStyle w:val="KDPodnaslov2"/>
        <w:numPr>
          <w:ilvl w:val="1"/>
          <w:numId w:val="53"/>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rsidR="005E75C7" w:rsidRDefault="005E75C7" w:rsidP="005E75C7">
      <w:pPr>
        <w:pStyle w:val="KDParagraf"/>
        <w:spacing w:before="0"/>
        <w:rPr>
          <w:rFonts w:ascii="Arial" w:hAnsi="Arial" w:cs="Arial"/>
          <w:lang w:val="ru-RU"/>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83312" w:rsidRPr="00183312">
        <w:rPr>
          <w:rFonts w:ascii="Arial" w:hAnsi="Arial" w:cs="Arial"/>
          <w:b/>
          <w:i/>
          <w:lang w:val="ru-RU"/>
        </w:rPr>
        <w:t>Образац бр. 4 из конкурсне документације</w:t>
      </w:r>
      <w:r w:rsidRPr="00E11CBE">
        <w:rPr>
          <w:rFonts w:ascii="Arial" w:hAnsi="Arial" w:cs="Arial"/>
          <w:lang w:val="ru-RU"/>
        </w:rPr>
        <w:t>).</w:t>
      </w:r>
    </w:p>
    <w:p w:rsidR="00275621" w:rsidRPr="00805779" w:rsidRDefault="00275621" w:rsidP="005E75C7">
      <w:pPr>
        <w:pStyle w:val="KDParagraf"/>
        <w:spacing w:before="0"/>
        <w:rPr>
          <w:rFonts w:ascii="Arial" w:hAnsi="Arial" w:cs="Arial"/>
        </w:rPr>
      </w:pPr>
    </w:p>
    <w:p w:rsidR="005E75C7" w:rsidRPr="00E11CBE" w:rsidRDefault="005E75C7" w:rsidP="00316C76">
      <w:pPr>
        <w:pStyle w:val="KDPodnaslov2"/>
        <w:numPr>
          <w:ilvl w:val="1"/>
          <w:numId w:val="53"/>
        </w:numPr>
        <w:spacing w:before="0"/>
        <w:jc w:val="both"/>
        <w:outlineLvl w:val="9"/>
        <w:rPr>
          <w:rFonts w:ascii="Arial" w:hAnsi="Arial" w:cs="Arial"/>
        </w:rPr>
      </w:pPr>
      <w:r w:rsidRPr="00E11CBE">
        <w:rPr>
          <w:rFonts w:ascii="Arial" w:hAnsi="Arial" w:cs="Arial"/>
        </w:rPr>
        <w:t>Накнада за коришћење патената</w:t>
      </w:r>
    </w:p>
    <w:p w:rsidR="005E75C7" w:rsidRDefault="005E75C7" w:rsidP="005E75C7">
      <w:pPr>
        <w:pStyle w:val="KDParagraf"/>
        <w:spacing w:before="0"/>
        <w:rPr>
          <w:rFonts w:ascii="Arial" w:hAnsi="Arial" w:cs="Arial"/>
          <w:lang w:val="ru-RU"/>
        </w:rPr>
      </w:pPr>
      <w:r w:rsidRPr="00E11CBE">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rsidR="00C6456C" w:rsidRPr="003C16E3" w:rsidRDefault="00C6456C" w:rsidP="005E75C7">
      <w:pPr>
        <w:pStyle w:val="KDParagraf"/>
        <w:spacing w:before="0"/>
        <w:rPr>
          <w:rFonts w:ascii="Arial" w:hAnsi="Arial" w:cs="Arial"/>
        </w:rPr>
      </w:pPr>
    </w:p>
    <w:p w:rsidR="005E75C7" w:rsidRPr="00E11CBE" w:rsidRDefault="005E75C7" w:rsidP="00316C76">
      <w:pPr>
        <w:pStyle w:val="KDPodnaslov2"/>
        <w:numPr>
          <w:ilvl w:val="1"/>
          <w:numId w:val="53"/>
        </w:numPr>
        <w:spacing w:before="0"/>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rsidR="003C16E3" w:rsidRDefault="005E75C7" w:rsidP="00443D46">
      <w:pPr>
        <w:pStyle w:val="KDParagraf"/>
        <w:spacing w:before="0"/>
        <w:rPr>
          <w:rFonts w:ascii="Arial" w:hAnsi="Arial" w:cs="Arial"/>
          <w:lang w:val="ru-RU"/>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2C7BAE" w:rsidRPr="00C6456C" w:rsidRDefault="002C7BAE" w:rsidP="00443D46">
      <w:pPr>
        <w:pStyle w:val="KDParagraf"/>
        <w:spacing w:before="0"/>
        <w:rPr>
          <w:rFonts w:ascii="Arial" w:hAnsi="Arial" w:cs="Arial"/>
          <w:lang w:val="ru-RU"/>
        </w:rPr>
      </w:pPr>
    </w:p>
    <w:p w:rsidR="005E75C7" w:rsidRPr="00E11CBE" w:rsidRDefault="005E75C7" w:rsidP="00316C76">
      <w:pPr>
        <w:pStyle w:val="KDPodnaslov2"/>
        <w:numPr>
          <w:ilvl w:val="1"/>
          <w:numId w:val="53"/>
        </w:numPr>
        <w:spacing w:before="0"/>
        <w:jc w:val="both"/>
        <w:outlineLvl w:val="9"/>
        <w:rPr>
          <w:rFonts w:ascii="Arial" w:hAnsi="Arial" w:cs="Arial"/>
        </w:rPr>
      </w:pPr>
      <w:bookmarkStart w:id="54" w:name="_Toc441651602"/>
      <w:bookmarkStart w:id="55" w:name="_Toc442559913"/>
      <w:r w:rsidRPr="00E11CBE">
        <w:rPr>
          <w:rFonts w:ascii="Arial" w:hAnsi="Arial" w:cs="Arial"/>
        </w:rPr>
        <w:t>Додатне информације и објашњења</w:t>
      </w:r>
      <w:bookmarkEnd w:id="54"/>
      <w:bookmarkEnd w:id="55"/>
    </w:p>
    <w:p w:rsidR="005E75C7" w:rsidRPr="00E11CBE" w:rsidRDefault="005E75C7" w:rsidP="005E75C7">
      <w:pPr>
        <w:pStyle w:val="Standard"/>
        <w:spacing w:before="0"/>
        <w:rPr>
          <w:rFonts w:ascii="Arial" w:hAnsi="Arial" w:cs="Arial"/>
        </w:rPr>
      </w:pPr>
      <w:r w:rsidRPr="00E11CBE">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lang w:val="ru-RU"/>
        </w:rPr>
        <w:t xml:space="preserve">, са назнаком: „ОБЈАШЊЕЊА – позив за јавну набавку број </w:t>
      </w:r>
      <w:r w:rsidR="001A1FFF">
        <w:rPr>
          <w:rFonts w:ascii="Arial" w:hAnsi="Arial" w:cs="Arial"/>
          <w:b/>
          <w:lang w:val="ru-RU"/>
        </w:rPr>
        <w:t>ЈН/4000/0433-1/2019 (ЈАНА 4072/2019)</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sidR="004950E4">
        <w:rPr>
          <w:rFonts w:ascii="Arial" w:hAnsi="Arial" w:cs="Arial"/>
          <w:lang w:val="ru-RU"/>
        </w:rPr>
        <w:t xml:space="preserve"> </w:t>
      </w:r>
      <w:hyperlink r:id="rId15" w:history="1">
        <w:r w:rsidR="004950E4" w:rsidRPr="004950E4">
          <w:rPr>
            <w:rStyle w:val="Hyperlink"/>
            <w:b/>
            <w:i/>
          </w:rPr>
          <w:t>pitanja.nabavke@rbkolubara.rs</w:t>
        </w:r>
      </w:hyperlink>
      <w:r w:rsidRPr="00E11CBE">
        <w:rPr>
          <w:rFonts w:ascii="Arial" w:hAnsi="Arial" w:cs="Arial"/>
          <w:lang w:val="ru-RU"/>
        </w:rPr>
        <w:t>,</w:t>
      </w:r>
      <w:r w:rsidR="004950E4">
        <w:rPr>
          <w:rFonts w:ascii="Arial" w:hAnsi="Arial" w:cs="Arial"/>
          <w:lang w:val="ru-RU"/>
        </w:rPr>
        <w:t xml:space="preserve"> </w:t>
      </w:r>
      <w:r w:rsidRPr="00E11CBE">
        <w:rPr>
          <w:rFonts w:ascii="Arial" w:hAnsi="Arial" w:cs="Arial"/>
          <w:lang w:val="ru-RU"/>
        </w:rPr>
        <w:t>радним данима (понедељак – петак) у времену од 07</w:t>
      </w:r>
      <w:r w:rsidR="0024416F">
        <w:rPr>
          <w:rFonts w:ascii="Arial" w:hAnsi="Arial" w:cs="Arial"/>
          <w:lang w:val="ru-RU"/>
        </w:rPr>
        <w:t>:30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27472F" w:rsidRPr="0024416F" w:rsidRDefault="005E75C7" w:rsidP="0024416F">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rsidR="005E75C7" w:rsidRPr="00E11CBE" w:rsidRDefault="005E75C7" w:rsidP="005E75C7">
      <w:pPr>
        <w:pStyle w:val="KDMojTekst"/>
        <w:spacing w:before="0"/>
        <w:rPr>
          <w:rFonts w:ascii="Arial" w:hAnsi="Arial" w:cs="Arial"/>
          <w:sz w:val="24"/>
          <w:szCs w:val="24"/>
        </w:rPr>
      </w:pPr>
      <w:r w:rsidRPr="0027472F">
        <w:rPr>
          <w:rFonts w:ascii="Arial" w:hAnsi="Arial" w:cs="Arial"/>
          <w:b/>
          <w:i w:val="0"/>
          <w:color w:val="00000A"/>
          <w:sz w:val="24"/>
          <w:szCs w:val="24"/>
        </w:rPr>
        <w:t>Тражење додатних информација и појашњења телефоном није дозвољено</w:t>
      </w:r>
      <w:r w:rsidRPr="00E11CBE">
        <w:rPr>
          <w:rFonts w:ascii="Arial" w:hAnsi="Arial" w:cs="Arial"/>
          <w:i w:val="0"/>
          <w:color w:val="00000A"/>
          <w:sz w:val="24"/>
          <w:szCs w:val="24"/>
        </w:rPr>
        <w:t>.</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D7721" w:rsidRPr="002D7721" w:rsidRDefault="005E75C7" w:rsidP="005E75C7">
      <w:pPr>
        <w:pStyle w:val="Standard"/>
        <w:spacing w:before="0"/>
        <w:rPr>
          <w:rFonts w:ascii="Arial" w:hAnsi="Arial" w:cs="Arial"/>
          <w:lang w:val="ru-RU"/>
        </w:rPr>
      </w:pPr>
      <w:r w:rsidRPr="00E11CBE">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rsidR="005E75C7" w:rsidRDefault="005E75C7" w:rsidP="005E75C7">
      <w:pPr>
        <w:pStyle w:val="KDParagraf"/>
        <w:spacing w:before="0"/>
        <w:rPr>
          <w:rFonts w:ascii="Arial" w:hAnsi="Arial" w:cs="Arial"/>
          <w:lang w:val="ru-RU"/>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 w:history="1">
        <w:r w:rsidRPr="00E11CBE">
          <w:rPr>
            <w:rFonts w:ascii="Arial" w:hAnsi="Arial" w:cs="Arial"/>
          </w:rPr>
          <w:t>www.</w:t>
        </w:r>
      </w:hyperlink>
      <w:hyperlink r:id="rId17" w:history="1">
        <w:r w:rsidRPr="00E11CBE">
          <w:rPr>
            <w:rFonts w:ascii="Arial" w:hAnsi="Arial" w:cs="Arial"/>
          </w:rPr>
          <w:t>к</w:t>
        </w:r>
      </w:hyperlink>
      <w:hyperlink r:id="rId18" w:history="1">
        <w:r w:rsidRPr="00E11CBE">
          <w:rPr>
            <w:rFonts w:ascii="Arial" w:hAnsi="Arial" w:cs="Arial"/>
          </w:rPr>
          <w:t>jn.gov.rs</w:t>
        </w:r>
      </w:hyperlink>
      <w:r w:rsidRPr="00E11CBE">
        <w:rPr>
          <w:rFonts w:ascii="Arial" w:hAnsi="Arial" w:cs="Arial"/>
          <w:lang w:val="ru-RU"/>
        </w:rPr>
        <w:t>).</w:t>
      </w:r>
    </w:p>
    <w:p w:rsidR="005E75C7" w:rsidRPr="00E11CBE" w:rsidRDefault="005E75C7" w:rsidP="00316C76">
      <w:pPr>
        <w:pStyle w:val="KDPodnaslov2"/>
        <w:numPr>
          <w:ilvl w:val="1"/>
          <w:numId w:val="53"/>
        </w:numPr>
        <w:spacing w:before="0"/>
        <w:jc w:val="both"/>
        <w:outlineLvl w:val="9"/>
        <w:rPr>
          <w:rFonts w:ascii="Arial" w:hAnsi="Arial" w:cs="Arial"/>
        </w:rPr>
      </w:pPr>
      <w:bookmarkStart w:id="56" w:name="_Toc441651603"/>
      <w:bookmarkStart w:id="57" w:name="_Toc442559914"/>
      <w:r w:rsidRPr="00E11CBE">
        <w:rPr>
          <w:rFonts w:ascii="Arial" w:hAnsi="Arial" w:cs="Arial"/>
        </w:rPr>
        <w:lastRenderedPageBreak/>
        <w:t>Трошкови понуде</w:t>
      </w:r>
      <w:bookmarkEnd w:id="56"/>
      <w:bookmarkEnd w:id="57"/>
    </w:p>
    <w:p w:rsidR="005E75C7" w:rsidRPr="00E11CBE" w:rsidRDefault="005E75C7" w:rsidP="005E75C7">
      <w:pPr>
        <w:pStyle w:val="KDParagraf"/>
        <w:spacing w:before="0"/>
        <w:rPr>
          <w:rFonts w:ascii="Arial" w:hAnsi="Arial" w:cs="Arial"/>
        </w:rPr>
      </w:pPr>
      <w:r w:rsidRPr="00E11CBE">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5E75C7" w:rsidRPr="00E11CBE"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251D3" w:rsidRDefault="005E75C7" w:rsidP="005E75C7">
      <w:pPr>
        <w:pStyle w:val="KDParagraf"/>
        <w:spacing w:before="0"/>
        <w:rPr>
          <w:rFonts w:ascii="Arial" w:hAnsi="Arial" w:cs="Arial"/>
        </w:rPr>
      </w:pPr>
      <w:r w:rsidRPr="00E11CB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F6626" w:rsidRPr="00E11CBE" w:rsidRDefault="006F6626" w:rsidP="005E75C7">
      <w:pPr>
        <w:pStyle w:val="KDParagraf"/>
        <w:spacing w:before="0"/>
        <w:rPr>
          <w:rFonts w:ascii="Arial" w:hAnsi="Arial" w:cs="Arial"/>
        </w:rPr>
      </w:pPr>
    </w:p>
    <w:p w:rsidR="005E75C7" w:rsidRPr="00E11CBE" w:rsidRDefault="005E75C7" w:rsidP="00316C76">
      <w:pPr>
        <w:pStyle w:val="KDPodnaslov2"/>
        <w:numPr>
          <w:ilvl w:val="1"/>
          <w:numId w:val="53"/>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rsidR="002D7721" w:rsidRPr="002D7721" w:rsidRDefault="005E75C7" w:rsidP="002D7721">
      <w:pPr>
        <w:pStyle w:val="KDParagraf"/>
        <w:spacing w:before="0"/>
        <w:rPr>
          <w:rFonts w:ascii="Arial" w:hAnsi="Arial" w:cs="Arial"/>
        </w:rPr>
      </w:pPr>
      <w:r w:rsidRPr="00E11CBE">
        <w:rPr>
          <w:rFonts w:ascii="Arial" w:eastAsia="TimesNewRomanPSMT" w:hAnsi="Arial" w:cs="Arial"/>
        </w:rPr>
        <w:t xml:space="preserve">Наручилац </w:t>
      </w:r>
      <w:r w:rsidR="002D7721" w:rsidRPr="002D7721">
        <w:rPr>
          <w:rFonts w:ascii="Arial" w:eastAsia="TimesNewRomanPSMT" w:hAnsi="Arial" w:cs="Arial"/>
        </w:rPr>
        <w:t>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D7721" w:rsidRPr="002D7721" w:rsidRDefault="002D7721" w:rsidP="002D7721">
      <w:pPr>
        <w:tabs>
          <w:tab w:val="left" w:pos="567"/>
        </w:tabs>
        <w:autoSpaceDE w:val="0"/>
        <w:jc w:val="both"/>
        <w:textAlignment w:val="auto"/>
        <w:rPr>
          <w:rFonts w:cs="Arial"/>
          <w:color w:val="000000"/>
          <w:kern w:val="0"/>
          <w:sz w:val="24"/>
          <w:szCs w:val="24"/>
        </w:rPr>
      </w:pPr>
      <w:r w:rsidRPr="002D7721">
        <w:rPr>
          <w:rFonts w:eastAsia="TimesNewRomanPSMT" w:cs="Arial"/>
          <w:color w:val="000000"/>
          <w:kern w:val="0"/>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E75C7" w:rsidRPr="00E11CBE" w:rsidRDefault="002D7721" w:rsidP="002D7721">
      <w:pPr>
        <w:pStyle w:val="KDParagraf"/>
        <w:spacing w:before="0"/>
        <w:rPr>
          <w:rFonts w:ascii="Arial" w:hAnsi="Arial" w:cs="Arial"/>
        </w:rPr>
      </w:pPr>
      <w:r w:rsidRPr="002D7721">
        <w:rPr>
          <w:rFonts w:ascii="Arial" w:eastAsia="TimesNewRomanPSMT" w:hAnsi="Arial" w:cs="Arial"/>
          <w:color w:val="auto"/>
          <w:kern w:val="3"/>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r w:rsidR="005E75C7" w:rsidRPr="00E11CBE">
        <w:rPr>
          <w:rFonts w:ascii="Arial" w:eastAsia="TimesNewRomanPSMT" w:hAnsi="Arial" w:cs="Arial"/>
        </w:rPr>
        <w:t>.</w:t>
      </w:r>
    </w:p>
    <w:p w:rsidR="005E75C7" w:rsidRPr="00E11CBE" w:rsidRDefault="005E75C7" w:rsidP="005E75C7">
      <w:pPr>
        <w:pStyle w:val="Standard"/>
        <w:spacing w:before="0"/>
        <w:rPr>
          <w:rFonts w:ascii="Arial" w:hAnsi="Arial" w:cs="Arial"/>
        </w:rPr>
      </w:pPr>
    </w:p>
    <w:p w:rsidR="005E75C7" w:rsidRPr="00E11CBE" w:rsidRDefault="005E75C7" w:rsidP="00316C76">
      <w:pPr>
        <w:pStyle w:val="KDPodnaslov2"/>
        <w:numPr>
          <w:ilvl w:val="1"/>
          <w:numId w:val="53"/>
        </w:numPr>
        <w:spacing w:before="0"/>
        <w:jc w:val="both"/>
        <w:outlineLvl w:val="9"/>
        <w:rPr>
          <w:rFonts w:ascii="Arial" w:hAnsi="Arial" w:cs="Arial"/>
        </w:rPr>
      </w:pPr>
      <w:bookmarkStart w:id="58" w:name="_Toc441651606"/>
      <w:bookmarkStart w:id="59" w:name="_Toc442559917"/>
      <w:r w:rsidRPr="00E11CBE">
        <w:rPr>
          <w:rFonts w:ascii="Arial" w:hAnsi="Arial" w:cs="Arial"/>
        </w:rPr>
        <w:t>Разлози за одбијање понуде</w:t>
      </w:r>
      <w:bookmarkEnd w:id="58"/>
      <w:bookmarkEnd w:id="59"/>
    </w:p>
    <w:p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rsidR="005E75C7" w:rsidRPr="00E11CB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rsidR="005E75C7" w:rsidRPr="00E11CB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се понуђач не сагласи са исправком рачунских грешака;</w:t>
      </w:r>
    </w:p>
    <w:p w:rsidR="002D7721" w:rsidRPr="00D8637E" w:rsidRDefault="005E75C7" w:rsidP="00097B66">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rsidR="005E75C7" w:rsidRPr="00E11CBE" w:rsidRDefault="005E75C7" w:rsidP="005E75C7">
      <w:pPr>
        <w:pStyle w:val="ListParagraph"/>
        <w:spacing w:after="0" w:line="240" w:lineRule="auto"/>
        <w:ind w:left="0"/>
        <w:rPr>
          <w:rFonts w:ascii="Arial" w:hAnsi="Arial" w:cs="Arial"/>
        </w:rPr>
      </w:pPr>
      <w:r w:rsidRPr="00E11CBE">
        <w:rPr>
          <w:rFonts w:ascii="Arial" w:eastAsia="TimesNewRomanPSMT" w:hAnsi="Arial" w:cs="Arial"/>
          <w:bCs/>
          <w:iCs/>
        </w:rPr>
        <w:t>односно ако:</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не докаже да испуњава додатне услове;</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није доставио тражено средство обезбеђења;</w:t>
      </w:r>
      <w:r w:rsidR="00F119A9">
        <w:rPr>
          <w:rFonts w:ascii="Arial" w:eastAsia="TimesNewRomanPSMT" w:hAnsi="Arial" w:cs="Arial"/>
          <w:bCs/>
          <w:iCs/>
          <w:lang w:val="sr-Cyrl-RS"/>
        </w:rPr>
        <w:t xml:space="preserve"> - </w:t>
      </w:r>
      <w:r w:rsidR="008D5064">
        <w:rPr>
          <w:rFonts w:ascii="Arial" w:eastAsia="TimesNewRomanPSMT" w:hAnsi="Arial" w:cs="Arial"/>
          <w:bCs/>
          <w:iCs/>
          <w:lang w:val="sr-Cyrl-RS"/>
        </w:rPr>
        <w:t xml:space="preserve">Важи за све три </w:t>
      </w:r>
      <w:r w:rsidR="00F119A9">
        <w:rPr>
          <w:rFonts w:ascii="Arial" w:eastAsia="TimesNewRomanPSMT" w:hAnsi="Arial" w:cs="Arial"/>
          <w:bCs/>
          <w:iCs/>
          <w:lang w:val="sr-Cyrl-RS"/>
        </w:rPr>
        <w:t>Партије</w:t>
      </w:r>
    </w:p>
    <w:p w:rsidR="005E75C7" w:rsidRPr="00E11CBE" w:rsidRDefault="005E75C7" w:rsidP="00097B66">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rsidR="00275621" w:rsidRPr="00913338" w:rsidRDefault="005E75C7" w:rsidP="005E75C7">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rsidR="005E75C7" w:rsidRPr="00E11CBE" w:rsidRDefault="005E75C7" w:rsidP="005E75C7">
      <w:pPr>
        <w:pStyle w:val="ListParagraph"/>
        <w:spacing w:after="0" w:line="240" w:lineRule="auto"/>
        <w:ind w:left="0"/>
        <w:rPr>
          <w:rFonts w:ascii="Arial" w:eastAsia="TimesNewRomanPSMT" w:hAnsi="Arial" w:cs="Arial"/>
          <w:bCs/>
          <w:iCs/>
        </w:rPr>
      </w:pPr>
    </w:p>
    <w:p w:rsidR="005E75C7" w:rsidRPr="00E11CBE" w:rsidRDefault="005E75C7" w:rsidP="00316C76">
      <w:pPr>
        <w:pStyle w:val="KDPodnaslov2"/>
        <w:numPr>
          <w:ilvl w:val="1"/>
          <w:numId w:val="53"/>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ће одлуку о додели уговора</w:t>
      </w:r>
      <w:r w:rsidRPr="00E11CBE">
        <w:rPr>
          <w:rFonts w:ascii="Arial" w:eastAsia="TimesNewRomanPSMT" w:hAnsi="Arial" w:cs="Arial"/>
          <w:i/>
        </w:rPr>
        <w:t>/</w:t>
      </w:r>
      <w:r w:rsidR="00D8637E">
        <w:rPr>
          <w:rFonts w:ascii="Arial" w:eastAsia="TimesNewRomanPSMT" w:hAnsi="Arial" w:cs="Arial"/>
          <w:i/>
          <w:lang w:val="sr-Cyrl-RS"/>
        </w:rPr>
        <w:t xml:space="preserve"> </w:t>
      </w:r>
      <w:r w:rsidRPr="00E11CBE">
        <w:rPr>
          <w:rFonts w:ascii="Arial" w:eastAsia="TimesNewRomanPSMT" w:hAnsi="Arial" w:cs="Arial"/>
          <w:i/>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rsidR="005E75C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w:t>
      </w:r>
      <w:r w:rsidR="00D8637E">
        <w:rPr>
          <w:rFonts w:ascii="Arial" w:eastAsia="TimesNewRomanPSMT" w:hAnsi="Arial" w:cs="Arial"/>
          <w:lang w:val="sr-Cyrl-RS"/>
        </w:rPr>
        <w:t xml:space="preserve"> </w:t>
      </w:r>
      <w:r w:rsidR="00D8637E">
        <w:rPr>
          <w:rFonts w:ascii="Arial" w:eastAsia="TimesNewRomanPSMT" w:hAnsi="Arial" w:cs="Arial"/>
        </w:rPr>
        <w:t>обустави поступка</w:t>
      </w:r>
      <w:r w:rsidRPr="00E11CBE">
        <w:rPr>
          <w:rFonts w:ascii="Arial" w:eastAsia="TimesNewRomanPSMT" w:hAnsi="Arial" w:cs="Arial"/>
        </w:rPr>
        <w:t xml:space="preserve"> Наручилац ће објавити на Порталу јавних набавки и на својој интернет страници у року од 3 (три) дана од дана доношења.</w:t>
      </w:r>
    </w:p>
    <w:p w:rsidR="00275621" w:rsidRPr="005C4C61" w:rsidRDefault="00275621" w:rsidP="005E75C7">
      <w:pPr>
        <w:pStyle w:val="KDParagraf"/>
        <w:spacing w:before="0"/>
        <w:rPr>
          <w:rFonts w:ascii="Arial" w:hAnsi="Arial" w:cs="Arial"/>
        </w:rPr>
      </w:pPr>
    </w:p>
    <w:p w:rsidR="005E75C7" w:rsidRPr="00E11CBE" w:rsidRDefault="005E75C7" w:rsidP="00316C76">
      <w:pPr>
        <w:pStyle w:val="KDPodnaslov2"/>
        <w:numPr>
          <w:ilvl w:val="1"/>
          <w:numId w:val="53"/>
        </w:numPr>
        <w:spacing w:before="0"/>
        <w:jc w:val="both"/>
        <w:outlineLvl w:val="9"/>
        <w:rPr>
          <w:rFonts w:ascii="Arial" w:hAnsi="Arial" w:cs="Arial"/>
        </w:rPr>
      </w:pPr>
      <w:bookmarkStart w:id="60" w:name="_Toc441651607"/>
      <w:bookmarkStart w:id="61" w:name="_Toc442559918"/>
      <w:r w:rsidRPr="00E11CBE">
        <w:rPr>
          <w:rFonts w:ascii="Arial" w:hAnsi="Arial" w:cs="Arial"/>
          <w:lang w:val="ru-RU"/>
        </w:rPr>
        <w:t>Н</w:t>
      </w:r>
      <w:r w:rsidRPr="00E11CBE">
        <w:rPr>
          <w:rFonts w:ascii="Arial" w:hAnsi="Arial" w:cs="Arial"/>
        </w:rPr>
        <w:t>егативне референце</w:t>
      </w:r>
      <w:bookmarkEnd w:id="60"/>
      <w:bookmarkEnd w:id="61"/>
    </w:p>
    <w:p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rsidR="005E75C7" w:rsidRPr="00E11CBE" w:rsidRDefault="005E75C7" w:rsidP="00097B66">
      <w:pPr>
        <w:pStyle w:val="KDNabrajanje"/>
        <w:numPr>
          <w:ilvl w:val="0"/>
          <w:numId w:val="19"/>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2D7721" w:rsidRPr="00443D46" w:rsidRDefault="005E75C7" w:rsidP="00443D46">
      <w:pPr>
        <w:pStyle w:val="KDNabrajanje"/>
        <w:numPr>
          <w:ilvl w:val="0"/>
          <w:numId w:val="19"/>
        </w:numPr>
        <w:spacing w:before="0"/>
        <w:rPr>
          <w:rFonts w:ascii="Arial" w:hAnsi="Arial" w:cs="Arial"/>
        </w:rPr>
      </w:pPr>
      <w:r w:rsidRPr="00E11CBE">
        <w:rPr>
          <w:rFonts w:ascii="Arial" w:hAnsi="Arial" w:cs="Arial"/>
        </w:rPr>
        <w:lastRenderedPageBreak/>
        <w:t>одбио да достави доказе и средства обезбеђења на шта се у понуди обавезао.</w:t>
      </w:r>
    </w:p>
    <w:p w:rsidR="005E75C7" w:rsidRPr="00E11CBE" w:rsidRDefault="005E75C7" w:rsidP="005E75C7">
      <w:pPr>
        <w:pStyle w:val="KDParagraf"/>
        <w:spacing w:before="0"/>
        <w:rPr>
          <w:rFonts w:ascii="Arial" w:hAnsi="Arial" w:cs="Arial"/>
        </w:rPr>
      </w:pPr>
      <w:r w:rsidRPr="00E11CBE">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E75C7" w:rsidRPr="00E11CBE" w:rsidRDefault="005E75C7" w:rsidP="00097B66">
      <w:pPr>
        <w:pStyle w:val="KDNabrajanje"/>
        <w:numPr>
          <w:ilvl w:val="0"/>
          <w:numId w:val="20"/>
        </w:numPr>
        <w:spacing w:before="0"/>
        <w:rPr>
          <w:rFonts w:ascii="Arial" w:hAnsi="Arial" w:cs="Arial"/>
        </w:rPr>
      </w:pPr>
      <w:r w:rsidRPr="00E11CB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C6456C" w:rsidRPr="001457F1" w:rsidRDefault="005E75C7" w:rsidP="005E75C7">
      <w:pPr>
        <w:pStyle w:val="KDNabrajanje"/>
        <w:numPr>
          <w:ilvl w:val="0"/>
          <w:numId w:val="20"/>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E75C7" w:rsidRPr="00E11CBE" w:rsidRDefault="005E75C7" w:rsidP="005E75C7">
      <w:pPr>
        <w:pStyle w:val="KDParagraf"/>
        <w:spacing w:before="0"/>
        <w:rPr>
          <w:rFonts w:ascii="Arial" w:hAnsi="Arial" w:cs="Arial"/>
          <w:lang w:bidi="en-US"/>
        </w:rPr>
      </w:pPr>
    </w:p>
    <w:p w:rsidR="005E75C7" w:rsidRPr="00E11CBE" w:rsidRDefault="005E75C7" w:rsidP="00316C76">
      <w:pPr>
        <w:pStyle w:val="KDPodnaslov2"/>
        <w:numPr>
          <w:ilvl w:val="1"/>
          <w:numId w:val="53"/>
        </w:numPr>
        <w:spacing w:before="0"/>
        <w:jc w:val="both"/>
        <w:outlineLvl w:val="9"/>
        <w:rPr>
          <w:rFonts w:ascii="Arial" w:hAnsi="Arial" w:cs="Arial"/>
        </w:rPr>
      </w:pPr>
      <w:bookmarkStart w:id="62" w:name="_Toc441651608"/>
      <w:bookmarkStart w:id="63" w:name="_Toc442559919"/>
      <w:r w:rsidRPr="00E11CBE">
        <w:rPr>
          <w:rFonts w:ascii="Arial" w:hAnsi="Arial" w:cs="Arial"/>
        </w:rPr>
        <w:t>Увид у документацију</w:t>
      </w:r>
      <w:bookmarkEnd w:id="62"/>
      <w:bookmarkEnd w:id="63"/>
    </w:p>
    <w:p w:rsidR="005E75C7" w:rsidRPr="00E11CBE" w:rsidRDefault="005E75C7" w:rsidP="005E75C7">
      <w:pPr>
        <w:pStyle w:val="KDParagraf"/>
        <w:spacing w:before="0"/>
        <w:rPr>
          <w:rFonts w:ascii="Arial" w:hAnsi="Arial" w:cs="Arial"/>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E75C7" w:rsidRDefault="005E75C7" w:rsidP="005E75C7">
      <w:pPr>
        <w:pStyle w:val="KDParagraf"/>
        <w:spacing w:before="0"/>
        <w:rPr>
          <w:rFonts w:ascii="Arial" w:hAnsi="Arial" w:cs="Arial"/>
          <w:lang w:bidi="en-US"/>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2D7721" w:rsidRPr="00E11CBE" w:rsidRDefault="002D7721" w:rsidP="005E75C7">
      <w:pPr>
        <w:pStyle w:val="KDParagraf"/>
        <w:spacing w:before="0"/>
        <w:rPr>
          <w:rFonts w:ascii="Arial" w:hAnsi="Arial" w:cs="Arial"/>
        </w:rPr>
      </w:pPr>
    </w:p>
    <w:p w:rsidR="005E75C7" w:rsidRPr="00E11CBE" w:rsidRDefault="005E75C7" w:rsidP="00316C76">
      <w:pPr>
        <w:pStyle w:val="KDPodnaslov2"/>
        <w:numPr>
          <w:ilvl w:val="1"/>
          <w:numId w:val="53"/>
        </w:numPr>
        <w:spacing w:before="0"/>
        <w:jc w:val="both"/>
        <w:outlineLvl w:val="9"/>
        <w:rPr>
          <w:rFonts w:ascii="Arial" w:hAnsi="Arial" w:cs="Arial"/>
        </w:rPr>
      </w:pPr>
      <w:bookmarkStart w:id="64" w:name="_Toc441651609"/>
      <w:bookmarkStart w:id="65" w:name="_Toc442559920"/>
      <w:r w:rsidRPr="00E11CBE">
        <w:rPr>
          <w:rFonts w:ascii="Arial" w:hAnsi="Arial" w:cs="Arial"/>
          <w:lang w:val="ru-RU"/>
        </w:rPr>
        <w:t>З</w:t>
      </w:r>
      <w:r w:rsidRPr="00E11CBE">
        <w:rPr>
          <w:rFonts w:ascii="Arial" w:hAnsi="Arial" w:cs="Arial"/>
        </w:rPr>
        <w:t>аштита права понуђача</w:t>
      </w:r>
      <w:bookmarkEnd w:id="64"/>
      <w:bookmarkEnd w:id="65"/>
    </w:p>
    <w:p w:rsidR="005E75C7" w:rsidRPr="00E11CBE" w:rsidRDefault="005E75C7" w:rsidP="005E75C7">
      <w:pPr>
        <w:rPr>
          <w:rFonts w:cs="Arial"/>
          <w:sz w:val="24"/>
          <w:szCs w:val="24"/>
          <w:lang w:bidi="en-US"/>
        </w:rPr>
      </w:pPr>
      <w:r w:rsidRPr="00E11C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E75C7" w:rsidRPr="00E11CBE" w:rsidRDefault="005E75C7" w:rsidP="005E75C7">
      <w:pPr>
        <w:rPr>
          <w:rFonts w:cs="Arial"/>
          <w:sz w:val="24"/>
          <w:szCs w:val="24"/>
          <w:lang w:bidi="en-US"/>
        </w:rPr>
      </w:pPr>
      <w:r w:rsidRPr="00E11C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C6456C" w:rsidRPr="0024416F" w:rsidRDefault="005E75C7" w:rsidP="0024416F">
      <w:pPr>
        <w:pStyle w:val="Standard"/>
        <w:spacing w:before="0"/>
        <w:rPr>
          <w:rFonts w:ascii="Arial" w:hAnsi="Arial" w:cs="Arial"/>
        </w:rPr>
      </w:pPr>
      <w:r w:rsidRPr="00E11CBE">
        <w:rPr>
          <w:rFonts w:ascii="Arial" w:hAnsi="Arial" w:cs="Arial"/>
          <w:lang w:bidi="en-US"/>
        </w:rPr>
        <w:t xml:space="preserve">Захтев за заштиту права се доставља наручиоцу непосредно, електронском поштом на e-mail </w:t>
      </w:r>
      <w:hyperlink r:id="rId19" w:history="1">
        <w:r w:rsidRPr="004950E4">
          <w:rPr>
            <w:rStyle w:val="Hyperlink"/>
            <w:rFonts w:ascii="Arial" w:hAnsi="Arial" w:cs="Arial"/>
            <w:b/>
            <w:i/>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 Дише Ђурђевић бб,11560 Вреоци</w:t>
      </w:r>
      <w:r w:rsidRPr="00E11CBE">
        <w:rPr>
          <w:rFonts w:ascii="Arial" w:hAnsi="Arial" w:cs="Arial"/>
        </w:rPr>
        <w:t xml:space="preserve"> са назнаком Захтев за заштиту права за ЈН услуга</w:t>
      </w:r>
      <w:r w:rsidR="004950E4">
        <w:rPr>
          <w:rFonts w:ascii="Arial" w:hAnsi="Arial" w:cs="Arial"/>
          <w:lang w:val="sr-Cyrl-RS"/>
        </w:rPr>
        <w:t xml:space="preserve"> </w:t>
      </w:r>
      <w:r w:rsidR="004950E4" w:rsidRPr="004950E4">
        <w:rPr>
          <w:rFonts w:ascii="Arial" w:hAnsi="Arial" w:cs="Arial"/>
        </w:rPr>
        <w:t>«</w:t>
      </w:r>
      <w:r w:rsidR="0024416F" w:rsidRPr="0024416F">
        <w:rPr>
          <w:rFonts w:ascii="Arial" w:hAnsi="Arial" w:cs="Arial"/>
          <w:color w:val="auto"/>
          <w:sz w:val="22"/>
          <w:szCs w:val="22"/>
        </w:rPr>
        <w:t xml:space="preserve"> </w:t>
      </w:r>
      <w:r w:rsidR="0024416F" w:rsidRPr="0024416F">
        <w:rPr>
          <w:rFonts w:ascii="Arial" w:hAnsi="Arial" w:cs="Arial"/>
          <w:b/>
          <w:i/>
        </w:rPr>
        <w:t>Поправка и сервисирање аутодизалица и виљушкара</w:t>
      </w:r>
      <w:r w:rsidR="0024416F" w:rsidRPr="0024416F">
        <w:rPr>
          <w:rFonts w:ascii="Arial" w:hAnsi="Arial" w:cs="Arial"/>
          <w:b/>
          <w:i/>
          <w:lang w:val="sr-Cyrl-RS"/>
        </w:rPr>
        <w:t>, обликована по партијама</w:t>
      </w:r>
      <w:r w:rsidR="00C6456C">
        <w:rPr>
          <w:rFonts w:ascii="Arial" w:hAnsi="Arial" w:cs="Arial"/>
          <w:b/>
          <w:i/>
          <w:lang w:val="sr-Cyrl-RS"/>
        </w:rPr>
        <w:t>, за Партију бр.____</w:t>
      </w:r>
      <w:r w:rsidR="004950E4" w:rsidRPr="004950E4">
        <w:rPr>
          <w:rFonts w:ascii="Arial" w:hAnsi="Arial" w:cs="Arial"/>
        </w:rPr>
        <w:t>»</w:t>
      </w:r>
      <w:r w:rsidRPr="00E11CBE">
        <w:rPr>
          <w:rFonts w:ascii="Arial" w:hAnsi="Arial" w:cs="Arial"/>
        </w:rPr>
        <w:t xml:space="preserve"> бр.</w:t>
      </w:r>
      <w:r w:rsidR="004950E4">
        <w:rPr>
          <w:rFonts w:ascii="Arial" w:hAnsi="Arial" w:cs="Arial"/>
          <w:lang w:val="sr-Cyrl-RS"/>
        </w:rPr>
        <w:t xml:space="preserve"> </w:t>
      </w:r>
      <w:r w:rsidR="001A1FFF">
        <w:rPr>
          <w:rFonts w:ascii="Arial" w:hAnsi="Arial" w:cs="Arial"/>
          <w:b/>
        </w:rPr>
        <w:t>ЈН/4000/0433-1/2019 (ЈАНА 4072/2019)</w:t>
      </w:r>
      <w:r w:rsidRPr="00E11CBE">
        <w:rPr>
          <w:rFonts w:ascii="Arial" w:hAnsi="Arial" w:cs="Arial"/>
        </w:rPr>
        <w:t>, а копија се истовремено</w:t>
      </w:r>
      <w:r w:rsidR="0024416F">
        <w:rPr>
          <w:rFonts w:ascii="Arial" w:hAnsi="Arial" w:cs="Arial"/>
        </w:rPr>
        <w:t xml:space="preserve"> доставља Републичкој комисији.</w:t>
      </w:r>
    </w:p>
    <w:p w:rsidR="002C7BAE" w:rsidRDefault="005E75C7" w:rsidP="005E75C7">
      <w:pPr>
        <w:jc w:val="both"/>
        <w:rPr>
          <w:rFonts w:cs="Arial"/>
          <w:sz w:val="24"/>
          <w:szCs w:val="24"/>
          <w:lang w:bidi="en-US"/>
        </w:rPr>
      </w:pPr>
      <w:r w:rsidRPr="00E11CBE">
        <w:rPr>
          <w:rFonts w:cs="Arial"/>
          <w:sz w:val="24"/>
          <w:szCs w:val="24"/>
          <w:lang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w:t>
      </w:r>
      <w:r w:rsidRPr="00E11CBE">
        <w:rPr>
          <w:rFonts w:cs="Arial"/>
          <w:sz w:val="24"/>
          <w:szCs w:val="24"/>
          <w:lang w:bidi="en-US"/>
        </w:rPr>
        <w:lastRenderedPageBreak/>
        <w:t>објављује обавештење о поднетом захтеву на Порталу јавних набавки и на својој интернет страници, најкасније у року од дв</w:t>
      </w:r>
      <w:r w:rsidR="0024416F">
        <w:rPr>
          <w:rFonts w:cs="Arial"/>
          <w:sz w:val="24"/>
          <w:szCs w:val="24"/>
          <w:lang w:bidi="en-US"/>
        </w:rPr>
        <w:t>а дана од дана пријема захтева.</w:t>
      </w:r>
    </w:p>
    <w:p w:rsidR="005E75C7" w:rsidRPr="00E11CBE" w:rsidRDefault="005E75C7" w:rsidP="005E75C7">
      <w:pPr>
        <w:jc w:val="both"/>
        <w:rPr>
          <w:rFonts w:cs="Arial"/>
          <w:sz w:val="24"/>
          <w:szCs w:val="24"/>
          <w:lang w:bidi="en-US"/>
        </w:rPr>
      </w:pPr>
      <w:r w:rsidRPr="00E11C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rsidR="00C6456C" w:rsidRDefault="005E75C7" w:rsidP="005E75C7">
      <w:pPr>
        <w:jc w:val="both"/>
        <w:rPr>
          <w:rFonts w:cs="Arial"/>
          <w:sz w:val="24"/>
          <w:szCs w:val="24"/>
          <w:lang w:bidi="en-US"/>
        </w:rPr>
      </w:pPr>
      <w:r w:rsidRPr="00E11C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E75C7" w:rsidRPr="00E11CBE" w:rsidRDefault="005E75C7" w:rsidP="005E75C7">
      <w:pPr>
        <w:jc w:val="both"/>
        <w:rPr>
          <w:rFonts w:cs="Arial"/>
          <w:sz w:val="24"/>
          <w:szCs w:val="24"/>
          <w:lang w:bidi="en-US"/>
        </w:rPr>
      </w:pPr>
      <w:r w:rsidRPr="00E11CB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D7721" w:rsidRPr="00E11CBE" w:rsidRDefault="005E75C7" w:rsidP="005E75C7">
      <w:pPr>
        <w:jc w:val="both"/>
        <w:rPr>
          <w:rFonts w:cs="Arial"/>
          <w:sz w:val="24"/>
          <w:szCs w:val="24"/>
          <w:lang w:bidi="en-US"/>
        </w:rPr>
      </w:pPr>
      <w:r w:rsidRPr="00E11C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назив и адресу наручиоца;</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податке о јавној набавци која је предмет захтева, односно о одлуци наручиоца;</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rsidR="005E75C7" w:rsidRPr="00CD0435" w:rsidRDefault="005E75C7" w:rsidP="00097B66">
      <w:pPr>
        <w:pStyle w:val="ListParagraph"/>
        <w:numPr>
          <w:ilvl w:val="0"/>
          <w:numId w:val="23"/>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rsidR="002C7BAE" w:rsidRDefault="002C7BAE" w:rsidP="005E75C7">
      <w:pPr>
        <w:jc w:val="both"/>
        <w:rPr>
          <w:rFonts w:cs="Arial"/>
          <w:sz w:val="24"/>
          <w:szCs w:val="24"/>
          <w:lang w:bidi="en-US"/>
        </w:rPr>
      </w:pPr>
    </w:p>
    <w:p w:rsidR="005E75C7"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75C7" w:rsidRPr="00CD0435"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E75C7" w:rsidRPr="00CD0435"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75C7" w:rsidRPr="00CD0435" w:rsidRDefault="005E75C7" w:rsidP="00097B66">
      <w:pPr>
        <w:pStyle w:val="ListParagraph"/>
        <w:numPr>
          <w:ilvl w:val="0"/>
          <w:numId w:val="24"/>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број рачуна: 840-30678845-06;</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шифру плаћања: 153 или 253;</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rsidR="005E75C7" w:rsidRPr="00CD0435" w:rsidRDefault="005E75C7" w:rsidP="00097B66">
      <w:pPr>
        <w:pStyle w:val="ListParagraph"/>
        <w:numPr>
          <w:ilvl w:val="0"/>
          <w:numId w:val="24"/>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1A1FFF">
        <w:rPr>
          <w:rFonts w:ascii="Arial" w:hAnsi="Arial" w:cs="Arial"/>
          <w:b/>
          <w:lang w:bidi="en-US"/>
        </w:rPr>
        <w:t>ЈН/4000/0433-1/2019 (ЈАНА 4072/2019)</w:t>
      </w:r>
      <w:r w:rsidRPr="00CD0435">
        <w:rPr>
          <w:rFonts w:ascii="Arial" w:hAnsi="Arial" w:cs="Arial"/>
          <w:lang w:bidi="en-US"/>
        </w:rPr>
        <w:t>;</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rsidR="005E75C7" w:rsidRPr="00CD0435" w:rsidRDefault="005E75C7" w:rsidP="00097B66">
      <w:pPr>
        <w:pStyle w:val="ListParagraph"/>
        <w:numPr>
          <w:ilvl w:val="0"/>
          <w:numId w:val="24"/>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rsidR="005E75C7" w:rsidRPr="00CD0435" w:rsidRDefault="005E75C7" w:rsidP="00097B66">
      <w:pPr>
        <w:pStyle w:val="ListParagraph"/>
        <w:numPr>
          <w:ilvl w:val="0"/>
          <w:numId w:val="24"/>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rsidR="005E75C7"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lastRenderedPageBreak/>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592678" w:rsidRPr="006F6626" w:rsidRDefault="005E75C7" w:rsidP="006F662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592678">
        <w:rPr>
          <w:rFonts w:ascii="Arial" w:hAnsi="Arial" w:cs="Arial"/>
          <w:b/>
          <w:lang w:bidi="en-US"/>
        </w:rPr>
        <w:t>или</w:t>
      </w:r>
    </w:p>
    <w:p w:rsidR="005E75C7" w:rsidRPr="00CD0435" w:rsidRDefault="005E75C7" w:rsidP="00097B66">
      <w:pPr>
        <w:pStyle w:val="ListParagraph"/>
        <w:numPr>
          <w:ilvl w:val="1"/>
          <w:numId w:val="18"/>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D8637E" w:rsidRDefault="005E75C7" w:rsidP="003F3F99">
      <w:pPr>
        <w:jc w:val="both"/>
        <w:rPr>
          <w:rFonts w:cs="Arial"/>
          <w:sz w:val="24"/>
          <w:szCs w:val="24"/>
          <w:lang w:bidi="en-US"/>
        </w:rPr>
      </w:pPr>
      <w:r w:rsidRPr="00E11CBE">
        <w:rPr>
          <w:rFonts w:cs="Arial"/>
          <w:sz w:val="24"/>
          <w:szCs w:val="24"/>
          <w:lang w:bidi="en-US"/>
        </w:rPr>
        <w:t>Поступак заштите права понуђача регулисан је одредбама чл. 138. - 166. ЗЈН.</w:t>
      </w:r>
    </w:p>
    <w:p w:rsidR="00C6456C" w:rsidRPr="003F3F99" w:rsidRDefault="00C6456C" w:rsidP="003F3F99">
      <w:pPr>
        <w:jc w:val="both"/>
        <w:rPr>
          <w:rFonts w:cs="Arial"/>
          <w:sz w:val="24"/>
          <w:szCs w:val="24"/>
          <w:lang w:bidi="en-US"/>
        </w:rPr>
      </w:pPr>
    </w:p>
    <w:p w:rsidR="003D1885" w:rsidRPr="001457F1" w:rsidRDefault="005E75C7" w:rsidP="001457F1">
      <w:pPr>
        <w:pStyle w:val="KDPodnaslov2"/>
        <w:numPr>
          <w:ilvl w:val="1"/>
          <w:numId w:val="53"/>
        </w:numPr>
        <w:spacing w:before="0"/>
        <w:jc w:val="both"/>
        <w:outlineLvl w:val="9"/>
        <w:rPr>
          <w:rFonts w:ascii="Arial" w:hAnsi="Arial" w:cs="Arial"/>
        </w:rPr>
      </w:pPr>
      <w:bookmarkStart w:id="66" w:name="_Toc441651610"/>
      <w:bookmarkStart w:id="67" w:name="_Toc442559921"/>
      <w:r w:rsidRPr="00E11CBE">
        <w:rPr>
          <w:rFonts w:ascii="Arial" w:hAnsi="Arial" w:cs="Arial"/>
        </w:rPr>
        <w:t>Закључивање и ступање на снагу уговора</w:t>
      </w:r>
      <w:bookmarkEnd w:id="66"/>
      <w:bookmarkEnd w:id="67"/>
    </w:p>
    <w:p w:rsidR="003D1885" w:rsidRPr="00E11CBE" w:rsidRDefault="003D1885" w:rsidP="003D1885">
      <w:pPr>
        <w:pStyle w:val="KDPodnaslov2"/>
        <w:numPr>
          <w:ilvl w:val="0"/>
          <w:numId w:val="0"/>
        </w:numPr>
        <w:spacing w:before="0"/>
        <w:ind w:left="181" w:hanging="181"/>
        <w:jc w:val="both"/>
        <w:outlineLvl w:val="9"/>
        <w:rPr>
          <w:rFonts w:ascii="Arial" w:hAnsi="Arial" w:cs="Arial"/>
        </w:rPr>
      </w:pPr>
      <w:r w:rsidRPr="003D1885">
        <w:rPr>
          <w:rFonts w:ascii="Arial" w:hAnsi="Arial" w:cs="Arial"/>
          <w:lang w:val="sr-Cyrl-RS"/>
        </w:rPr>
        <w:t xml:space="preserve">- </w:t>
      </w:r>
      <w:r w:rsidRPr="003D1885">
        <w:rPr>
          <w:rFonts w:ascii="Arial" w:hAnsi="Arial" w:cs="Arial"/>
          <w:i/>
          <w:u w:val="single"/>
          <w:lang w:val="sr-Cyrl-RS"/>
        </w:rPr>
        <w:t>В</w:t>
      </w:r>
      <w:r w:rsidR="0024416F">
        <w:rPr>
          <w:rFonts w:ascii="Arial" w:hAnsi="Arial" w:cs="Arial"/>
          <w:i/>
          <w:u w:val="single"/>
          <w:lang w:val="sr-Cyrl-RS"/>
        </w:rPr>
        <w:t xml:space="preserve">ажи за </w:t>
      </w:r>
      <w:r w:rsidR="008D5064">
        <w:rPr>
          <w:rFonts w:ascii="Arial" w:hAnsi="Arial" w:cs="Arial"/>
          <w:i/>
          <w:u w:val="single"/>
          <w:lang w:val="sr-Cyrl-RS"/>
        </w:rPr>
        <w:t>све три Партије</w:t>
      </w:r>
    </w:p>
    <w:p w:rsidR="0024416F" w:rsidRPr="00E11CBE" w:rsidRDefault="0024416F" w:rsidP="0024416F">
      <w:pPr>
        <w:pStyle w:val="Standard"/>
        <w:spacing w:before="0"/>
        <w:rPr>
          <w:rFonts w:ascii="Arial" w:hAnsi="Arial" w:cs="Arial"/>
        </w:rPr>
      </w:pPr>
      <w:r w:rsidRPr="00E11CBE">
        <w:rPr>
          <w:rFonts w:ascii="Arial" w:hAnsi="Arial" w:cs="Arial"/>
        </w:rPr>
        <w:t>Наручилац ће доставити уговор о јавној набавци понуђачу којем је додељен уговор у року од 8</w:t>
      </w:r>
      <w:r>
        <w:rPr>
          <w:rFonts w:ascii="Arial" w:hAnsi="Arial" w:cs="Arial"/>
          <w:lang w:val="sr-Cyrl-RS"/>
        </w:rPr>
        <w:t xml:space="preserve"> </w:t>
      </w:r>
      <w:r w:rsidRPr="00E11CBE">
        <w:rPr>
          <w:rFonts w:ascii="Arial" w:hAnsi="Arial" w:cs="Arial"/>
        </w:rPr>
        <w:t>(осам) дана од протека рока за подношење захтева за заштиту права.</w:t>
      </w:r>
    </w:p>
    <w:p w:rsidR="0024416F" w:rsidRPr="001457F1" w:rsidRDefault="0024416F" w:rsidP="0024416F">
      <w:pPr>
        <w:pStyle w:val="Standard"/>
        <w:spacing w:before="0"/>
        <w:rPr>
          <w:rFonts w:ascii="Arial" w:hAnsi="Arial" w:cs="Arial"/>
        </w:rPr>
      </w:pPr>
      <w:r w:rsidRPr="00E11CBE">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rsidR="0024416F" w:rsidRDefault="0024416F" w:rsidP="0024416F">
      <w:pPr>
        <w:pStyle w:val="Standard"/>
        <w:spacing w:before="0"/>
        <w:rPr>
          <w:rFonts w:ascii="Arial" w:hAnsi="Arial" w:cs="Arial"/>
          <w:lang w:val="ru-RU"/>
        </w:rPr>
      </w:pPr>
      <w:r w:rsidRPr="00E11CBE">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24416F" w:rsidRPr="008D5064" w:rsidRDefault="0024416F" w:rsidP="008D5064">
      <w:pPr>
        <w:pStyle w:val="Standard"/>
        <w:spacing w:before="0"/>
        <w:rPr>
          <w:rFonts w:ascii="Arial" w:hAnsi="Arial" w:cs="Arial"/>
        </w:rPr>
      </w:pPr>
      <w:r w:rsidRPr="003D1885">
        <w:rPr>
          <w:u w:val="single"/>
          <w:lang w:val="ru-RU"/>
        </w:rPr>
        <w:t xml:space="preserve">Уговор </w:t>
      </w:r>
      <w:r>
        <w:rPr>
          <w:u w:val="single"/>
          <w:lang w:val="ru-RU"/>
        </w:rPr>
        <w:t xml:space="preserve">се </w:t>
      </w:r>
      <w:r w:rsidRPr="003D1885">
        <w:rPr>
          <w:u w:val="single"/>
          <w:lang w:val="ru-RU"/>
        </w:rPr>
        <w:t>сматра закљученим и ступа на снагу када га потпишу овлашћени представници Уговорних страна</w:t>
      </w:r>
    </w:p>
    <w:p w:rsidR="003D1885" w:rsidRPr="00E11CBE" w:rsidRDefault="003D1885" w:rsidP="0027472F">
      <w:pPr>
        <w:pStyle w:val="Standard"/>
        <w:spacing w:before="0"/>
        <w:rPr>
          <w:rFonts w:ascii="Arial" w:hAnsi="Arial" w:cs="Arial"/>
        </w:rPr>
      </w:pPr>
    </w:p>
    <w:p w:rsidR="003D1885" w:rsidRPr="003D1885" w:rsidRDefault="005E75C7" w:rsidP="0027472F">
      <w:pPr>
        <w:pStyle w:val="KDPodnaslov2"/>
        <w:numPr>
          <w:ilvl w:val="1"/>
          <w:numId w:val="53"/>
        </w:numPr>
        <w:spacing w:before="0"/>
        <w:jc w:val="both"/>
        <w:outlineLvl w:val="9"/>
        <w:rPr>
          <w:rFonts w:ascii="Arial" w:hAnsi="Arial" w:cs="Arial"/>
        </w:rPr>
      </w:pPr>
      <w:bookmarkStart w:id="68" w:name="_Toc441651611"/>
      <w:bookmarkStart w:id="69" w:name="_Toc442559922"/>
      <w:r w:rsidRPr="00E11CBE">
        <w:rPr>
          <w:rFonts w:ascii="Arial" w:hAnsi="Arial" w:cs="Arial"/>
        </w:rPr>
        <w:t>Измене током трајања уговора</w:t>
      </w:r>
      <w:bookmarkEnd w:id="68"/>
      <w:bookmarkEnd w:id="69"/>
      <w:r w:rsidR="003D1885">
        <w:rPr>
          <w:rFonts w:ascii="Arial" w:hAnsi="Arial" w:cs="Arial"/>
          <w:lang w:val="sr-Cyrl-RS"/>
        </w:rPr>
        <w:t xml:space="preserve"> </w:t>
      </w:r>
      <w:r w:rsidR="0024416F">
        <w:rPr>
          <w:rFonts w:ascii="Arial" w:hAnsi="Arial" w:cs="Arial"/>
          <w:lang w:val="sr-Cyrl-RS"/>
        </w:rPr>
        <w:t xml:space="preserve">– </w:t>
      </w:r>
      <w:r w:rsidR="0024416F" w:rsidRPr="0024416F">
        <w:rPr>
          <w:rFonts w:ascii="Arial" w:hAnsi="Arial" w:cs="Arial"/>
          <w:i/>
          <w:u w:val="single"/>
          <w:lang w:val="sr-Cyrl-RS"/>
        </w:rPr>
        <w:t xml:space="preserve">Важи за све </w:t>
      </w:r>
      <w:r w:rsidR="008D5064">
        <w:rPr>
          <w:rFonts w:ascii="Arial" w:hAnsi="Arial" w:cs="Arial"/>
          <w:i/>
          <w:u w:val="single"/>
          <w:lang w:val="sr-Cyrl-RS"/>
        </w:rPr>
        <w:t xml:space="preserve">три </w:t>
      </w:r>
      <w:r w:rsidR="0024416F" w:rsidRPr="0024416F">
        <w:rPr>
          <w:rFonts w:ascii="Arial" w:hAnsi="Arial" w:cs="Arial"/>
          <w:i/>
          <w:u w:val="single"/>
          <w:lang w:val="sr-Cyrl-RS"/>
        </w:rPr>
        <w:t>Партије</w:t>
      </w:r>
    </w:p>
    <w:p w:rsidR="0027472F" w:rsidRPr="0027472F" w:rsidRDefault="0027472F" w:rsidP="0027472F">
      <w:pPr>
        <w:pStyle w:val="Standard"/>
        <w:spacing w:before="0"/>
        <w:rPr>
          <w:rFonts w:ascii="Arial" w:hAnsi="Arial" w:cs="Arial"/>
        </w:rPr>
      </w:pPr>
      <w:r w:rsidRPr="0027472F">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27472F" w:rsidRPr="0027472F" w:rsidRDefault="0027472F" w:rsidP="0027472F">
      <w:pPr>
        <w:pStyle w:val="Standard"/>
        <w:spacing w:before="0"/>
        <w:rPr>
          <w:rFonts w:ascii="Arial" w:hAnsi="Arial" w:cs="Arial"/>
        </w:rPr>
      </w:pPr>
      <w:r w:rsidRPr="0027472F">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27472F" w:rsidRPr="0027472F" w:rsidRDefault="0027472F" w:rsidP="003A3E59">
      <w:pPr>
        <w:pStyle w:val="Standard"/>
        <w:spacing w:before="0"/>
        <w:rPr>
          <w:rFonts w:ascii="Arial" w:hAnsi="Arial" w:cs="Arial"/>
        </w:rPr>
      </w:pPr>
      <w:r w:rsidRPr="0027472F">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w:t>
      </w:r>
      <w:r w:rsidR="00AD71E1">
        <w:rPr>
          <w:rFonts w:ascii="Arial" w:hAnsi="Arial" w:cs="Arial"/>
        </w:rPr>
        <w:t xml:space="preserve"> </w:t>
      </w:r>
      <w:r w:rsidRPr="0027472F">
        <w:rPr>
          <w:rFonts w:ascii="Arial" w:hAnsi="Arial" w:cs="Arial"/>
        </w:rPr>
        <w:t>као што су: виша сила, измена важећих законских прописа, мере државних органа и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5E75C7" w:rsidRDefault="0027472F" w:rsidP="003A3E59">
      <w:pPr>
        <w:pStyle w:val="Standard"/>
        <w:spacing w:before="0"/>
        <w:rPr>
          <w:rFonts w:ascii="Arial" w:hAnsi="Arial" w:cs="Arial"/>
        </w:rPr>
      </w:pPr>
      <w:r w:rsidRPr="0027472F">
        <w:rPr>
          <w:rFonts w:ascii="Arial" w:hAnsi="Arial" w:cs="Arial"/>
        </w:rPr>
        <w:t>У случају измене предметног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1457F1">
        <w:rPr>
          <w:rFonts w:ascii="Arial" w:hAnsi="Arial" w:cs="Arial"/>
        </w:rPr>
        <w:t>.</w:t>
      </w:r>
    </w:p>
    <w:p w:rsidR="009032E7" w:rsidRDefault="009032E7" w:rsidP="003A3E59">
      <w:pPr>
        <w:tabs>
          <w:tab w:val="left" w:pos="909"/>
        </w:tabs>
      </w:pPr>
    </w:p>
    <w:p w:rsidR="009E2D9D" w:rsidRDefault="009E2D9D" w:rsidP="003A3E59">
      <w:pPr>
        <w:tabs>
          <w:tab w:val="left" w:pos="909"/>
        </w:tabs>
      </w:pPr>
    </w:p>
    <w:p w:rsidR="009E2D9D" w:rsidRDefault="009E2D9D" w:rsidP="003A3E59">
      <w:pPr>
        <w:tabs>
          <w:tab w:val="left" w:pos="909"/>
        </w:tabs>
      </w:pPr>
    </w:p>
    <w:p w:rsidR="009E2D9D" w:rsidRDefault="009E2D9D" w:rsidP="003A3E59">
      <w:pPr>
        <w:tabs>
          <w:tab w:val="left" w:pos="909"/>
        </w:tabs>
      </w:pPr>
    </w:p>
    <w:p w:rsidR="009E2D9D" w:rsidRDefault="009E2D9D" w:rsidP="003A3E59">
      <w:pPr>
        <w:tabs>
          <w:tab w:val="left" w:pos="909"/>
        </w:tabs>
      </w:pPr>
    </w:p>
    <w:p w:rsidR="009E2D9D" w:rsidRDefault="009E2D9D" w:rsidP="003A3E59">
      <w:pPr>
        <w:tabs>
          <w:tab w:val="left" w:pos="909"/>
        </w:tabs>
      </w:pPr>
    </w:p>
    <w:p w:rsidR="009E2D9D" w:rsidRDefault="009E2D9D" w:rsidP="003A3E59">
      <w:pPr>
        <w:tabs>
          <w:tab w:val="left" w:pos="909"/>
        </w:tabs>
      </w:pPr>
    </w:p>
    <w:p w:rsidR="009E2D9D" w:rsidRDefault="009E2D9D" w:rsidP="003A3E59">
      <w:pPr>
        <w:tabs>
          <w:tab w:val="left" w:pos="909"/>
        </w:tabs>
      </w:pPr>
    </w:p>
    <w:p w:rsidR="009032E7" w:rsidRDefault="009032E7" w:rsidP="009032E7">
      <w:pPr>
        <w:pStyle w:val="KDObrazac"/>
        <w:spacing w:before="0"/>
        <w:outlineLvl w:val="9"/>
      </w:pPr>
      <w:bookmarkStart w:id="70" w:name="_Toc442559924"/>
      <w:r>
        <w:lastRenderedPageBreak/>
        <w:t>ОБРАЗАЦ 1.</w:t>
      </w:r>
      <w:bookmarkEnd w:id="70"/>
    </w:p>
    <w:p w:rsidR="009032E7" w:rsidRDefault="009032E7" w:rsidP="009032E7">
      <w:pPr>
        <w:pStyle w:val="Standard"/>
        <w:spacing w:before="0"/>
        <w:jc w:val="center"/>
      </w:pPr>
      <w:r>
        <w:rPr>
          <w:rStyle w:val="BookTitle"/>
          <w:rFonts w:cs="Arial"/>
        </w:rPr>
        <w:t>ОБРАЗАЦ ПОНУДЕ</w:t>
      </w:r>
    </w:p>
    <w:p w:rsidR="009032E7" w:rsidRPr="005D0305" w:rsidRDefault="009032E7" w:rsidP="005D0305">
      <w:pPr>
        <w:pStyle w:val="Standard"/>
        <w:spacing w:before="0"/>
        <w:jc w:val="center"/>
        <w:rPr>
          <w:rFonts w:eastAsia="TimesNewRomanPS-BoldMT" w:cs="Arial" w:hint="eastAsia"/>
          <w:bCs/>
        </w:rPr>
      </w:pPr>
      <w:r w:rsidRPr="007F2B56">
        <w:rPr>
          <w:rFonts w:ascii="Arial" w:eastAsia="TimesNewRomanPS-BoldMT" w:hAnsi="Arial" w:cs="Arial"/>
          <w:bCs/>
        </w:rPr>
        <w:t xml:space="preserve">Понуда бр._________ од </w:t>
      </w:r>
      <w:r w:rsidR="007F2B56">
        <w:rPr>
          <w:rFonts w:ascii="Arial" w:eastAsia="TimesNewRomanPS-BoldMT" w:hAnsi="Arial" w:cs="Arial"/>
          <w:bCs/>
          <w:lang w:val="sr-Cyrl-RS"/>
        </w:rPr>
        <w:t>___.___.20</w:t>
      </w:r>
      <w:r w:rsidR="008D5064">
        <w:rPr>
          <w:rFonts w:ascii="Arial" w:eastAsia="TimesNewRomanPS-BoldMT" w:hAnsi="Arial" w:cs="Arial"/>
          <w:bCs/>
          <w:lang w:val="sr-Cyrl-RS"/>
        </w:rPr>
        <w:t>20</w:t>
      </w:r>
      <w:r w:rsidR="00F119A9" w:rsidRPr="007F2B56">
        <w:rPr>
          <w:rFonts w:ascii="Arial" w:eastAsia="TimesNewRomanPS-BoldMT" w:hAnsi="Arial" w:cs="Arial"/>
          <w:bCs/>
          <w:lang w:val="sr-Cyrl-RS"/>
        </w:rPr>
        <w:t>.год</w:t>
      </w:r>
      <w:r w:rsidRPr="007F2B56">
        <w:rPr>
          <w:rFonts w:ascii="Arial" w:eastAsia="TimesNewRomanPS-BoldMT" w:hAnsi="Arial" w:cs="Arial"/>
          <w:bCs/>
        </w:rPr>
        <w:t xml:space="preserve"> за  отворени поступак</w:t>
      </w:r>
      <w:r>
        <w:rPr>
          <w:rFonts w:eastAsia="TimesNewRomanPS-BoldMT" w:cs="Arial"/>
          <w:bCs/>
        </w:rPr>
        <w:t xml:space="preserve"> јавне на</w:t>
      </w:r>
      <w:r w:rsidR="004950E4">
        <w:rPr>
          <w:rFonts w:eastAsia="TimesNewRomanPS-BoldMT" w:cs="Arial"/>
          <w:bCs/>
        </w:rPr>
        <w:t xml:space="preserve">бавке услуге </w:t>
      </w:r>
      <w:r w:rsidR="004950E4" w:rsidRPr="004950E4">
        <w:rPr>
          <w:rFonts w:eastAsia="TimesNewRomanPS-BoldMT" w:cs="Arial"/>
          <w:bCs/>
        </w:rPr>
        <w:t>«</w:t>
      </w:r>
      <w:r w:rsidR="0024416F" w:rsidRPr="0024416F">
        <w:rPr>
          <w:rFonts w:eastAsia="TimesNewRomanPS-BoldMT" w:cs="Arial"/>
          <w:b/>
          <w:bCs/>
          <w:i/>
        </w:rPr>
        <w:t>Поправка и сервисирање аутодизалица и виљушкара</w:t>
      </w:r>
      <w:r w:rsidR="0024416F" w:rsidRPr="0024416F">
        <w:rPr>
          <w:rFonts w:eastAsia="TimesNewRomanPS-BoldMT" w:cs="Arial"/>
          <w:b/>
          <w:bCs/>
          <w:i/>
          <w:lang w:val="sr-Cyrl-RS"/>
        </w:rPr>
        <w:t>, обликована по партијама</w:t>
      </w:r>
      <w:r w:rsidR="004950E4" w:rsidRPr="004950E4">
        <w:rPr>
          <w:rFonts w:eastAsia="TimesNewRomanPS-BoldMT" w:cs="Arial"/>
          <w:bCs/>
        </w:rPr>
        <w:t>»</w:t>
      </w:r>
      <w:r w:rsidR="004950E4">
        <w:rPr>
          <w:rFonts w:eastAsia="TimesNewRomanPS-BoldMT" w:cs="Arial"/>
          <w:bCs/>
        </w:rPr>
        <w:t xml:space="preserve"> </w:t>
      </w:r>
      <w:r>
        <w:rPr>
          <w:rFonts w:eastAsia="TimesNewRomanPS-BoldMT" w:cs="Arial"/>
          <w:bCs/>
        </w:rPr>
        <w:t xml:space="preserve">бр. </w:t>
      </w:r>
      <w:r w:rsidR="001A1FFF">
        <w:rPr>
          <w:rFonts w:eastAsia="TimesNewRomanPS-BoldMT" w:cs="Arial"/>
          <w:b/>
          <w:bCs/>
        </w:rPr>
        <w:t>ЈН/4000/0433-1/2019 (ЈАНА 4072/2019)</w:t>
      </w:r>
    </w:p>
    <w:p w:rsidR="009032E7" w:rsidRDefault="009032E7" w:rsidP="009032E7">
      <w:pPr>
        <w:pStyle w:val="Standard"/>
        <w:spacing w:before="0"/>
        <w:rPr>
          <w:rFonts w:eastAsia="TimesNewRomanPS-BoldMT" w:cs="Arial" w:hint="eastAsia"/>
          <w:bCs/>
          <w:color w:val="00B0F0"/>
        </w:rPr>
      </w:pPr>
    </w:p>
    <w:p w:rsidR="009032E7" w:rsidRDefault="009032E7" w:rsidP="009032E7">
      <w:pPr>
        <w:pStyle w:val="Standard"/>
        <w:spacing w:before="0"/>
        <w:rPr>
          <w:rFonts w:cs="Arial"/>
          <w:b/>
          <w:bCs/>
          <w:i/>
          <w:iCs/>
        </w:rPr>
      </w:pPr>
      <w:r>
        <w:rPr>
          <w:rFonts w:cs="Arial"/>
          <w:b/>
          <w:bCs/>
          <w:i/>
          <w:iCs/>
        </w:rPr>
        <w:t>1)ОПШТИ ПОДАЦИ О ПОНУЂАЧУ</w:t>
      </w:r>
    </w:p>
    <w:p w:rsidR="00913338" w:rsidRPr="00491070" w:rsidRDefault="00913338" w:rsidP="009032E7">
      <w:pPr>
        <w:pStyle w:val="Standard"/>
        <w:spacing w:before="0"/>
      </w:pP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358"/>
        <w:gridCol w:w="4923"/>
      </w:tblGrid>
      <w:tr w:rsidR="009032E7" w:rsidTr="003F3F99">
        <w:trPr>
          <w:trHeight w:val="62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Назив понуђача: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3F3F99">
        <w:trPr>
          <w:trHeight w:val="62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 xml:space="preserve">Врста правног лица: </w:t>
            </w:r>
            <w:r w:rsidR="005D0305">
              <w:rPr>
                <w:rFonts w:cs="Arial"/>
                <w:i/>
                <w:iCs/>
                <w:color w:val="00B0F0"/>
              </w:rPr>
              <w:t>(микро, мало, средње, велико) или физичко лице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759"/>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Адреса понуђача: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647"/>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Матични број понуђача: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tc>
      </w:tr>
      <w:tr w:rsidR="009032E7" w:rsidTr="003F3F99">
        <w:trPr>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Порески идентификациони број понуђача (ПИБ):</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3F3F99" w:rsidTr="003F3F99">
        <w:trPr>
          <w:trHeight w:val="512"/>
          <w:jc w:val="center"/>
        </w:trPr>
        <w:tc>
          <w:tcPr>
            <w:tcW w:w="4358" w:type="dxa"/>
            <w:shd w:val="clear" w:color="auto" w:fill="FFFFFF"/>
            <w:tcMar>
              <w:top w:w="0" w:type="dxa"/>
              <w:left w:w="108" w:type="dxa"/>
              <w:bottom w:w="0" w:type="dxa"/>
              <w:right w:w="108" w:type="dxa"/>
            </w:tcMar>
            <w:vAlign w:val="center"/>
          </w:tcPr>
          <w:p w:rsidR="003F3F99" w:rsidRPr="003F3F99" w:rsidRDefault="003F3F99" w:rsidP="009E2D9D">
            <w:pPr>
              <w:pStyle w:val="Standard"/>
              <w:spacing w:before="0"/>
              <w:jc w:val="left"/>
              <w:rPr>
                <w:rFonts w:cs="Arial"/>
                <w:i/>
                <w:iCs/>
                <w:lang w:val="sr-Cyrl-RS"/>
              </w:rPr>
            </w:pPr>
            <w:r>
              <w:rPr>
                <w:rFonts w:cs="Arial"/>
                <w:i/>
                <w:iCs/>
                <w:lang w:val="sr-Cyrl-RS"/>
              </w:rPr>
              <w:t>Шифра делатности:</w:t>
            </w:r>
          </w:p>
        </w:tc>
        <w:tc>
          <w:tcPr>
            <w:tcW w:w="4923" w:type="dxa"/>
            <w:shd w:val="clear" w:color="auto" w:fill="FFFFFF"/>
            <w:tcMar>
              <w:top w:w="0" w:type="dxa"/>
              <w:left w:w="108" w:type="dxa"/>
              <w:bottom w:w="0" w:type="dxa"/>
              <w:right w:w="108" w:type="dxa"/>
            </w:tcMar>
            <w:vAlign w:val="center"/>
          </w:tcPr>
          <w:p w:rsidR="003F3F99" w:rsidRDefault="003F3F99" w:rsidP="009032E7">
            <w:pPr>
              <w:pStyle w:val="Standard"/>
              <w:spacing w:before="0"/>
              <w:rPr>
                <w:rFonts w:cs="Arial"/>
                <w:b/>
                <w:bCs/>
                <w:i/>
                <w:iCs/>
              </w:rPr>
            </w:pPr>
          </w:p>
        </w:tc>
      </w:tr>
      <w:tr w:rsidR="009032E7" w:rsidTr="003F3F99">
        <w:trPr>
          <w:trHeight w:val="668"/>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Име особе за контакт:</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651"/>
          <w:jc w:val="center"/>
        </w:trPr>
        <w:tc>
          <w:tcPr>
            <w:tcW w:w="4358" w:type="dxa"/>
            <w:shd w:val="clear" w:color="auto" w:fill="FFFFFF"/>
            <w:tcMar>
              <w:top w:w="0" w:type="dxa"/>
              <w:left w:w="108" w:type="dxa"/>
              <w:bottom w:w="0" w:type="dxa"/>
              <w:right w:w="108" w:type="dxa"/>
            </w:tcMar>
            <w:vAlign w:val="center"/>
          </w:tcPr>
          <w:p w:rsidR="003F3F99" w:rsidRDefault="009032E7" w:rsidP="009E2D9D">
            <w:pPr>
              <w:pStyle w:val="Standard"/>
              <w:spacing w:before="0"/>
              <w:jc w:val="left"/>
              <w:rPr>
                <w:rFonts w:cs="Arial"/>
                <w:i/>
                <w:iCs/>
                <w:lang w:val="ru-RU"/>
              </w:rPr>
            </w:pPr>
            <w:r>
              <w:rPr>
                <w:rFonts w:cs="Arial"/>
                <w:i/>
                <w:iCs/>
                <w:lang w:val="ru-RU"/>
              </w:rPr>
              <w:t xml:space="preserve">Електронска адреса понуђача </w:t>
            </w:r>
          </w:p>
          <w:p w:rsidR="009032E7" w:rsidRPr="003F3F99" w:rsidRDefault="009032E7" w:rsidP="009E2D9D">
            <w:pPr>
              <w:pStyle w:val="Standard"/>
              <w:spacing w:before="0"/>
              <w:jc w:val="left"/>
            </w:pPr>
            <w:r>
              <w:rPr>
                <w:rFonts w:cs="Arial"/>
                <w:i/>
                <w:iCs/>
                <w:lang w:val="ru-RU"/>
              </w:rPr>
              <w:t>(</w:t>
            </w:r>
            <w:r>
              <w:rPr>
                <w:rFonts w:cs="Arial"/>
                <w:i/>
                <w:iCs/>
              </w:rPr>
              <w:t>e</w:t>
            </w:r>
            <w:r>
              <w:rPr>
                <w:rFonts w:cs="Arial"/>
                <w:i/>
                <w:iCs/>
                <w:lang w:val="ru-RU"/>
              </w:rPr>
              <w:t>-</w:t>
            </w:r>
            <w:r>
              <w:rPr>
                <w:rFonts w:cs="Arial"/>
                <w:i/>
                <w:iCs/>
              </w:rPr>
              <w:t>mail</w:t>
            </w:r>
            <w:r>
              <w:rPr>
                <w:rFonts w:cs="Arial"/>
                <w:i/>
                <w:iCs/>
                <w:lang w:val="ru-RU"/>
              </w:rPr>
              <w:t>):</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tc>
      </w:tr>
      <w:tr w:rsidR="009032E7" w:rsidTr="003F3F99">
        <w:trPr>
          <w:trHeight w:val="557"/>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Телефон:</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530"/>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rPr>
              <w:t>Телефакс:</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rPr>
            </w:pPr>
          </w:p>
          <w:p w:rsidR="009032E7" w:rsidRDefault="009032E7" w:rsidP="009032E7">
            <w:pPr>
              <w:pStyle w:val="Standard"/>
              <w:spacing w:before="0"/>
              <w:rPr>
                <w:rFonts w:cs="Arial"/>
                <w:b/>
                <w:bCs/>
                <w:i/>
                <w:iCs/>
              </w:rPr>
            </w:pPr>
          </w:p>
        </w:tc>
      </w:tr>
      <w:tr w:rsidR="009032E7" w:rsidTr="003F3F99">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Број рачуна понуђача и назив банке:</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p w:rsidR="009032E7" w:rsidRDefault="009032E7" w:rsidP="009032E7">
            <w:pPr>
              <w:pStyle w:val="Standard"/>
              <w:spacing w:before="0"/>
              <w:rPr>
                <w:rFonts w:cs="Arial"/>
                <w:b/>
                <w:bCs/>
                <w:i/>
                <w:iCs/>
                <w:lang w:val="ru-RU"/>
              </w:rPr>
            </w:pPr>
          </w:p>
        </w:tc>
      </w:tr>
      <w:tr w:rsidR="009032E7" w:rsidTr="003F3F99">
        <w:trPr>
          <w:trHeight w:val="593"/>
          <w:jc w:val="center"/>
        </w:trPr>
        <w:tc>
          <w:tcPr>
            <w:tcW w:w="4358" w:type="dxa"/>
            <w:shd w:val="clear" w:color="auto" w:fill="FFFFFF"/>
            <w:tcMar>
              <w:top w:w="0" w:type="dxa"/>
              <w:left w:w="108" w:type="dxa"/>
              <w:bottom w:w="0" w:type="dxa"/>
              <w:right w:w="108" w:type="dxa"/>
            </w:tcMar>
            <w:vAlign w:val="center"/>
          </w:tcPr>
          <w:p w:rsidR="009032E7" w:rsidRDefault="009032E7" w:rsidP="009E2D9D">
            <w:pPr>
              <w:pStyle w:val="Standard"/>
              <w:spacing w:before="0"/>
              <w:jc w:val="left"/>
            </w:pPr>
            <w:r>
              <w:rPr>
                <w:rFonts w:cs="Arial"/>
                <w:i/>
                <w:iCs/>
                <w:lang w:val="ru-RU"/>
              </w:rPr>
              <w:t>Лице овлашћено за потписивање уговора</w:t>
            </w:r>
          </w:p>
        </w:tc>
        <w:tc>
          <w:tcPr>
            <w:tcW w:w="4923" w:type="dxa"/>
            <w:shd w:val="clear" w:color="auto" w:fill="FFFFFF"/>
            <w:tcMar>
              <w:top w:w="0" w:type="dxa"/>
              <w:left w:w="108" w:type="dxa"/>
              <w:bottom w:w="0" w:type="dxa"/>
              <w:right w:w="108" w:type="dxa"/>
            </w:tcMar>
            <w:vAlign w:val="center"/>
          </w:tcPr>
          <w:p w:rsidR="009032E7" w:rsidRDefault="009032E7" w:rsidP="009032E7">
            <w:pPr>
              <w:pStyle w:val="Standard"/>
              <w:spacing w:before="0"/>
              <w:ind w:firstLine="708"/>
              <w:rPr>
                <w:rFonts w:cs="Arial"/>
                <w:b/>
                <w:bCs/>
                <w:i/>
                <w:iCs/>
                <w:lang w:val="ru-RU"/>
              </w:rPr>
            </w:pPr>
          </w:p>
          <w:p w:rsidR="009032E7" w:rsidRDefault="009032E7" w:rsidP="009032E7">
            <w:pPr>
              <w:pStyle w:val="Standard"/>
              <w:spacing w:before="0"/>
              <w:rPr>
                <w:rFonts w:ascii="Calibri" w:hAnsi="Calibri" w:cs="Arial"/>
                <w:b/>
                <w:bCs/>
                <w:i/>
                <w:iCs/>
                <w:lang w:val="ru-RU"/>
              </w:rPr>
            </w:pPr>
          </w:p>
        </w:tc>
      </w:tr>
      <w:tr w:rsidR="005D0305" w:rsidTr="003F3F99">
        <w:trPr>
          <w:trHeight w:val="593"/>
          <w:jc w:val="center"/>
        </w:trPr>
        <w:tc>
          <w:tcPr>
            <w:tcW w:w="4358" w:type="dxa"/>
            <w:shd w:val="clear" w:color="auto" w:fill="FFFFFF"/>
            <w:tcMar>
              <w:top w:w="0" w:type="dxa"/>
              <w:left w:w="108" w:type="dxa"/>
              <w:bottom w:w="0" w:type="dxa"/>
              <w:right w:w="108" w:type="dxa"/>
            </w:tcMar>
            <w:vAlign w:val="center"/>
          </w:tcPr>
          <w:p w:rsidR="005D0305" w:rsidRPr="002A191B" w:rsidRDefault="005D0305" w:rsidP="005D0305">
            <w:pPr>
              <w:snapToGrid w:val="0"/>
              <w:ind w:left="-113"/>
              <w:jc w:val="both"/>
              <w:rPr>
                <w:rFonts w:cs="Arial"/>
                <w:b/>
                <w:bCs/>
                <w:lang w:val="sr-Cyrl-CS" w:eastAsia="ar-SA"/>
              </w:rPr>
            </w:pPr>
            <w:r>
              <w:rPr>
                <w:rFonts w:cs="Arial"/>
                <w:b/>
                <w:bCs/>
                <w:lang w:val="sr-Cyrl-CS" w:eastAsia="ar-SA"/>
              </w:rPr>
              <w:t xml:space="preserve"> </w:t>
            </w:r>
            <w:r w:rsidRPr="002A191B">
              <w:rPr>
                <w:rFonts w:cs="Arial"/>
                <w:b/>
                <w:bCs/>
                <w:lang w:val="sr-Cyrl-CS" w:eastAsia="ar-SA"/>
              </w:rPr>
              <w:t>Понуду подносим за:</w:t>
            </w:r>
          </w:p>
          <w:p w:rsidR="005D0305" w:rsidRPr="002A191B" w:rsidRDefault="005D0305" w:rsidP="0092129E">
            <w:pPr>
              <w:widowControl/>
              <w:numPr>
                <w:ilvl w:val="0"/>
                <w:numId w:val="43"/>
              </w:numPr>
              <w:autoSpaceDN/>
              <w:snapToGrid w:val="0"/>
              <w:jc w:val="both"/>
              <w:textAlignment w:val="auto"/>
              <w:rPr>
                <w:rFonts w:cs="Arial"/>
                <w:b/>
                <w:bCs/>
                <w:lang w:val="sr-Cyrl-CS" w:eastAsia="ar-SA"/>
              </w:rPr>
            </w:pPr>
            <w:r w:rsidRPr="002A191B">
              <w:rPr>
                <w:rFonts w:cs="Arial"/>
                <w:bCs/>
                <w:lang w:val="sr-Cyrl-CS" w:eastAsia="ar-SA"/>
              </w:rPr>
              <w:t>Уколико се понуда подноси за одређену партију/е означити и попунити бр. 1</w:t>
            </w:r>
          </w:p>
          <w:p w:rsidR="005D0305" w:rsidRPr="002A191B" w:rsidRDefault="005D0305" w:rsidP="0092129E">
            <w:pPr>
              <w:widowControl/>
              <w:numPr>
                <w:ilvl w:val="0"/>
                <w:numId w:val="43"/>
              </w:numPr>
              <w:autoSpaceDN/>
              <w:snapToGrid w:val="0"/>
              <w:jc w:val="both"/>
              <w:textAlignment w:val="auto"/>
              <w:rPr>
                <w:rFonts w:cs="Arial"/>
                <w:b/>
                <w:bCs/>
                <w:lang w:val="sr-Cyrl-CS" w:eastAsia="ar-SA"/>
              </w:rPr>
            </w:pPr>
            <w:r w:rsidRPr="002A191B">
              <w:rPr>
                <w:rFonts w:cs="Arial"/>
                <w:bCs/>
                <w:lang w:val="sr-Cyrl-CS" w:eastAsia="ar-SA"/>
              </w:rPr>
              <w:t>Уколико се понуда подноси за целокупну јавну набавку означити бр. 2</w:t>
            </w:r>
          </w:p>
        </w:tc>
        <w:tc>
          <w:tcPr>
            <w:tcW w:w="4923" w:type="dxa"/>
            <w:shd w:val="clear" w:color="auto" w:fill="FFFFFF"/>
            <w:tcMar>
              <w:top w:w="0" w:type="dxa"/>
              <w:left w:w="108" w:type="dxa"/>
              <w:bottom w:w="0" w:type="dxa"/>
              <w:right w:w="108" w:type="dxa"/>
            </w:tcMar>
            <w:vAlign w:val="center"/>
          </w:tcPr>
          <w:p w:rsidR="005D0305" w:rsidRDefault="005D0305" w:rsidP="005D0305">
            <w:pPr>
              <w:widowControl/>
              <w:autoSpaceDN/>
              <w:snapToGrid w:val="0"/>
              <w:ind w:left="644"/>
              <w:textAlignment w:val="auto"/>
              <w:rPr>
                <w:rFonts w:cs="Arial"/>
                <w:lang w:val="sr-Cyrl-CS"/>
              </w:rPr>
            </w:pPr>
          </w:p>
          <w:p w:rsidR="005D0305" w:rsidRPr="002A191B" w:rsidRDefault="005D0305" w:rsidP="0092129E">
            <w:pPr>
              <w:widowControl/>
              <w:numPr>
                <w:ilvl w:val="1"/>
                <w:numId w:val="42"/>
              </w:numPr>
              <w:autoSpaceDN/>
              <w:snapToGrid w:val="0"/>
              <w:textAlignment w:val="auto"/>
              <w:rPr>
                <w:rFonts w:cs="Arial"/>
                <w:lang w:val="sr-Cyrl-CS"/>
              </w:rPr>
            </w:pPr>
            <w:r w:rsidRPr="002A191B">
              <w:rPr>
                <w:rFonts w:cs="Arial"/>
                <w:lang w:val="sr-Cyrl-CS"/>
              </w:rPr>
              <w:t>Партију број ____________</w:t>
            </w:r>
          </w:p>
          <w:p w:rsidR="005D0305" w:rsidRPr="002A191B" w:rsidRDefault="005D0305" w:rsidP="005D0305">
            <w:pPr>
              <w:snapToGrid w:val="0"/>
              <w:rPr>
                <w:rFonts w:cs="Arial"/>
                <w:lang w:val="sr-Cyrl-CS"/>
              </w:rPr>
            </w:pPr>
          </w:p>
          <w:p w:rsidR="005D0305" w:rsidRPr="002A191B" w:rsidRDefault="005D0305" w:rsidP="005D0305">
            <w:pPr>
              <w:snapToGrid w:val="0"/>
              <w:rPr>
                <w:rFonts w:cs="Arial"/>
                <w:lang w:val="sr-Cyrl-CS"/>
              </w:rPr>
            </w:pPr>
          </w:p>
          <w:p w:rsidR="005D0305" w:rsidRPr="002A191B" w:rsidRDefault="005D0305" w:rsidP="0092129E">
            <w:pPr>
              <w:widowControl/>
              <w:numPr>
                <w:ilvl w:val="1"/>
                <w:numId w:val="42"/>
              </w:numPr>
              <w:tabs>
                <w:tab w:val="clear" w:pos="644"/>
              </w:tabs>
              <w:autoSpaceDN/>
              <w:snapToGrid w:val="0"/>
              <w:textAlignment w:val="auto"/>
              <w:rPr>
                <w:rFonts w:cs="Arial"/>
                <w:lang w:val="sr-Cyrl-CS"/>
              </w:rPr>
            </w:pPr>
            <w:r w:rsidRPr="002A191B">
              <w:rPr>
                <w:rFonts w:cs="Arial"/>
                <w:lang w:val="sr-Cyrl-CS"/>
              </w:rPr>
              <w:t>Целокупну јавну набавку</w:t>
            </w:r>
          </w:p>
          <w:p w:rsidR="005D0305" w:rsidRPr="002A191B" w:rsidRDefault="005D0305" w:rsidP="005D0305">
            <w:pPr>
              <w:snapToGrid w:val="0"/>
              <w:jc w:val="both"/>
              <w:rPr>
                <w:rFonts w:cs="Arial"/>
                <w:lang w:val="sr-Cyrl-CS" w:eastAsia="ar-SA"/>
              </w:rPr>
            </w:pPr>
          </w:p>
        </w:tc>
      </w:tr>
    </w:tbl>
    <w:p w:rsidR="00913338" w:rsidRDefault="00913338" w:rsidP="009032E7">
      <w:pPr>
        <w:pStyle w:val="Standard"/>
        <w:spacing w:before="0"/>
        <w:rPr>
          <w:rFonts w:cs="Arial"/>
        </w:rPr>
      </w:pPr>
    </w:p>
    <w:p w:rsidR="009032E7" w:rsidRDefault="009032E7" w:rsidP="009032E7">
      <w:pPr>
        <w:pStyle w:val="Standard"/>
        <w:spacing w:before="0"/>
        <w:rPr>
          <w:rFonts w:eastAsia="TimesNewRomanPSMT" w:cs="Arial" w:hint="eastAsia"/>
          <w:b/>
          <w:bCs/>
          <w:i/>
          <w:iCs/>
        </w:rPr>
      </w:pPr>
      <w:r>
        <w:rPr>
          <w:rFonts w:eastAsia="TimesNewRomanPSMT" w:cs="Arial"/>
          <w:b/>
          <w:bCs/>
          <w:i/>
          <w:iCs/>
        </w:rPr>
        <w:t>2) ПОНУДУ ПОДНОСИ:</w:t>
      </w:r>
    </w:p>
    <w:p w:rsidR="00913338" w:rsidRPr="00491070" w:rsidRDefault="00913338"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rsidTr="009E2D9D">
        <w:trPr>
          <w:trHeight w:val="390"/>
          <w:jc w:val="center"/>
        </w:trPr>
        <w:tc>
          <w:tcPr>
            <w:tcW w:w="9282" w:type="dxa"/>
            <w:shd w:val="clear" w:color="auto" w:fill="FFFFFF"/>
            <w:tcMar>
              <w:top w:w="0" w:type="dxa"/>
              <w:left w:w="108" w:type="dxa"/>
              <w:bottom w:w="0" w:type="dxa"/>
              <w:right w:w="108" w:type="dxa"/>
            </w:tcMar>
            <w:vAlign w:val="center"/>
          </w:tcPr>
          <w:p w:rsidR="009032E7" w:rsidRDefault="009032E7" w:rsidP="009E2D9D">
            <w:pPr>
              <w:pStyle w:val="Standard"/>
              <w:spacing w:before="0"/>
              <w:jc w:val="center"/>
            </w:pPr>
            <w:r>
              <w:rPr>
                <w:rFonts w:eastAsia="TimesNewRomanPSMT" w:cs="Arial"/>
                <w:b/>
                <w:bCs/>
              </w:rPr>
              <w:t>А) САМОСТАЛНО</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E2D9D">
            <w:pPr>
              <w:pStyle w:val="Standard"/>
              <w:spacing w:before="0"/>
              <w:jc w:val="center"/>
            </w:pPr>
            <w:r>
              <w:rPr>
                <w:rFonts w:eastAsia="TimesNewRomanPSMT" w:cs="Arial"/>
                <w:b/>
                <w:bCs/>
              </w:rPr>
              <w:t>Б) СА ПОДИЗВОЂАЧЕМ</w:t>
            </w:r>
          </w:p>
        </w:tc>
      </w:tr>
      <w:tr w:rsidR="009032E7" w:rsidTr="009032E7">
        <w:trPr>
          <w:jc w:val="center"/>
        </w:trPr>
        <w:tc>
          <w:tcPr>
            <w:tcW w:w="9282" w:type="dxa"/>
            <w:shd w:val="clear" w:color="auto" w:fill="FFFFFF"/>
            <w:tcMar>
              <w:top w:w="0" w:type="dxa"/>
              <w:left w:w="108" w:type="dxa"/>
              <w:bottom w:w="0" w:type="dxa"/>
              <w:right w:w="108" w:type="dxa"/>
            </w:tcMar>
            <w:vAlign w:val="center"/>
          </w:tcPr>
          <w:p w:rsidR="009032E7" w:rsidRDefault="009032E7" w:rsidP="009E2D9D">
            <w:pPr>
              <w:pStyle w:val="Standard"/>
              <w:spacing w:before="0"/>
              <w:jc w:val="center"/>
            </w:pPr>
            <w:r>
              <w:rPr>
                <w:rFonts w:eastAsia="TimesNewRomanPSMT" w:cs="Arial"/>
                <w:b/>
                <w:bCs/>
              </w:rPr>
              <w:t>В) КАО ЗАЈЕДНИЧКУ ПОНУДУ</w:t>
            </w:r>
          </w:p>
        </w:tc>
      </w:tr>
    </w:tbl>
    <w:p w:rsidR="00913338" w:rsidRPr="005D0305" w:rsidRDefault="00913338" w:rsidP="009032E7">
      <w:pPr>
        <w:pStyle w:val="Standard"/>
        <w:spacing w:before="0"/>
        <w:rPr>
          <w:rFonts w:asciiTheme="minorHAnsi" w:hAnsiTheme="minorHAnsi" w:cs="Arial"/>
          <w:b/>
          <w:i/>
          <w:iCs/>
          <w:lang w:val="ru-RU"/>
        </w:rPr>
      </w:pPr>
    </w:p>
    <w:p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32E7" w:rsidRDefault="009032E7" w:rsidP="009032E7">
      <w:pPr>
        <w:pStyle w:val="Standard"/>
        <w:spacing w:before="0"/>
      </w:pPr>
    </w:p>
    <w:p w:rsidR="009032E7" w:rsidRDefault="009032E7" w:rsidP="005E75C7">
      <w:pPr>
        <w:tabs>
          <w:tab w:val="left" w:pos="909"/>
        </w:tabs>
      </w:pPr>
    </w:p>
    <w:p w:rsidR="00913338" w:rsidRDefault="00913338" w:rsidP="005E75C7">
      <w:pPr>
        <w:tabs>
          <w:tab w:val="left" w:pos="909"/>
        </w:tabs>
      </w:pPr>
    </w:p>
    <w:p w:rsidR="00913338" w:rsidRDefault="00913338" w:rsidP="005E75C7">
      <w:pPr>
        <w:tabs>
          <w:tab w:val="left" w:pos="909"/>
        </w:tabs>
      </w:pPr>
    </w:p>
    <w:p w:rsidR="009032E7" w:rsidRDefault="009032E7" w:rsidP="005E75C7">
      <w:pPr>
        <w:tabs>
          <w:tab w:val="left" w:pos="909"/>
        </w:tabs>
      </w:pPr>
    </w:p>
    <w:p w:rsidR="009032E7" w:rsidRDefault="009032E7" w:rsidP="009032E7">
      <w:pPr>
        <w:pStyle w:val="Standard"/>
        <w:spacing w:before="0"/>
      </w:pPr>
      <w:r>
        <w:rPr>
          <w:rFonts w:eastAsia="TimesNewRomanPSMT" w:cs="Arial"/>
          <w:b/>
          <w:bCs/>
          <w:i/>
        </w:rPr>
        <w:t>3) ПОДАЦИ О ПОДИЗВОЂАЧУ</w:t>
      </w:r>
    </w:p>
    <w:p w:rsidR="009032E7" w:rsidRDefault="009032E7" w:rsidP="009032E7">
      <w:pPr>
        <w:pStyle w:val="Standard"/>
        <w:spacing w:before="0"/>
      </w:pPr>
      <w:r>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Назив подизвођача: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5D0305" w:rsidTr="006E447D">
        <w:trPr>
          <w:trHeight w:val="557"/>
          <w:jc w:val="center"/>
        </w:trPr>
        <w:tc>
          <w:tcPr>
            <w:tcW w:w="464" w:type="dxa"/>
            <w:shd w:val="clear" w:color="auto" w:fill="D4C7EB"/>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5D0305" w:rsidRDefault="005D0305" w:rsidP="006E447D">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pPr>
            <w:r>
              <w:rPr>
                <w:rFonts w:eastAsia="TimesNewRomanPSMT" w:cs="Arial"/>
                <w:bCs/>
                <w:i/>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Назив подизвођача: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5D0305" w:rsidTr="006E447D">
        <w:trPr>
          <w:trHeight w:val="512"/>
          <w:jc w:val="center"/>
        </w:trPr>
        <w:tc>
          <w:tcPr>
            <w:tcW w:w="464" w:type="dxa"/>
            <w:shd w:val="clear" w:color="auto" w:fill="D4C7EB"/>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5D0305" w:rsidRDefault="005D0305" w:rsidP="006E447D">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rPr>
                <w:rFonts w:eastAsia="TimesNewRomanPSMT" w:cs="Arial" w:hint="eastAsia"/>
                <w:bCs/>
                <w:i/>
              </w:rPr>
            </w:pPr>
          </w:p>
          <w:p w:rsidR="009032E7" w:rsidRDefault="009032E7" w:rsidP="006E447D">
            <w:pPr>
              <w:pStyle w:val="Standard"/>
              <w:spacing w:before="0"/>
              <w:jc w:val="left"/>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pPr>
            <w:r>
              <w:rPr>
                <w:rFonts w:eastAsia="TimesNewRomanPSMT" w:cs="Arial"/>
                <w:bCs/>
                <w:i/>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6E447D">
            <w:pPr>
              <w:pStyle w:val="Standard"/>
              <w:spacing w:before="0"/>
              <w:jc w:val="left"/>
            </w:pPr>
            <w:r>
              <w:rPr>
                <w:rFonts w:eastAsia="TimesNewRomanPSMT" w:cs="Arial"/>
                <w:bCs/>
                <w:i/>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bl>
    <w:p w:rsidR="009032E7" w:rsidRDefault="009032E7" w:rsidP="009032E7">
      <w:pPr>
        <w:pStyle w:val="Standard"/>
        <w:spacing w:before="0"/>
        <w:rPr>
          <w:rFonts w:cs="Arial"/>
          <w:b/>
          <w:bCs/>
          <w:i/>
          <w:iCs/>
          <w:sz w:val="20"/>
          <w:szCs w:val="20"/>
          <w:u w:val="single"/>
        </w:rPr>
      </w:pPr>
    </w:p>
    <w:p w:rsidR="006E447D" w:rsidRDefault="006E447D" w:rsidP="009032E7">
      <w:pPr>
        <w:pStyle w:val="Standard"/>
        <w:spacing w:before="0"/>
        <w:rPr>
          <w:rFonts w:cs="Arial"/>
          <w:b/>
          <w:bCs/>
          <w:i/>
          <w:iCs/>
          <w:sz w:val="20"/>
          <w:szCs w:val="20"/>
          <w:u w:val="single"/>
        </w:rPr>
      </w:pPr>
    </w:p>
    <w:p w:rsidR="006E447D" w:rsidRDefault="006E447D" w:rsidP="009032E7">
      <w:pPr>
        <w:pStyle w:val="Standard"/>
        <w:spacing w:before="0"/>
        <w:rPr>
          <w:rFonts w:cs="Arial"/>
          <w:b/>
          <w:bCs/>
          <w:i/>
          <w:iCs/>
          <w:sz w:val="20"/>
          <w:szCs w:val="20"/>
          <w:u w:val="single"/>
        </w:rPr>
      </w:pPr>
    </w:p>
    <w:p w:rsidR="006E447D" w:rsidRDefault="006E447D" w:rsidP="009032E7">
      <w:pPr>
        <w:pStyle w:val="Standard"/>
        <w:spacing w:before="0"/>
        <w:rPr>
          <w:rFonts w:cs="Arial"/>
          <w:b/>
          <w:bCs/>
          <w:i/>
          <w:iCs/>
          <w:sz w:val="20"/>
          <w:szCs w:val="20"/>
          <w:u w:val="single"/>
        </w:rPr>
      </w:pPr>
    </w:p>
    <w:p w:rsidR="006E447D" w:rsidRDefault="006E447D" w:rsidP="009032E7">
      <w:pPr>
        <w:pStyle w:val="Standard"/>
        <w:spacing w:before="0"/>
        <w:rPr>
          <w:rFonts w:cs="Arial"/>
          <w:b/>
          <w:bCs/>
          <w:i/>
          <w:iCs/>
          <w:sz w:val="20"/>
          <w:szCs w:val="20"/>
          <w:u w:val="single"/>
        </w:rPr>
      </w:pPr>
    </w:p>
    <w:p w:rsidR="006E447D" w:rsidRDefault="006E447D" w:rsidP="009032E7">
      <w:pPr>
        <w:pStyle w:val="Standard"/>
        <w:spacing w:before="0"/>
        <w:rPr>
          <w:rFonts w:cs="Arial"/>
          <w:b/>
          <w:bCs/>
          <w:i/>
          <w:iCs/>
          <w:sz w:val="20"/>
          <w:szCs w:val="20"/>
          <w:u w:val="single"/>
        </w:rPr>
      </w:pPr>
    </w:p>
    <w:p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rsidR="009032E7" w:rsidRDefault="009032E7" w:rsidP="009032E7">
      <w:pPr>
        <w:pStyle w:val="Standard"/>
        <w:spacing w:before="0"/>
      </w:pPr>
    </w:p>
    <w:p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32E7" w:rsidRDefault="009032E7" w:rsidP="009032E7">
      <w:pPr>
        <w:pStyle w:val="Standard"/>
        <w:spacing w:before="0"/>
        <w:rPr>
          <w:rFonts w:cs="Arial"/>
          <w:i/>
          <w:iCs/>
          <w:sz w:val="20"/>
          <w:szCs w:val="20"/>
          <w:lang w:val="ru-RU"/>
        </w:rPr>
      </w:pPr>
    </w:p>
    <w:p w:rsidR="009032E7" w:rsidRDefault="009032E7" w:rsidP="009032E7">
      <w:pPr>
        <w:pStyle w:val="Standard"/>
        <w:spacing w:before="0"/>
        <w:rPr>
          <w:rFonts w:cs="Arial"/>
          <w:i/>
          <w:iCs/>
          <w:sz w:val="20"/>
          <w:szCs w:val="20"/>
          <w:lang w:val="ru-RU"/>
        </w:rPr>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9032E7" w:rsidRDefault="009032E7" w:rsidP="009032E7">
      <w:pPr>
        <w:pStyle w:val="Standard"/>
        <w:spacing w:before="0"/>
        <w:rPr>
          <w:rFonts w:eastAsia="TimesNewRomanPSMT" w:cs="Arial" w:hint="eastAsia"/>
          <w:b/>
          <w:bCs/>
          <w:i/>
          <w:lang w:val="ru-RU"/>
        </w:rPr>
      </w:pPr>
      <w:r>
        <w:rPr>
          <w:rFonts w:eastAsia="TimesNewRomanPSMT" w:cs="Arial"/>
          <w:b/>
          <w:bCs/>
          <w:i/>
        </w:rPr>
        <w:t xml:space="preserve">4) </w:t>
      </w:r>
      <w:r>
        <w:rPr>
          <w:rFonts w:eastAsia="TimesNewRomanPSMT" w:cs="Arial"/>
          <w:b/>
          <w:bCs/>
          <w:i/>
          <w:lang w:val="ru-RU"/>
        </w:rPr>
        <w:t>ПОДАЦИ ЧЛАНУ ГРУПЕ ПОНУЂАЧА</w:t>
      </w:r>
    </w:p>
    <w:p w:rsidR="00491070" w:rsidRDefault="00491070"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cs="Arial"/>
              </w:rPr>
            </w:pPr>
          </w:p>
          <w:p w:rsidR="009032E7" w:rsidRDefault="009032E7" w:rsidP="009032E7">
            <w:pPr>
              <w:pStyle w:val="Standard"/>
              <w:spacing w:before="0"/>
            </w:pPr>
            <w:r>
              <w:rPr>
                <w:rFonts w:eastAsia="TimesNewRomanPSMT" w:cs="Arial"/>
                <w:bCs/>
                <w:i/>
              </w:rPr>
              <w:t>1)</w:t>
            </w: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5D0305" w:rsidTr="006E447D">
        <w:trPr>
          <w:trHeight w:val="557"/>
          <w:jc w:val="center"/>
        </w:trPr>
        <w:tc>
          <w:tcPr>
            <w:tcW w:w="464" w:type="dxa"/>
            <w:shd w:val="clear" w:color="auto" w:fill="D4C7EB"/>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5D0305" w:rsidRDefault="005D0305" w:rsidP="005D0305">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2)</w:t>
            </w: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5D0305" w:rsidTr="006E447D">
        <w:trPr>
          <w:trHeight w:val="602"/>
          <w:jc w:val="center"/>
        </w:trPr>
        <w:tc>
          <w:tcPr>
            <w:tcW w:w="464" w:type="dxa"/>
            <w:shd w:val="clear" w:color="auto" w:fill="D4C7EB"/>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5D0305" w:rsidRDefault="005D0305" w:rsidP="005D0305">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3)</w:t>
            </w: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lang w:val="ru-RU"/>
              </w:rPr>
              <w:t>Назив члана групе понуђача: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lang w:val="ru-RU"/>
              </w:rPr>
            </w:pPr>
          </w:p>
        </w:tc>
      </w:tr>
      <w:tr w:rsidR="005D0305" w:rsidTr="006E447D">
        <w:trPr>
          <w:trHeight w:val="503"/>
          <w:jc w:val="center"/>
        </w:trPr>
        <w:tc>
          <w:tcPr>
            <w:tcW w:w="464" w:type="dxa"/>
            <w:shd w:val="clear" w:color="auto" w:fill="D4C7EB"/>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5D0305" w:rsidRDefault="005D0305" w:rsidP="005D0305">
            <w:pPr>
              <w:pStyle w:val="Standard"/>
              <w:spacing w:before="0"/>
              <w:jc w:val="left"/>
            </w:pPr>
            <w:r>
              <w:rPr>
                <w:rFonts w:cs="Arial"/>
                <w:i/>
                <w:iCs/>
              </w:rPr>
              <w:t xml:space="preserve">Врста правног лица: </w:t>
            </w:r>
            <w:r>
              <w:rPr>
                <w:rFonts w:cs="Arial"/>
                <w:i/>
                <w:iCs/>
                <w:color w:val="00B0F0"/>
              </w:rPr>
              <w:t>(микро,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rsidR="005D0305" w:rsidRDefault="005D0305" w:rsidP="005D0305">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rPr>
                <w:rFonts w:eastAsia="TimesNewRomanPSMT" w:cs="Arial" w:hint="eastAsia"/>
                <w:bCs/>
                <w:i/>
                <w:lang w:val="ru-RU"/>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lang w:val="ru-RU"/>
              </w:rPr>
            </w:pPr>
          </w:p>
          <w:p w:rsidR="009032E7" w:rsidRDefault="009032E7" w:rsidP="009032E7">
            <w:pPr>
              <w:pStyle w:val="Standard"/>
              <w:spacing w:before="0"/>
            </w:pPr>
            <w:r>
              <w:rPr>
                <w:rFonts w:eastAsia="TimesNewRomanPSMT" w:cs="Arial"/>
                <w:bCs/>
                <w:i/>
              </w:rPr>
              <w:t>Адреса:</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Матични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Порески идентификациони број:</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r w:rsidR="009032E7" w:rsidTr="006E447D">
        <w:trPr>
          <w:jc w:val="center"/>
        </w:trPr>
        <w:tc>
          <w:tcPr>
            <w:tcW w:w="464" w:type="dxa"/>
            <w:shd w:val="clear" w:color="auto" w:fill="D4C7EB"/>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tc>
        <w:tc>
          <w:tcPr>
            <w:tcW w:w="4218"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Cs/>
                <w:i/>
              </w:rPr>
            </w:pPr>
          </w:p>
          <w:p w:rsidR="009032E7" w:rsidRDefault="009032E7" w:rsidP="009032E7">
            <w:pPr>
              <w:pStyle w:val="Standard"/>
              <w:spacing w:before="0"/>
            </w:pPr>
            <w:r>
              <w:rPr>
                <w:rFonts w:eastAsia="TimesNewRomanPSMT" w:cs="Arial"/>
                <w:bCs/>
                <w:i/>
              </w:rPr>
              <w:t>Име особе за контакт:</w:t>
            </w:r>
          </w:p>
        </w:tc>
        <w:tc>
          <w:tcPr>
            <w:tcW w:w="4600" w:type="dxa"/>
            <w:shd w:val="clear" w:color="auto" w:fill="FFFFFF"/>
            <w:tcMar>
              <w:top w:w="0" w:type="dxa"/>
              <w:left w:w="108" w:type="dxa"/>
              <w:bottom w:w="0" w:type="dxa"/>
              <w:right w:w="108" w:type="dxa"/>
            </w:tcMar>
            <w:vAlign w:val="center"/>
          </w:tcPr>
          <w:p w:rsidR="009032E7" w:rsidRDefault="009032E7" w:rsidP="009032E7">
            <w:pPr>
              <w:pStyle w:val="Standard"/>
              <w:spacing w:before="0"/>
              <w:rPr>
                <w:rFonts w:eastAsia="TimesNewRomanPSMT" w:cs="Arial" w:hint="eastAsia"/>
                <w:b/>
                <w:bCs/>
              </w:rPr>
            </w:pPr>
          </w:p>
        </w:tc>
      </w:tr>
    </w:tbl>
    <w:p w:rsidR="009032E7" w:rsidRDefault="009032E7" w:rsidP="009032E7">
      <w:pPr>
        <w:pStyle w:val="Standard"/>
        <w:spacing w:before="0"/>
        <w:rPr>
          <w:rFonts w:cs="Arial"/>
          <w:b/>
          <w:bCs/>
          <w:i/>
          <w:iCs/>
          <w:u w:val="single"/>
        </w:rPr>
      </w:pPr>
    </w:p>
    <w:p w:rsidR="008B2510" w:rsidRDefault="008B2510" w:rsidP="009032E7">
      <w:pPr>
        <w:pStyle w:val="Standard"/>
        <w:spacing w:before="0"/>
        <w:rPr>
          <w:rFonts w:cs="Arial"/>
          <w:b/>
          <w:bCs/>
          <w:i/>
          <w:iCs/>
          <w:sz w:val="20"/>
          <w:szCs w:val="20"/>
          <w:u w:val="single"/>
        </w:rPr>
      </w:pPr>
    </w:p>
    <w:p w:rsidR="008B2510" w:rsidRDefault="008B2510"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Напомена:</w:t>
      </w:r>
    </w:p>
    <w:p w:rsidR="009032E7" w:rsidRDefault="009032E7" w:rsidP="009032E7">
      <w:pPr>
        <w:pStyle w:val="Standard"/>
        <w:spacing w:before="0"/>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32E7" w:rsidRDefault="009032E7" w:rsidP="005E75C7">
      <w:pPr>
        <w:tabs>
          <w:tab w:val="left" w:pos="909"/>
        </w:tabs>
      </w:pPr>
    </w:p>
    <w:p w:rsidR="009032E7" w:rsidRDefault="009032E7" w:rsidP="005E75C7">
      <w:pPr>
        <w:tabs>
          <w:tab w:val="left" w:pos="909"/>
        </w:tabs>
      </w:pPr>
    </w:p>
    <w:p w:rsidR="009032E7" w:rsidRDefault="009032E7" w:rsidP="005E75C7">
      <w:pPr>
        <w:tabs>
          <w:tab w:val="left" w:pos="909"/>
        </w:tabs>
      </w:pPr>
    </w:p>
    <w:p w:rsidR="002021CC" w:rsidRPr="002021CC" w:rsidRDefault="009032E7" w:rsidP="002021CC">
      <w:pPr>
        <w:pStyle w:val="Standard"/>
        <w:spacing w:before="0"/>
      </w:pPr>
      <w:r>
        <w:rPr>
          <w:rFonts w:eastAsia="TimesNewRomanPSMT" w:cs="Arial"/>
          <w:b/>
          <w:bCs/>
          <w:i/>
        </w:rPr>
        <w:lastRenderedPageBreak/>
        <w:t xml:space="preserve">5) </w:t>
      </w:r>
      <w:r w:rsidRPr="008341FE">
        <w:rPr>
          <w:rFonts w:eastAsia="TimesNewRomanPSMT" w:cs="Arial"/>
          <w:b/>
          <w:bCs/>
          <w:i/>
        </w:rPr>
        <w:t>ЦЕНА И КОМЕРЦИЈАЛНИ УСЛОВИ ПОНУДЕ</w:t>
      </w:r>
    </w:p>
    <w:p w:rsidR="002021CC" w:rsidRPr="004306BD" w:rsidRDefault="004306BD" w:rsidP="00913338">
      <w:pPr>
        <w:pStyle w:val="Standard"/>
        <w:spacing w:before="0"/>
        <w:jc w:val="center"/>
        <w:rPr>
          <w:rFonts w:cs="Arial"/>
          <w:b/>
          <w:bCs/>
          <w:i/>
          <w:iCs/>
          <w:u w:val="single"/>
        </w:rPr>
      </w:pPr>
      <w:r>
        <w:rPr>
          <w:rFonts w:cs="Arial"/>
          <w:b/>
          <w:bCs/>
          <w:i/>
          <w:iCs/>
          <w:u w:val="single"/>
        </w:rPr>
        <w:t>ЦЕНА</w:t>
      </w:r>
    </w:p>
    <w:tbl>
      <w:tblPr>
        <w:tblW w:w="9698"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6693"/>
        <w:gridCol w:w="3005"/>
      </w:tblGrid>
      <w:tr w:rsidR="009032E7" w:rsidTr="00A76436">
        <w:trPr>
          <w:trHeight w:val="485"/>
          <w:jc w:val="center"/>
        </w:trPr>
        <w:tc>
          <w:tcPr>
            <w:tcW w:w="6693" w:type="dxa"/>
            <w:shd w:val="clear" w:color="auto" w:fill="D4C7EB"/>
            <w:tcMar>
              <w:top w:w="0" w:type="dxa"/>
              <w:left w:w="108" w:type="dxa"/>
              <w:bottom w:w="0" w:type="dxa"/>
              <w:right w:w="108" w:type="dxa"/>
            </w:tcMar>
            <w:vAlign w:val="center"/>
          </w:tcPr>
          <w:p w:rsidR="00A41EAA" w:rsidRPr="005D0305" w:rsidRDefault="009032E7" w:rsidP="00913338">
            <w:pPr>
              <w:pStyle w:val="Standard"/>
              <w:spacing w:before="0"/>
              <w:jc w:val="center"/>
              <w:rPr>
                <w:rFonts w:ascii="Arial" w:eastAsia="TimesNewRomanPSMT" w:hAnsi="Arial" w:cs="Arial"/>
                <w:bCs/>
                <w:sz w:val="20"/>
                <w:szCs w:val="20"/>
                <w:lang w:val="sr-Cyrl-RS"/>
              </w:rPr>
            </w:pPr>
            <w:r w:rsidRPr="005D0305">
              <w:rPr>
                <w:rFonts w:ascii="Arial" w:eastAsia="TimesNewRomanPSMT" w:hAnsi="Arial" w:cs="Arial"/>
                <w:b/>
                <w:bCs/>
                <w:sz w:val="20"/>
                <w:szCs w:val="20"/>
              </w:rPr>
              <w:t>ПРЕДМЕТ И БРОЈ НАБАВКЕ</w:t>
            </w:r>
            <w:r w:rsidR="00A41EAA" w:rsidRPr="005D0305">
              <w:rPr>
                <w:rFonts w:ascii="Arial" w:eastAsia="TimesNewRomanPSMT" w:hAnsi="Arial" w:cs="Arial"/>
                <w:bCs/>
                <w:sz w:val="20"/>
                <w:szCs w:val="20"/>
                <w:lang w:val="sr-Cyrl-RS"/>
              </w:rPr>
              <w:t>:</w:t>
            </w:r>
          </w:p>
          <w:p w:rsidR="005D0305" w:rsidRPr="005D0305" w:rsidRDefault="0024416F" w:rsidP="00913338">
            <w:pPr>
              <w:pStyle w:val="Standard"/>
              <w:spacing w:before="0"/>
              <w:jc w:val="center"/>
              <w:rPr>
                <w:rFonts w:ascii="Arial" w:eastAsia="TimesNewRomanPSMT" w:hAnsi="Arial" w:cs="Arial"/>
                <w:bCs/>
                <w:sz w:val="20"/>
                <w:szCs w:val="20"/>
                <w:lang w:val="sr-Cyrl-RS"/>
              </w:rPr>
            </w:pPr>
            <w:r w:rsidRPr="0024416F">
              <w:rPr>
                <w:rFonts w:ascii="Arial" w:eastAsia="TimesNewRomanPSMT" w:hAnsi="Arial" w:cs="Arial"/>
                <w:b/>
                <w:bCs/>
                <w:i/>
                <w:sz w:val="20"/>
                <w:szCs w:val="20"/>
              </w:rPr>
              <w:t>Поправка и сервисирање аутодизалица и виљушкара</w:t>
            </w:r>
            <w:r w:rsidRPr="0024416F">
              <w:rPr>
                <w:rFonts w:ascii="Arial" w:eastAsia="TimesNewRomanPSMT" w:hAnsi="Arial" w:cs="Arial"/>
                <w:b/>
                <w:bCs/>
                <w:i/>
                <w:sz w:val="20"/>
                <w:szCs w:val="20"/>
                <w:lang w:val="sr-Cyrl-RS"/>
              </w:rPr>
              <w:t>, обликована по партијама</w:t>
            </w:r>
            <w:r w:rsidR="005D0305" w:rsidRPr="005D0305">
              <w:rPr>
                <w:rFonts w:ascii="Arial" w:eastAsia="TimesNewRomanPSMT" w:hAnsi="Arial" w:cs="Arial"/>
                <w:bCs/>
                <w:i/>
                <w:sz w:val="20"/>
                <w:szCs w:val="20"/>
                <w:lang w:val="sr-Cyrl-RS"/>
              </w:rPr>
              <w:t xml:space="preserve">, </w:t>
            </w:r>
            <w:r w:rsidR="001A1FFF">
              <w:rPr>
                <w:rFonts w:ascii="Arial" w:eastAsia="TimesNewRomanPSMT" w:hAnsi="Arial" w:cs="Arial"/>
                <w:bCs/>
                <w:i/>
                <w:sz w:val="20"/>
                <w:szCs w:val="20"/>
                <w:lang w:val="sr-Cyrl-RS"/>
              </w:rPr>
              <w:t>ЈН/4000/0433-1/2019 (ЈАНА 4072/2019)</w:t>
            </w:r>
          </w:p>
        </w:tc>
        <w:tc>
          <w:tcPr>
            <w:tcW w:w="3005" w:type="dxa"/>
            <w:shd w:val="clear" w:color="auto" w:fill="D4C7EB"/>
            <w:tcMar>
              <w:top w:w="0" w:type="dxa"/>
              <w:left w:w="108" w:type="dxa"/>
              <w:bottom w:w="0" w:type="dxa"/>
              <w:right w:w="108" w:type="dxa"/>
            </w:tcMar>
            <w:vAlign w:val="center"/>
          </w:tcPr>
          <w:p w:rsidR="009032E7" w:rsidRPr="00476386" w:rsidRDefault="00491070" w:rsidP="009032E7">
            <w:pPr>
              <w:pStyle w:val="Standard"/>
              <w:spacing w:before="0"/>
              <w:jc w:val="center"/>
              <w:rPr>
                <w:color w:val="auto"/>
                <w:sz w:val="22"/>
                <w:szCs w:val="22"/>
                <w:lang w:val="sr-Cyrl-RS"/>
              </w:rPr>
            </w:pPr>
            <w:r w:rsidRPr="00476386">
              <w:rPr>
                <w:rFonts w:cs="Arial"/>
                <w:bCs/>
                <w:iCs/>
                <w:color w:val="auto"/>
                <w:sz w:val="22"/>
                <w:szCs w:val="22"/>
              </w:rPr>
              <w:t>У</w:t>
            </w:r>
            <w:r w:rsidR="009032E7" w:rsidRPr="00476386">
              <w:rPr>
                <w:rFonts w:cs="Arial"/>
                <w:bCs/>
                <w:iCs/>
                <w:color w:val="auto"/>
                <w:sz w:val="22"/>
                <w:szCs w:val="22"/>
              </w:rPr>
              <w:t>купна упоредна вредност понуде</w:t>
            </w:r>
            <w:r w:rsidR="00476386" w:rsidRPr="00476386">
              <w:rPr>
                <w:rFonts w:cs="Arial"/>
                <w:bCs/>
                <w:iCs/>
                <w:color w:val="auto"/>
                <w:sz w:val="22"/>
                <w:szCs w:val="22"/>
                <w:lang w:val="sr-Cyrl-RS"/>
              </w:rPr>
              <w:t>,</w:t>
            </w:r>
            <w:r w:rsidR="007C3AA7">
              <w:rPr>
                <w:rFonts w:cs="Arial"/>
                <w:bCs/>
                <w:iCs/>
                <w:color w:val="auto"/>
                <w:sz w:val="22"/>
                <w:szCs w:val="22"/>
                <w:lang w:val="sr-Cyrl-RS"/>
              </w:rPr>
              <w:t xml:space="preserve"> у дин,</w:t>
            </w:r>
            <w:r w:rsidR="00476386" w:rsidRPr="00476386">
              <w:rPr>
                <w:rFonts w:cs="Arial"/>
                <w:bCs/>
                <w:iCs/>
                <w:color w:val="auto"/>
                <w:sz w:val="22"/>
                <w:szCs w:val="22"/>
                <w:lang w:val="sr-Cyrl-RS"/>
              </w:rPr>
              <w:t xml:space="preserve"> </w:t>
            </w:r>
            <w:r w:rsidR="00476386" w:rsidRPr="007C3AA7">
              <w:rPr>
                <w:rFonts w:cs="Arial"/>
                <w:bCs/>
                <w:iCs/>
                <w:color w:val="auto"/>
                <w:sz w:val="22"/>
                <w:szCs w:val="22"/>
                <w:u w:val="single"/>
                <w:lang w:val="sr-Cyrl-RS"/>
              </w:rPr>
              <w:t>без ПДВ-а</w:t>
            </w:r>
          </w:p>
        </w:tc>
      </w:tr>
      <w:tr w:rsidR="002D7721" w:rsidTr="0024416F">
        <w:trPr>
          <w:trHeight w:val="336"/>
          <w:jc w:val="center"/>
        </w:trPr>
        <w:tc>
          <w:tcPr>
            <w:tcW w:w="6693" w:type="dxa"/>
            <w:shd w:val="clear" w:color="auto" w:fill="auto"/>
            <w:tcMar>
              <w:top w:w="0" w:type="dxa"/>
              <w:left w:w="108" w:type="dxa"/>
              <w:bottom w:w="0" w:type="dxa"/>
              <w:right w:w="108" w:type="dxa"/>
            </w:tcMar>
            <w:vAlign w:val="center"/>
          </w:tcPr>
          <w:p w:rsidR="002D7721" w:rsidRPr="005D0305" w:rsidRDefault="00E50414" w:rsidP="00913338">
            <w:pPr>
              <w:pStyle w:val="Standard"/>
              <w:spacing w:before="0"/>
              <w:jc w:val="center"/>
              <w:rPr>
                <w:rFonts w:ascii="Arial" w:hAnsi="Arial" w:cs="Arial"/>
                <w:sz w:val="20"/>
                <w:szCs w:val="20"/>
              </w:rPr>
            </w:pPr>
            <w:r w:rsidRPr="00E50414">
              <w:rPr>
                <w:rFonts w:ascii="Arial" w:hAnsi="Arial" w:cs="Arial"/>
                <w:b/>
                <w:color w:val="auto"/>
                <w:sz w:val="20"/>
                <w:szCs w:val="20"/>
                <w:u w:val="single"/>
                <w:lang w:val="ru-RU"/>
              </w:rPr>
              <w:t>Партија 1:</w:t>
            </w:r>
            <w:r w:rsidRPr="00E50414">
              <w:rPr>
                <w:rFonts w:ascii="Arial" w:hAnsi="Arial" w:cs="Arial"/>
                <w:color w:val="auto"/>
                <w:sz w:val="20"/>
                <w:szCs w:val="20"/>
                <w:lang w:val="ru-RU"/>
              </w:rPr>
              <w:t xml:space="preserve"> </w:t>
            </w:r>
            <w:r w:rsidR="008D5064" w:rsidRPr="008D5064">
              <w:rPr>
                <w:rFonts w:ascii="Arial" w:hAnsi="Arial" w:cs="Arial"/>
                <w:color w:val="auto"/>
                <w:sz w:val="20"/>
                <w:szCs w:val="20"/>
              </w:rPr>
              <w:t>Поправка и сервисирање аутодизалица из програма SENNEBOGEN и Р&amp;H</w:t>
            </w:r>
          </w:p>
        </w:tc>
        <w:tc>
          <w:tcPr>
            <w:tcW w:w="3005" w:type="dxa"/>
            <w:shd w:val="clear" w:color="auto" w:fill="auto"/>
            <w:tcMar>
              <w:top w:w="0" w:type="dxa"/>
              <w:left w:w="108" w:type="dxa"/>
              <w:bottom w:w="0" w:type="dxa"/>
              <w:right w:w="108" w:type="dxa"/>
            </w:tcMar>
          </w:tcPr>
          <w:p w:rsidR="002D7721" w:rsidRDefault="002D7721" w:rsidP="009032E7">
            <w:pPr>
              <w:pStyle w:val="Standard"/>
              <w:spacing w:before="0"/>
              <w:jc w:val="center"/>
              <w:rPr>
                <w:rFonts w:cs="Arial"/>
                <w:b/>
                <w:bCs/>
                <w:i/>
                <w:iCs/>
              </w:rPr>
            </w:pPr>
          </w:p>
        </w:tc>
      </w:tr>
      <w:tr w:rsidR="005D0305" w:rsidTr="00FE64A0">
        <w:trPr>
          <w:trHeight w:val="260"/>
          <w:jc w:val="center"/>
        </w:trPr>
        <w:tc>
          <w:tcPr>
            <w:tcW w:w="6693" w:type="dxa"/>
            <w:shd w:val="clear" w:color="auto" w:fill="auto"/>
            <w:tcMar>
              <w:top w:w="0" w:type="dxa"/>
              <w:left w:w="108" w:type="dxa"/>
              <w:bottom w:w="0" w:type="dxa"/>
              <w:right w:w="108" w:type="dxa"/>
            </w:tcMar>
            <w:vAlign w:val="center"/>
          </w:tcPr>
          <w:p w:rsidR="005D0305" w:rsidRPr="005D0305" w:rsidRDefault="005D0305" w:rsidP="00913338">
            <w:pPr>
              <w:pStyle w:val="Standard"/>
              <w:spacing w:before="0"/>
              <w:jc w:val="center"/>
              <w:rPr>
                <w:rFonts w:ascii="Arial" w:hAnsi="Arial" w:cs="Arial"/>
                <w:sz w:val="20"/>
                <w:szCs w:val="20"/>
                <w:lang w:val="sr-Cyrl-RS"/>
              </w:rPr>
            </w:pPr>
            <w:r w:rsidRPr="005D0305">
              <w:rPr>
                <w:rFonts w:ascii="Arial" w:hAnsi="Arial" w:cs="Arial"/>
                <w:b/>
                <w:color w:val="auto"/>
                <w:sz w:val="20"/>
                <w:szCs w:val="20"/>
                <w:u w:val="single"/>
                <w:lang w:val="sr-Cyrl-RS"/>
              </w:rPr>
              <w:t>Партија 2</w:t>
            </w:r>
            <w:r w:rsidRPr="005D0305">
              <w:rPr>
                <w:rFonts w:ascii="Arial" w:hAnsi="Arial" w:cs="Arial"/>
                <w:color w:val="auto"/>
                <w:sz w:val="20"/>
                <w:szCs w:val="20"/>
                <w:lang w:val="sr-Cyrl-RS"/>
              </w:rPr>
              <w:t xml:space="preserve">: </w:t>
            </w:r>
            <w:r w:rsidR="008D5064" w:rsidRPr="008D5064">
              <w:rPr>
                <w:rFonts w:ascii="Arial" w:hAnsi="Arial" w:cs="Arial"/>
                <w:color w:val="auto"/>
                <w:sz w:val="20"/>
                <w:szCs w:val="20"/>
              </w:rPr>
              <w:t>Сервисирање и поправка аутодизалица GROWE</w:t>
            </w:r>
          </w:p>
        </w:tc>
        <w:tc>
          <w:tcPr>
            <w:tcW w:w="3005" w:type="dxa"/>
            <w:shd w:val="clear" w:color="auto" w:fill="auto"/>
            <w:tcMar>
              <w:top w:w="0" w:type="dxa"/>
              <w:left w:w="108" w:type="dxa"/>
              <w:bottom w:w="0" w:type="dxa"/>
              <w:right w:w="108" w:type="dxa"/>
            </w:tcMar>
          </w:tcPr>
          <w:p w:rsidR="005D0305" w:rsidRDefault="005D0305" w:rsidP="009032E7">
            <w:pPr>
              <w:pStyle w:val="Standard"/>
              <w:spacing w:before="0"/>
              <w:jc w:val="center"/>
              <w:rPr>
                <w:rFonts w:cs="Arial"/>
                <w:b/>
                <w:bCs/>
                <w:i/>
                <w:iCs/>
              </w:rPr>
            </w:pPr>
          </w:p>
        </w:tc>
      </w:tr>
      <w:tr w:rsidR="00E50414" w:rsidTr="00FE64A0">
        <w:trPr>
          <w:trHeight w:val="222"/>
          <w:jc w:val="center"/>
        </w:trPr>
        <w:tc>
          <w:tcPr>
            <w:tcW w:w="6693" w:type="dxa"/>
            <w:shd w:val="clear" w:color="auto" w:fill="auto"/>
            <w:tcMar>
              <w:top w:w="0" w:type="dxa"/>
              <w:left w:w="108" w:type="dxa"/>
              <w:bottom w:w="0" w:type="dxa"/>
              <w:right w:w="108" w:type="dxa"/>
            </w:tcMar>
            <w:vAlign w:val="center"/>
          </w:tcPr>
          <w:p w:rsidR="00E50414" w:rsidRPr="005D0305" w:rsidRDefault="00E50414" w:rsidP="00E50414">
            <w:pPr>
              <w:pStyle w:val="Standard"/>
              <w:spacing w:before="0"/>
              <w:jc w:val="center"/>
              <w:rPr>
                <w:rFonts w:ascii="Arial" w:hAnsi="Arial" w:cs="Arial"/>
                <w:sz w:val="20"/>
                <w:szCs w:val="20"/>
                <w:lang w:val="sr-Cyrl-RS"/>
              </w:rPr>
            </w:pPr>
            <w:r w:rsidRPr="005D0305">
              <w:rPr>
                <w:rFonts w:ascii="Arial" w:hAnsi="Arial" w:cs="Arial"/>
                <w:b/>
                <w:color w:val="auto"/>
                <w:sz w:val="20"/>
                <w:szCs w:val="20"/>
                <w:u w:val="single"/>
                <w:lang w:val="sr-Cyrl-RS"/>
              </w:rPr>
              <w:t xml:space="preserve">Партија </w:t>
            </w:r>
            <w:r>
              <w:rPr>
                <w:rFonts w:ascii="Arial" w:hAnsi="Arial" w:cs="Arial"/>
                <w:b/>
                <w:color w:val="auto"/>
                <w:sz w:val="20"/>
                <w:szCs w:val="20"/>
                <w:u w:val="single"/>
                <w:lang w:val="sr-Cyrl-RS"/>
              </w:rPr>
              <w:t>3</w:t>
            </w:r>
            <w:r w:rsidRPr="005D0305">
              <w:rPr>
                <w:rFonts w:ascii="Arial" w:hAnsi="Arial" w:cs="Arial"/>
                <w:color w:val="auto"/>
                <w:sz w:val="20"/>
                <w:szCs w:val="20"/>
                <w:lang w:val="sr-Cyrl-RS"/>
              </w:rPr>
              <w:t xml:space="preserve">: </w:t>
            </w:r>
            <w:r w:rsidR="008D5064" w:rsidRPr="008D5064">
              <w:rPr>
                <w:rFonts w:ascii="Arial" w:hAnsi="Arial" w:cs="Arial"/>
                <w:color w:val="auto"/>
                <w:sz w:val="20"/>
                <w:szCs w:val="20"/>
              </w:rPr>
              <w:t>Сервисирање и поправка аутодизалица TATRA</w:t>
            </w:r>
          </w:p>
        </w:tc>
        <w:tc>
          <w:tcPr>
            <w:tcW w:w="3005" w:type="dxa"/>
            <w:shd w:val="clear" w:color="auto" w:fill="auto"/>
            <w:tcMar>
              <w:top w:w="0" w:type="dxa"/>
              <w:left w:w="108" w:type="dxa"/>
              <w:bottom w:w="0" w:type="dxa"/>
              <w:right w:w="108" w:type="dxa"/>
            </w:tcMar>
          </w:tcPr>
          <w:p w:rsidR="00E50414" w:rsidRDefault="00E50414" w:rsidP="00E50414">
            <w:pPr>
              <w:pStyle w:val="Standard"/>
              <w:spacing w:before="0"/>
              <w:jc w:val="center"/>
              <w:rPr>
                <w:rFonts w:cs="Arial"/>
                <w:b/>
                <w:bCs/>
                <w:i/>
                <w:iCs/>
              </w:rPr>
            </w:pPr>
          </w:p>
        </w:tc>
      </w:tr>
    </w:tbl>
    <w:p w:rsidR="005058AD" w:rsidRDefault="005058AD" w:rsidP="00913338">
      <w:pPr>
        <w:pStyle w:val="Standard"/>
        <w:spacing w:before="0"/>
        <w:jc w:val="center"/>
        <w:rPr>
          <w:rFonts w:cs="Arial"/>
          <w:b/>
          <w:bCs/>
          <w:i/>
          <w:iCs/>
          <w:u w:val="single"/>
        </w:rPr>
      </w:pPr>
    </w:p>
    <w:p w:rsidR="002021CC" w:rsidRPr="004306BD" w:rsidRDefault="004306BD" w:rsidP="00913338">
      <w:pPr>
        <w:pStyle w:val="Standard"/>
        <w:spacing w:before="0"/>
        <w:jc w:val="center"/>
        <w:rPr>
          <w:rFonts w:cs="Arial"/>
          <w:b/>
          <w:bCs/>
          <w:i/>
          <w:iCs/>
          <w:u w:val="single"/>
        </w:rPr>
      </w:pPr>
      <w:r>
        <w:rPr>
          <w:rFonts w:cs="Arial"/>
          <w:b/>
          <w:bCs/>
          <w:i/>
          <w:iCs/>
          <w:u w:val="single"/>
        </w:rPr>
        <w:t>КОМЕРЦИЈАЛНИ УСЛОВИ</w:t>
      </w:r>
    </w:p>
    <w:tbl>
      <w:tblPr>
        <w:tblW w:w="9627"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956"/>
        <w:gridCol w:w="4671"/>
      </w:tblGrid>
      <w:tr w:rsidR="009032E7" w:rsidTr="00FE64A0">
        <w:trPr>
          <w:trHeight w:val="373"/>
          <w:jc w:val="center"/>
        </w:trPr>
        <w:tc>
          <w:tcPr>
            <w:tcW w:w="4956" w:type="dxa"/>
            <w:shd w:val="clear" w:color="auto" w:fill="D4C7EB"/>
            <w:tcMar>
              <w:top w:w="0" w:type="dxa"/>
              <w:left w:w="108" w:type="dxa"/>
              <w:bottom w:w="0" w:type="dxa"/>
              <w:right w:w="108" w:type="dxa"/>
            </w:tcMar>
            <w:vAlign w:val="center"/>
          </w:tcPr>
          <w:p w:rsidR="009032E7" w:rsidRDefault="009032E7" w:rsidP="009032E7">
            <w:pPr>
              <w:pStyle w:val="Standard"/>
              <w:spacing w:before="0"/>
              <w:jc w:val="center"/>
            </w:pPr>
            <w:r>
              <w:rPr>
                <w:rFonts w:cs="Arial"/>
                <w:b/>
                <w:bCs/>
                <w:i/>
                <w:iCs/>
              </w:rPr>
              <w:t>УСЛОВ НАРУЧИОЦА</w:t>
            </w:r>
          </w:p>
        </w:tc>
        <w:tc>
          <w:tcPr>
            <w:tcW w:w="4671" w:type="dxa"/>
            <w:shd w:val="clear" w:color="auto" w:fill="D4C7EB"/>
            <w:tcMar>
              <w:top w:w="0" w:type="dxa"/>
              <w:left w:w="108" w:type="dxa"/>
              <w:bottom w:w="0" w:type="dxa"/>
              <w:right w:w="108" w:type="dxa"/>
            </w:tcMar>
            <w:vAlign w:val="center"/>
          </w:tcPr>
          <w:p w:rsidR="009032E7" w:rsidRDefault="009032E7" w:rsidP="009032E7">
            <w:pPr>
              <w:pStyle w:val="Standard"/>
              <w:spacing w:before="0"/>
              <w:jc w:val="center"/>
            </w:pPr>
            <w:r>
              <w:rPr>
                <w:rFonts w:cs="Arial"/>
                <w:b/>
                <w:bCs/>
                <w:i/>
                <w:iCs/>
              </w:rPr>
              <w:t>ПОНУДА ПОНУЂАЧА</w:t>
            </w:r>
          </w:p>
        </w:tc>
      </w:tr>
      <w:tr w:rsidR="00D32D88" w:rsidTr="004A28F3">
        <w:trPr>
          <w:trHeight w:val="318"/>
          <w:jc w:val="center"/>
        </w:trPr>
        <w:tc>
          <w:tcPr>
            <w:tcW w:w="9627" w:type="dxa"/>
            <w:gridSpan w:val="2"/>
            <w:shd w:val="clear" w:color="auto" w:fill="D4C7EB"/>
            <w:tcMar>
              <w:top w:w="0" w:type="dxa"/>
              <w:left w:w="108" w:type="dxa"/>
              <w:bottom w:w="0" w:type="dxa"/>
              <w:right w:w="108" w:type="dxa"/>
            </w:tcMar>
            <w:vAlign w:val="center"/>
          </w:tcPr>
          <w:p w:rsidR="00D32D88" w:rsidRPr="00D32D88" w:rsidRDefault="00D32D88" w:rsidP="009032E7">
            <w:pPr>
              <w:pStyle w:val="Standard"/>
              <w:spacing w:before="0"/>
              <w:jc w:val="center"/>
              <w:rPr>
                <w:rFonts w:asciiTheme="minorHAnsi" w:hAnsiTheme="minorHAnsi" w:cs="Arial"/>
                <w:b/>
                <w:bCs/>
                <w:i/>
                <w:iCs/>
                <w:lang w:val="sr-Cyrl-RS"/>
              </w:rPr>
            </w:pPr>
            <w:r>
              <w:rPr>
                <w:rFonts w:asciiTheme="minorHAnsi" w:hAnsiTheme="minorHAnsi" w:cs="Arial"/>
                <w:b/>
                <w:bCs/>
                <w:i/>
                <w:iCs/>
                <w:lang w:val="sr-Cyrl-RS"/>
              </w:rPr>
              <w:t>ПАРТИЈА 1</w:t>
            </w:r>
          </w:p>
        </w:tc>
      </w:tr>
      <w:tr w:rsidR="004E70C0" w:rsidTr="00FE64A0">
        <w:trPr>
          <w:trHeight w:val="1811"/>
          <w:jc w:val="center"/>
        </w:trPr>
        <w:tc>
          <w:tcPr>
            <w:tcW w:w="4956" w:type="dxa"/>
            <w:shd w:val="clear" w:color="auto" w:fill="auto"/>
            <w:tcMar>
              <w:top w:w="0" w:type="dxa"/>
              <w:left w:w="108" w:type="dxa"/>
              <w:bottom w:w="0" w:type="dxa"/>
              <w:right w:w="108" w:type="dxa"/>
            </w:tcMar>
            <w:vAlign w:val="center"/>
          </w:tcPr>
          <w:p w:rsidR="004E70C0" w:rsidRPr="00F119A9" w:rsidRDefault="004E70C0" w:rsidP="004E70C0">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И НАЧИН ПЛАЋАЊА:</w:t>
            </w:r>
          </w:p>
          <w:p w:rsidR="004E70C0" w:rsidRPr="00F119A9" w:rsidRDefault="004E70C0" w:rsidP="004E70C0">
            <w:pPr>
              <w:pStyle w:val="KDParagraf"/>
              <w:spacing w:before="0"/>
              <w:jc w:val="center"/>
              <w:rPr>
                <w:rFonts w:ascii="Arial" w:hAnsi="Arial" w:cs="Arial"/>
                <w:i/>
                <w:color w:val="auto"/>
                <w:sz w:val="20"/>
                <w:szCs w:val="20"/>
              </w:rPr>
            </w:pPr>
            <w:r w:rsidRPr="00F119A9">
              <w:rPr>
                <w:rFonts w:ascii="Arial" w:hAnsi="Arial" w:cs="Arial"/>
                <w:bCs/>
                <w:i/>
                <w:iCs/>
                <w:color w:val="auto"/>
                <w:sz w:val="20"/>
                <w:szCs w:val="20"/>
              </w:rPr>
              <w:t xml:space="preserve">У року </w:t>
            </w:r>
            <w:r w:rsidRPr="00F119A9">
              <w:rPr>
                <w:rFonts w:ascii="Arial" w:hAnsi="Arial" w:cs="Arial"/>
                <w:bCs/>
                <w:i/>
                <w:iCs/>
                <w:color w:val="auto"/>
                <w:sz w:val="20"/>
                <w:szCs w:val="20"/>
                <w:lang w:val="sr-Cyrl-RS"/>
              </w:rPr>
              <w:t xml:space="preserve">који не може бити дужи </w:t>
            </w:r>
            <w:r w:rsidRPr="00F119A9">
              <w:rPr>
                <w:rFonts w:ascii="Arial" w:hAnsi="Arial" w:cs="Arial"/>
                <w:bCs/>
                <w:i/>
                <w:iCs/>
                <w:color w:val="auto"/>
                <w:sz w:val="20"/>
                <w:szCs w:val="20"/>
              </w:rPr>
              <w:t>о</w:t>
            </w:r>
            <w:r w:rsidRPr="00F119A9">
              <w:rPr>
                <w:rFonts w:ascii="Arial" w:hAnsi="Arial" w:cs="Arial"/>
                <w:bCs/>
                <w:i/>
                <w:iCs/>
                <w:color w:val="auto"/>
                <w:sz w:val="20"/>
                <w:szCs w:val="20"/>
                <w:lang w:val="sr-Cyrl-RS"/>
              </w:rPr>
              <w:t>д</w:t>
            </w:r>
            <w:r w:rsidRPr="00F119A9">
              <w:rPr>
                <w:rFonts w:ascii="Arial" w:hAnsi="Arial" w:cs="Arial"/>
                <w:bCs/>
                <w:i/>
                <w:iCs/>
                <w:color w:val="auto"/>
                <w:sz w:val="20"/>
                <w:szCs w:val="20"/>
              </w:rPr>
              <w:t xml:space="preserve"> 45 дана од пријема исправног рачуна на писарницу </w:t>
            </w:r>
            <w:r>
              <w:rPr>
                <w:rFonts w:ascii="Arial" w:hAnsi="Arial" w:cs="Arial"/>
                <w:bCs/>
                <w:i/>
                <w:iCs/>
                <w:color w:val="auto"/>
                <w:sz w:val="20"/>
                <w:szCs w:val="20"/>
                <w:lang w:val="sr-Cyrl-RS"/>
              </w:rPr>
              <w:t>Корисника услуге</w:t>
            </w:r>
            <w:r w:rsidRPr="00F119A9">
              <w:rPr>
                <w:rFonts w:ascii="Arial" w:hAnsi="Arial" w:cs="Arial"/>
                <w:bCs/>
                <w:i/>
                <w:iCs/>
                <w:color w:val="auto"/>
                <w:sz w:val="20"/>
                <w:szCs w:val="20"/>
              </w:rPr>
              <w:t xml:space="preserve">, а на основу </w:t>
            </w:r>
            <w:r w:rsidRPr="00F119A9">
              <w:rPr>
                <w:rFonts w:ascii="Arial" w:hAnsi="Arial" w:cs="Arial"/>
                <w:bCs/>
                <w:i/>
                <w:iCs/>
                <w:color w:val="auto"/>
                <w:sz w:val="20"/>
                <w:szCs w:val="20"/>
                <w:shd w:val="clear" w:color="auto" w:fill="FFFFFF"/>
              </w:rPr>
              <w:t xml:space="preserve">Записника о </w:t>
            </w:r>
            <w:r>
              <w:rPr>
                <w:rFonts w:ascii="Arial" w:hAnsi="Arial" w:cs="Arial"/>
                <w:bCs/>
                <w:i/>
                <w:iCs/>
                <w:color w:val="auto"/>
                <w:sz w:val="20"/>
                <w:szCs w:val="20"/>
                <w:shd w:val="clear" w:color="auto" w:fill="FFFFFF"/>
                <w:lang w:val="sr-Cyrl-RS"/>
              </w:rPr>
              <w:t>пруженим</w:t>
            </w:r>
            <w:r w:rsidRPr="00F119A9">
              <w:rPr>
                <w:rFonts w:ascii="Arial" w:hAnsi="Arial" w:cs="Arial"/>
                <w:bCs/>
                <w:i/>
                <w:iCs/>
                <w:color w:val="auto"/>
                <w:sz w:val="20"/>
                <w:szCs w:val="20"/>
                <w:shd w:val="clear" w:color="auto" w:fill="FFFFFF"/>
              </w:rPr>
              <w:t xml:space="preserve"> </w:t>
            </w:r>
            <w:r w:rsidRPr="00F119A9">
              <w:rPr>
                <w:rFonts w:ascii="Arial" w:hAnsi="Arial" w:cs="Arial"/>
                <w:bCs/>
                <w:i/>
                <w:iCs/>
                <w:color w:val="auto"/>
                <w:sz w:val="20"/>
                <w:szCs w:val="20"/>
              </w:rPr>
              <w:t>услугама</w:t>
            </w:r>
            <w:r w:rsidRPr="00F119A9">
              <w:rPr>
                <w:rFonts w:ascii="Arial" w:hAnsi="Arial" w:cs="Arial"/>
                <w:bCs/>
                <w:i/>
                <w:iCs/>
                <w:color w:val="auto"/>
                <w:sz w:val="20"/>
                <w:szCs w:val="20"/>
                <w:lang w:val="sr-Cyrl-RS"/>
              </w:rPr>
              <w:t xml:space="preserve"> </w:t>
            </w:r>
            <w:r w:rsidRPr="00F119A9">
              <w:rPr>
                <w:rFonts w:cs="Arial"/>
                <w:bCs/>
                <w:i/>
                <w:iCs/>
                <w:sz w:val="20"/>
                <w:szCs w:val="20"/>
                <w:lang w:val="sr-Cyrl-RS"/>
              </w:rPr>
              <w:t>(без примедби)</w:t>
            </w:r>
            <w:r w:rsidRPr="00F119A9">
              <w:rPr>
                <w:rFonts w:ascii="Arial" w:hAnsi="Arial" w:cs="Arial"/>
                <w:bCs/>
                <w:i/>
                <w:iCs/>
                <w:color w:val="auto"/>
                <w:sz w:val="20"/>
                <w:szCs w:val="20"/>
              </w:rPr>
              <w:t>,</w:t>
            </w:r>
            <w:r w:rsidRPr="00F119A9">
              <w:rPr>
                <w:rFonts w:ascii="Arial" w:hAnsi="Arial" w:cs="Arial"/>
                <w:bCs/>
                <w:i/>
                <w:iCs/>
                <w:color w:val="auto"/>
                <w:sz w:val="20"/>
                <w:szCs w:val="20"/>
                <w:shd w:val="clear" w:color="auto" w:fill="FFFFFF"/>
              </w:rPr>
              <w:t xml:space="preserve"> потпис</w:t>
            </w:r>
            <w:r>
              <w:rPr>
                <w:rFonts w:ascii="Arial" w:hAnsi="Arial" w:cs="Arial"/>
                <w:bCs/>
                <w:i/>
                <w:iCs/>
                <w:color w:val="auto"/>
                <w:sz w:val="20"/>
                <w:szCs w:val="20"/>
                <w:shd w:val="clear" w:color="auto" w:fill="FFFFFF"/>
              </w:rPr>
              <w:t>аног од стране овлашћеног лица П</w:t>
            </w:r>
            <w:r w:rsidRPr="00F119A9">
              <w:rPr>
                <w:rFonts w:ascii="Arial" w:hAnsi="Arial" w:cs="Arial"/>
                <w:bCs/>
                <w:i/>
                <w:iCs/>
                <w:color w:val="auto"/>
                <w:sz w:val="20"/>
                <w:szCs w:val="20"/>
                <w:shd w:val="clear" w:color="auto" w:fill="FFFFFF"/>
              </w:rPr>
              <w:t xml:space="preserve">ружаоца услуге и овлашћеног лица </w:t>
            </w:r>
            <w:r>
              <w:rPr>
                <w:rFonts w:ascii="Arial" w:hAnsi="Arial" w:cs="Arial"/>
                <w:bCs/>
                <w:i/>
                <w:iCs/>
                <w:color w:val="auto"/>
                <w:sz w:val="20"/>
                <w:szCs w:val="20"/>
                <w:shd w:val="clear" w:color="auto" w:fill="FFFFFF"/>
                <w:lang w:val="sr-Cyrl-RS"/>
              </w:rPr>
              <w:t>К</w:t>
            </w:r>
            <w:r w:rsidRPr="00F119A9">
              <w:rPr>
                <w:rFonts w:ascii="Arial" w:hAnsi="Arial" w:cs="Arial"/>
                <w:bCs/>
                <w:i/>
                <w:iCs/>
                <w:color w:val="auto"/>
                <w:sz w:val="20"/>
                <w:szCs w:val="20"/>
                <w:shd w:val="clear" w:color="auto" w:fill="FFFFFF"/>
                <w:lang w:val="sr-Cyrl-RS"/>
              </w:rPr>
              <w:t>орисника услуге</w:t>
            </w:r>
            <w:r w:rsidRPr="00F119A9">
              <w:rPr>
                <w:rFonts w:ascii="Arial" w:hAnsi="Arial" w:cs="Arial"/>
                <w:bCs/>
                <w:i/>
                <w:iCs/>
                <w:color w:val="auto"/>
                <w:sz w:val="20"/>
                <w:szCs w:val="20"/>
                <w:shd w:val="clear" w:color="auto" w:fill="FFFFFF"/>
              </w:rPr>
              <w:t xml:space="preserve"> задуженог за стручни надзор</w:t>
            </w:r>
          </w:p>
        </w:tc>
        <w:tc>
          <w:tcPr>
            <w:tcW w:w="4671" w:type="dxa"/>
            <w:shd w:val="clear" w:color="auto" w:fill="auto"/>
            <w:tcMar>
              <w:top w:w="0" w:type="dxa"/>
              <w:left w:w="108" w:type="dxa"/>
              <w:bottom w:w="0" w:type="dxa"/>
              <w:right w:w="108" w:type="dxa"/>
            </w:tcMar>
            <w:vAlign w:val="center"/>
          </w:tcPr>
          <w:p w:rsidR="004E70C0" w:rsidRPr="00F119A9" w:rsidRDefault="004E70C0" w:rsidP="004E70C0">
            <w:pPr>
              <w:pStyle w:val="KDParagraf"/>
              <w:spacing w:before="0"/>
              <w:jc w:val="center"/>
              <w:rPr>
                <w:rFonts w:ascii="Arial" w:hAnsi="Arial" w:cs="Arial"/>
                <w:i/>
                <w:color w:val="auto"/>
                <w:sz w:val="20"/>
                <w:szCs w:val="20"/>
              </w:rPr>
            </w:pPr>
            <w:r w:rsidRPr="00F119A9">
              <w:rPr>
                <w:rFonts w:ascii="Arial" w:hAnsi="Arial" w:cs="Arial"/>
                <w:bCs/>
                <w:i/>
                <w:iCs/>
                <w:color w:val="auto"/>
                <w:sz w:val="20"/>
                <w:szCs w:val="20"/>
              </w:rPr>
              <w:t xml:space="preserve">У року </w:t>
            </w:r>
            <w:r w:rsidRPr="00F119A9">
              <w:rPr>
                <w:rFonts w:ascii="Arial" w:hAnsi="Arial" w:cs="Arial"/>
                <w:bCs/>
                <w:i/>
                <w:iCs/>
                <w:color w:val="auto"/>
                <w:sz w:val="20"/>
                <w:szCs w:val="20"/>
                <w:lang w:val="sr-Cyrl-RS"/>
              </w:rPr>
              <w:t xml:space="preserve">који не може бити дужи </w:t>
            </w:r>
            <w:r w:rsidRPr="00F119A9">
              <w:rPr>
                <w:rFonts w:ascii="Arial" w:hAnsi="Arial" w:cs="Arial"/>
                <w:bCs/>
                <w:i/>
                <w:iCs/>
                <w:color w:val="auto"/>
                <w:sz w:val="20"/>
                <w:szCs w:val="20"/>
              </w:rPr>
              <w:t>о</w:t>
            </w:r>
            <w:r w:rsidRPr="00F119A9">
              <w:rPr>
                <w:rFonts w:ascii="Arial" w:hAnsi="Arial" w:cs="Arial"/>
                <w:bCs/>
                <w:i/>
                <w:iCs/>
                <w:color w:val="auto"/>
                <w:sz w:val="20"/>
                <w:szCs w:val="20"/>
                <w:lang w:val="sr-Cyrl-RS"/>
              </w:rPr>
              <w:t>д</w:t>
            </w:r>
            <w:r w:rsidRPr="00F119A9">
              <w:rPr>
                <w:rFonts w:ascii="Arial" w:hAnsi="Arial" w:cs="Arial"/>
                <w:bCs/>
                <w:i/>
                <w:iCs/>
                <w:color w:val="auto"/>
                <w:sz w:val="20"/>
                <w:szCs w:val="20"/>
              </w:rPr>
              <w:t xml:space="preserve"> 45 дана од пријема исправног рачуна на писарницу </w:t>
            </w:r>
            <w:r>
              <w:rPr>
                <w:rFonts w:ascii="Arial" w:hAnsi="Arial" w:cs="Arial"/>
                <w:bCs/>
                <w:i/>
                <w:iCs/>
                <w:color w:val="auto"/>
                <w:sz w:val="20"/>
                <w:szCs w:val="20"/>
                <w:lang w:val="sr-Cyrl-RS"/>
              </w:rPr>
              <w:t>Корисника услуге</w:t>
            </w:r>
            <w:r w:rsidRPr="00F119A9">
              <w:rPr>
                <w:rFonts w:ascii="Arial" w:hAnsi="Arial" w:cs="Arial"/>
                <w:bCs/>
                <w:i/>
                <w:iCs/>
                <w:color w:val="auto"/>
                <w:sz w:val="20"/>
                <w:szCs w:val="20"/>
              </w:rPr>
              <w:t xml:space="preserve">, а на основу </w:t>
            </w:r>
            <w:r w:rsidRPr="00F119A9">
              <w:rPr>
                <w:rFonts w:ascii="Arial" w:hAnsi="Arial" w:cs="Arial"/>
                <w:bCs/>
                <w:i/>
                <w:iCs/>
                <w:color w:val="auto"/>
                <w:sz w:val="20"/>
                <w:szCs w:val="20"/>
                <w:shd w:val="clear" w:color="auto" w:fill="FFFFFF"/>
              </w:rPr>
              <w:t xml:space="preserve">Записника о </w:t>
            </w:r>
            <w:r>
              <w:rPr>
                <w:rFonts w:ascii="Arial" w:hAnsi="Arial" w:cs="Arial"/>
                <w:bCs/>
                <w:i/>
                <w:iCs/>
                <w:color w:val="auto"/>
                <w:sz w:val="20"/>
                <w:szCs w:val="20"/>
                <w:shd w:val="clear" w:color="auto" w:fill="FFFFFF"/>
                <w:lang w:val="sr-Cyrl-RS"/>
              </w:rPr>
              <w:t>пруженим</w:t>
            </w:r>
            <w:r w:rsidRPr="00F119A9">
              <w:rPr>
                <w:rFonts w:ascii="Arial" w:hAnsi="Arial" w:cs="Arial"/>
                <w:bCs/>
                <w:i/>
                <w:iCs/>
                <w:color w:val="auto"/>
                <w:sz w:val="20"/>
                <w:szCs w:val="20"/>
                <w:shd w:val="clear" w:color="auto" w:fill="FFFFFF"/>
              </w:rPr>
              <w:t xml:space="preserve"> </w:t>
            </w:r>
            <w:r w:rsidRPr="00F119A9">
              <w:rPr>
                <w:rFonts w:ascii="Arial" w:hAnsi="Arial" w:cs="Arial"/>
                <w:bCs/>
                <w:i/>
                <w:iCs/>
                <w:color w:val="auto"/>
                <w:sz w:val="20"/>
                <w:szCs w:val="20"/>
              </w:rPr>
              <w:t>услугама</w:t>
            </w:r>
            <w:r w:rsidRPr="00F119A9">
              <w:rPr>
                <w:rFonts w:ascii="Arial" w:hAnsi="Arial" w:cs="Arial"/>
                <w:bCs/>
                <w:i/>
                <w:iCs/>
                <w:color w:val="auto"/>
                <w:sz w:val="20"/>
                <w:szCs w:val="20"/>
                <w:lang w:val="sr-Cyrl-RS"/>
              </w:rPr>
              <w:t xml:space="preserve"> </w:t>
            </w:r>
            <w:r w:rsidRPr="00F119A9">
              <w:rPr>
                <w:rFonts w:cs="Arial"/>
                <w:bCs/>
                <w:i/>
                <w:iCs/>
                <w:sz w:val="20"/>
                <w:szCs w:val="20"/>
                <w:lang w:val="sr-Cyrl-RS"/>
              </w:rPr>
              <w:t>(без примедби)</w:t>
            </w:r>
            <w:r w:rsidRPr="00F119A9">
              <w:rPr>
                <w:rFonts w:ascii="Arial" w:hAnsi="Arial" w:cs="Arial"/>
                <w:bCs/>
                <w:i/>
                <w:iCs/>
                <w:color w:val="auto"/>
                <w:sz w:val="20"/>
                <w:szCs w:val="20"/>
              </w:rPr>
              <w:t>,</w:t>
            </w:r>
            <w:r w:rsidRPr="00F119A9">
              <w:rPr>
                <w:rFonts w:ascii="Arial" w:hAnsi="Arial" w:cs="Arial"/>
                <w:bCs/>
                <w:i/>
                <w:iCs/>
                <w:color w:val="auto"/>
                <w:sz w:val="20"/>
                <w:szCs w:val="20"/>
                <w:shd w:val="clear" w:color="auto" w:fill="FFFFFF"/>
              </w:rPr>
              <w:t xml:space="preserve"> потпис</w:t>
            </w:r>
            <w:r>
              <w:rPr>
                <w:rFonts w:ascii="Arial" w:hAnsi="Arial" w:cs="Arial"/>
                <w:bCs/>
                <w:i/>
                <w:iCs/>
                <w:color w:val="auto"/>
                <w:sz w:val="20"/>
                <w:szCs w:val="20"/>
                <w:shd w:val="clear" w:color="auto" w:fill="FFFFFF"/>
              </w:rPr>
              <w:t>аног од стране овлашћеног лица П</w:t>
            </w:r>
            <w:r w:rsidRPr="00F119A9">
              <w:rPr>
                <w:rFonts w:ascii="Arial" w:hAnsi="Arial" w:cs="Arial"/>
                <w:bCs/>
                <w:i/>
                <w:iCs/>
                <w:color w:val="auto"/>
                <w:sz w:val="20"/>
                <w:szCs w:val="20"/>
                <w:shd w:val="clear" w:color="auto" w:fill="FFFFFF"/>
              </w:rPr>
              <w:t xml:space="preserve">ружаоца услуге и овлашћеног лица </w:t>
            </w:r>
            <w:r>
              <w:rPr>
                <w:rFonts w:ascii="Arial" w:hAnsi="Arial" w:cs="Arial"/>
                <w:bCs/>
                <w:i/>
                <w:iCs/>
                <w:color w:val="auto"/>
                <w:sz w:val="20"/>
                <w:szCs w:val="20"/>
                <w:shd w:val="clear" w:color="auto" w:fill="FFFFFF"/>
                <w:lang w:val="sr-Cyrl-RS"/>
              </w:rPr>
              <w:t>К</w:t>
            </w:r>
            <w:r w:rsidRPr="00F119A9">
              <w:rPr>
                <w:rFonts w:ascii="Arial" w:hAnsi="Arial" w:cs="Arial"/>
                <w:bCs/>
                <w:i/>
                <w:iCs/>
                <w:color w:val="auto"/>
                <w:sz w:val="20"/>
                <w:szCs w:val="20"/>
                <w:shd w:val="clear" w:color="auto" w:fill="FFFFFF"/>
                <w:lang w:val="sr-Cyrl-RS"/>
              </w:rPr>
              <w:t>орисника услуге</w:t>
            </w:r>
            <w:r w:rsidRPr="00F119A9">
              <w:rPr>
                <w:rFonts w:ascii="Arial" w:hAnsi="Arial" w:cs="Arial"/>
                <w:bCs/>
                <w:i/>
                <w:iCs/>
                <w:color w:val="auto"/>
                <w:sz w:val="20"/>
                <w:szCs w:val="20"/>
                <w:shd w:val="clear" w:color="auto" w:fill="FFFFFF"/>
              </w:rPr>
              <w:t xml:space="preserve"> задуженог за стручни надзор</w:t>
            </w:r>
          </w:p>
        </w:tc>
      </w:tr>
      <w:tr w:rsidR="00BD486A" w:rsidTr="00FE64A0">
        <w:trPr>
          <w:trHeight w:val="654"/>
          <w:jc w:val="center"/>
        </w:trPr>
        <w:tc>
          <w:tcPr>
            <w:tcW w:w="4956" w:type="dxa"/>
            <w:shd w:val="clear" w:color="auto" w:fill="auto"/>
            <w:tcMar>
              <w:top w:w="0" w:type="dxa"/>
              <w:left w:w="108" w:type="dxa"/>
              <w:bottom w:w="0" w:type="dxa"/>
              <w:right w:w="108" w:type="dxa"/>
            </w:tcMar>
            <w:vAlign w:val="center"/>
          </w:tcPr>
          <w:p w:rsidR="00BD486A" w:rsidRPr="00F119A9" w:rsidRDefault="00BD486A" w:rsidP="00BD486A">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ИЗВРШЕЊА</w:t>
            </w:r>
            <w:r w:rsidRPr="00F119A9">
              <w:rPr>
                <w:rFonts w:ascii="Arial" w:hAnsi="Arial" w:cs="Arial"/>
                <w:b/>
                <w:bCs/>
                <w:i/>
                <w:iCs/>
                <w:color w:val="auto"/>
                <w:sz w:val="20"/>
                <w:szCs w:val="20"/>
                <w:lang w:val="sr-Cyrl-RS"/>
              </w:rPr>
              <w:t xml:space="preserve"> УСЛУГЕ</w:t>
            </w:r>
            <w:r w:rsidRPr="00F119A9">
              <w:rPr>
                <w:rFonts w:ascii="Arial" w:hAnsi="Arial" w:cs="Arial"/>
                <w:b/>
                <w:bCs/>
                <w:i/>
                <w:iCs/>
                <w:color w:val="auto"/>
                <w:sz w:val="20"/>
                <w:szCs w:val="20"/>
              </w:rPr>
              <w:t>:</w:t>
            </w:r>
          </w:p>
          <w:p w:rsidR="00BD486A" w:rsidRPr="00CF18F5" w:rsidRDefault="00BD486A" w:rsidP="00CF18F5">
            <w:pPr>
              <w:pStyle w:val="Standard"/>
              <w:spacing w:before="0"/>
              <w:jc w:val="center"/>
              <w:rPr>
                <w:rFonts w:ascii="Arial" w:hAnsi="Arial" w:cs="Arial"/>
                <w:i/>
                <w:color w:val="auto"/>
                <w:sz w:val="20"/>
                <w:szCs w:val="20"/>
                <w:lang w:val="sr-Cyrl-RS"/>
              </w:rPr>
            </w:pPr>
            <w:r w:rsidRPr="00F119A9">
              <w:rPr>
                <w:rFonts w:ascii="Arial" w:hAnsi="Arial" w:cs="Arial"/>
                <w:i/>
                <w:color w:val="auto"/>
                <w:spacing w:val="4"/>
                <w:sz w:val="20"/>
                <w:szCs w:val="20"/>
                <w:lang w:val="sr-Cyrl-RS"/>
              </w:rPr>
              <w:t xml:space="preserve">не може бити дужи од </w:t>
            </w:r>
            <w:r w:rsidR="008D5064" w:rsidRPr="008D5064">
              <w:rPr>
                <w:rFonts w:ascii="Arial" w:hAnsi="Arial" w:cs="Arial"/>
                <w:i/>
                <w:color w:val="auto"/>
                <w:spacing w:val="4"/>
                <w:sz w:val="20"/>
                <w:szCs w:val="20"/>
                <w:lang w:val="sr-Cyrl-RS"/>
              </w:rPr>
              <w:t>48</w:t>
            </w:r>
            <w:r w:rsidR="008D5064" w:rsidRPr="008D5064">
              <w:rPr>
                <w:rFonts w:ascii="Arial" w:hAnsi="Arial" w:cs="Arial"/>
                <w:i/>
                <w:color w:val="auto"/>
                <w:spacing w:val="4"/>
                <w:sz w:val="20"/>
                <w:szCs w:val="20"/>
                <w:lang w:val="sr-Latn-RS"/>
              </w:rPr>
              <w:t>h</w:t>
            </w:r>
            <w:r w:rsidRPr="00F119A9">
              <w:rPr>
                <w:rFonts w:ascii="Arial" w:hAnsi="Arial" w:cs="Arial"/>
                <w:i/>
                <w:color w:val="auto"/>
                <w:spacing w:val="4"/>
                <w:sz w:val="20"/>
                <w:szCs w:val="20"/>
              </w:rPr>
              <w:t xml:space="preserve"> </w:t>
            </w:r>
            <w:r w:rsidR="004A28F3" w:rsidRPr="004A28F3">
              <w:rPr>
                <w:rFonts w:ascii="Arial" w:hAnsi="Arial" w:cs="Arial"/>
                <w:i/>
                <w:color w:val="auto"/>
                <w:spacing w:val="4"/>
                <w:sz w:val="20"/>
                <w:szCs w:val="20"/>
                <w:lang w:val="sr-Cyrl-CS"/>
              </w:rPr>
              <w:t xml:space="preserve">од </w:t>
            </w:r>
            <w:r w:rsidR="004A28F3" w:rsidRPr="004A28F3">
              <w:rPr>
                <w:rFonts w:ascii="Arial" w:hAnsi="Arial" w:cs="Arial"/>
                <w:i/>
                <w:color w:val="auto"/>
                <w:spacing w:val="4"/>
                <w:sz w:val="20"/>
                <w:szCs w:val="20"/>
                <w:lang w:val="sr-Cyrl-RS"/>
              </w:rPr>
              <w:t xml:space="preserve">пријема писаног </w:t>
            </w:r>
            <w:r w:rsidR="004A28F3" w:rsidRPr="004A28F3">
              <w:rPr>
                <w:rFonts w:ascii="Arial" w:hAnsi="Arial" w:cs="Arial"/>
                <w:i/>
                <w:color w:val="auto"/>
                <w:spacing w:val="4"/>
                <w:sz w:val="20"/>
                <w:szCs w:val="20"/>
                <w:lang w:val="sr-Cyrl-CS"/>
              </w:rPr>
              <w:t xml:space="preserve">позива од стране </w:t>
            </w:r>
            <w:r w:rsidR="004A28F3" w:rsidRPr="004A28F3">
              <w:rPr>
                <w:rFonts w:ascii="Arial" w:hAnsi="Arial" w:cs="Arial"/>
                <w:bCs/>
                <w:i/>
                <w:iCs/>
                <w:color w:val="auto"/>
                <w:spacing w:val="4"/>
                <w:sz w:val="20"/>
                <w:szCs w:val="20"/>
              </w:rPr>
              <w:t xml:space="preserve">овлашћеног лица </w:t>
            </w:r>
            <w:r w:rsidR="004A28F3" w:rsidRPr="004A28F3">
              <w:rPr>
                <w:rFonts w:ascii="Arial" w:hAnsi="Arial" w:cs="Arial"/>
                <w:bCs/>
                <w:i/>
                <w:iCs/>
                <w:color w:val="auto"/>
                <w:spacing w:val="4"/>
                <w:sz w:val="20"/>
                <w:szCs w:val="20"/>
                <w:lang w:val="sr-Cyrl-RS"/>
              </w:rPr>
              <w:t>корисника услуге</w:t>
            </w:r>
            <w:r w:rsidR="004A28F3" w:rsidRPr="004A28F3">
              <w:rPr>
                <w:rFonts w:ascii="Arial" w:hAnsi="Arial" w:cs="Arial"/>
                <w:bCs/>
                <w:i/>
                <w:iCs/>
                <w:color w:val="auto"/>
                <w:spacing w:val="4"/>
                <w:sz w:val="20"/>
                <w:szCs w:val="20"/>
              </w:rPr>
              <w:t xml:space="preserve"> задуженог за стручни надзор</w:t>
            </w:r>
            <w:r w:rsidR="004A28F3" w:rsidRPr="004A28F3">
              <w:rPr>
                <w:rFonts w:ascii="Arial" w:hAnsi="Arial" w:cs="Arial"/>
                <w:i/>
                <w:color w:val="auto"/>
                <w:spacing w:val="4"/>
                <w:sz w:val="20"/>
                <w:szCs w:val="20"/>
              </w:rPr>
              <w:t>, а на основу указане потребе за пружањем уговорених услуга</w:t>
            </w:r>
          </w:p>
        </w:tc>
        <w:tc>
          <w:tcPr>
            <w:tcW w:w="4671" w:type="dxa"/>
            <w:shd w:val="clear" w:color="auto" w:fill="auto"/>
            <w:tcMar>
              <w:top w:w="0" w:type="dxa"/>
              <w:left w:w="108" w:type="dxa"/>
              <w:bottom w:w="0" w:type="dxa"/>
              <w:right w:w="108" w:type="dxa"/>
            </w:tcMar>
            <w:vAlign w:val="center"/>
          </w:tcPr>
          <w:p w:rsidR="00BD486A" w:rsidRPr="00F119A9" w:rsidRDefault="004A28F3" w:rsidP="00476386">
            <w:pPr>
              <w:pStyle w:val="Standard"/>
              <w:spacing w:before="0"/>
              <w:jc w:val="center"/>
              <w:rPr>
                <w:rFonts w:ascii="Arial" w:hAnsi="Arial" w:cs="Arial"/>
                <w:i/>
                <w:color w:val="auto"/>
                <w:sz w:val="20"/>
                <w:szCs w:val="20"/>
              </w:rPr>
            </w:pPr>
            <w:r>
              <w:rPr>
                <w:rFonts w:ascii="Arial" w:hAnsi="Arial" w:cs="Arial"/>
                <w:bCs/>
                <w:i/>
                <w:iCs/>
                <w:color w:val="auto"/>
                <w:sz w:val="20"/>
                <w:szCs w:val="20"/>
                <w:lang w:val="sr-Cyrl-RS"/>
              </w:rPr>
              <w:t>____</w:t>
            </w:r>
            <w:r w:rsidRPr="004A28F3">
              <w:rPr>
                <w:rFonts w:ascii="Arial" w:hAnsi="Arial" w:cs="Arial"/>
                <w:bCs/>
                <w:i/>
                <w:iCs/>
                <w:color w:val="auto"/>
                <w:sz w:val="20"/>
                <w:szCs w:val="20"/>
                <w:lang w:val="sr-Latn-RS"/>
              </w:rPr>
              <w:t>h</w:t>
            </w:r>
            <w:r w:rsidR="00CF18F5" w:rsidRPr="00CF18F5">
              <w:rPr>
                <w:rFonts w:ascii="Arial" w:hAnsi="Arial" w:cs="Arial"/>
                <w:bCs/>
                <w:i/>
                <w:iCs/>
                <w:color w:val="auto"/>
                <w:sz w:val="20"/>
                <w:szCs w:val="20"/>
              </w:rPr>
              <w:t xml:space="preserve"> </w:t>
            </w:r>
            <w:r w:rsidRPr="004A28F3">
              <w:rPr>
                <w:rFonts w:ascii="Arial" w:hAnsi="Arial" w:cs="Arial"/>
                <w:bCs/>
                <w:i/>
                <w:iCs/>
                <w:color w:val="auto"/>
                <w:sz w:val="20"/>
                <w:szCs w:val="20"/>
                <w:lang w:val="sr-Cyrl-CS"/>
              </w:rPr>
              <w:t xml:space="preserve">од </w:t>
            </w:r>
            <w:r w:rsidRPr="004A28F3">
              <w:rPr>
                <w:rFonts w:ascii="Arial" w:hAnsi="Arial" w:cs="Arial"/>
                <w:bCs/>
                <w:i/>
                <w:iCs/>
                <w:color w:val="auto"/>
                <w:sz w:val="20"/>
                <w:szCs w:val="20"/>
                <w:lang w:val="sr-Cyrl-RS"/>
              </w:rPr>
              <w:t xml:space="preserve">пријема писаног </w:t>
            </w:r>
            <w:r w:rsidRPr="004A28F3">
              <w:rPr>
                <w:rFonts w:ascii="Arial" w:hAnsi="Arial" w:cs="Arial"/>
                <w:bCs/>
                <w:i/>
                <w:iCs/>
                <w:color w:val="auto"/>
                <w:sz w:val="20"/>
                <w:szCs w:val="20"/>
                <w:lang w:val="sr-Cyrl-CS"/>
              </w:rPr>
              <w:t xml:space="preserve">позива од стране </w:t>
            </w:r>
            <w:r w:rsidRPr="004A28F3">
              <w:rPr>
                <w:rFonts w:ascii="Arial" w:hAnsi="Arial" w:cs="Arial"/>
                <w:bCs/>
                <w:i/>
                <w:iCs/>
                <w:color w:val="auto"/>
                <w:sz w:val="20"/>
                <w:szCs w:val="20"/>
              </w:rPr>
              <w:t xml:space="preserve">овлашћеног лица </w:t>
            </w:r>
            <w:r w:rsidRPr="004A28F3">
              <w:rPr>
                <w:rFonts w:ascii="Arial" w:hAnsi="Arial" w:cs="Arial"/>
                <w:bCs/>
                <w:i/>
                <w:iCs/>
                <w:color w:val="auto"/>
                <w:sz w:val="20"/>
                <w:szCs w:val="20"/>
                <w:lang w:val="sr-Cyrl-RS"/>
              </w:rPr>
              <w:t>корисника услуге</w:t>
            </w:r>
            <w:r w:rsidRPr="004A28F3">
              <w:rPr>
                <w:rFonts w:ascii="Arial" w:hAnsi="Arial" w:cs="Arial"/>
                <w:bCs/>
                <w:i/>
                <w:iCs/>
                <w:color w:val="auto"/>
                <w:sz w:val="20"/>
                <w:szCs w:val="20"/>
              </w:rPr>
              <w:t xml:space="preserve"> задуженог за стручни надзор, а на основу указане потребе за пружањем уговорених услуга</w:t>
            </w:r>
          </w:p>
        </w:tc>
      </w:tr>
      <w:tr w:rsidR="004A28F3" w:rsidTr="004A28F3">
        <w:trPr>
          <w:trHeight w:val="723"/>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ИЗВРШЕЊА</w:t>
            </w:r>
            <w:r w:rsidRPr="00F119A9">
              <w:rPr>
                <w:rFonts w:ascii="Arial" w:hAnsi="Arial" w:cs="Arial"/>
                <w:b/>
                <w:bCs/>
                <w:i/>
                <w:iCs/>
                <w:color w:val="auto"/>
                <w:sz w:val="20"/>
                <w:szCs w:val="20"/>
                <w:lang w:val="sr-Cyrl-RS"/>
              </w:rPr>
              <w:t xml:space="preserve"> УСЛУГЕ</w:t>
            </w:r>
            <w:r w:rsidRPr="00F119A9">
              <w:rPr>
                <w:rFonts w:ascii="Arial" w:hAnsi="Arial" w:cs="Arial"/>
                <w:b/>
                <w:bCs/>
                <w:i/>
                <w:iCs/>
                <w:color w:val="auto"/>
                <w:sz w:val="20"/>
                <w:szCs w:val="20"/>
              </w:rPr>
              <w:t>:</w:t>
            </w:r>
          </w:p>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i/>
                <w:color w:val="auto"/>
                <w:spacing w:val="4"/>
                <w:sz w:val="20"/>
                <w:szCs w:val="20"/>
                <w:lang w:val="sr-Cyrl-RS"/>
              </w:rPr>
              <w:t xml:space="preserve">не може бити дужи од </w:t>
            </w:r>
            <w:r>
              <w:rPr>
                <w:rFonts w:ascii="Arial" w:hAnsi="Arial" w:cs="Arial"/>
                <w:i/>
                <w:color w:val="auto"/>
                <w:spacing w:val="4"/>
                <w:sz w:val="20"/>
                <w:szCs w:val="20"/>
                <w:lang w:val="sr-Cyrl-RS"/>
              </w:rPr>
              <w:t>15</w:t>
            </w:r>
            <w:r w:rsidRPr="00F119A9">
              <w:rPr>
                <w:rFonts w:ascii="Arial" w:hAnsi="Arial" w:cs="Arial"/>
                <w:i/>
                <w:color w:val="auto"/>
                <w:spacing w:val="4"/>
                <w:sz w:val="20"/>
                <w:szCs w:val="20"/>
              </w:rPr>
              <w:t xml:space="preserve"> дана од дана почетка вршења услуге</w:t>
            </w:r>
          </w:p>
        </w:tc>
        <w:tc>
          <w:tcPr>
            <w:tcW w:w="4671"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i/>
                <w:color w:val="auto"/>
                <w:sz w:val="20"/>
                <w:szCs w:val="20"/>
              </w:rPr>
            </w:pPr>
            <w:r>
              <w:rPr>
                <w:rFonts w:ascii="Arial" w:hAnsi="Arial" w:cs="Arial"/>
                <w:bCs/>
                <w:i/>
                <w:iCs/>
                <w:color w:val="auto"/>
                <w:sz w:val="20"/>
                <w:szCs w:val="20"/>
              </w:rPr>
              <w:t>_____</w:t>
            </w:r>
            <w:r w:rsidRPr="00F119A9">
              <w:rPr>
                <w:rFonts w:ascii="Arial" w:hAnsi="Arial" w:cs="Arial"/>
                <w:bCs/>
                <w:i/>
                <w:iCs/>
                <w:color w:val="auto"/>
                <w:sz w:val="20"/>
                <w:szCs w:val="20"/>
              </w:rPr>
              <w:t xml:space="preserve"> дана од дана почетка вршења услуге</w:t>
            </w:r>
          </w:p>
        </w:tc>
      </w:tr>
      <w:tr w:rsidR="00BD486A" w:rsidTr="00913338">
        <w:trPr>
          <w:trHeight w:val="1197"/>
          <w:jc w:val="center"/>
        </w:trPr>
        <w:tc>
          <w:tcPr>
            <w:tcW w:w="4956" w:type="dxa"/>
            <w:shd w:val="clear" w:color="auto" w:fill="auto"/>
            <w:tcMar>
              <w:top w:w="0" w:type="dxa"/>
              <w:left w:w="108" w:type="dxa"/>
              <w:bottom w:w="0" w:type="dxa"/>
              <w:right w:w="108" w:type="dxa"/>
            </w:tcMar>
            <w:vAlign w:val="center"/>
          </w:tcPr>
          <w:p w:rsidR="00BD486A" w:rsidRPr="00F119A9" w:rsidRDefault="00BD486A" w:rsidP="00BD486A">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ГАРАНТНИ РОК</w:t>
            </w:r>
            <w:r w:rsidRPr="00F119A9">
              <w:rPr>
                <w:rFonts w:ascii="Arial" w:hAnsi="Arial" w:cs="Arial"/>
                <w:b/>
                <w:bCs/>
                <w:i/>
                <w:iCs/>
                <w:color w:val="auto"/>
                <w:sz w:val="20"/>
                <w:szCs w:val="20"/>
                <w:lang w:val="sr-Cyrl-RS"/>
              </w:rPr>
              <w:t xml:space="preserve"> ЗА ИЗВРШЕНУ УСЛУГУ И УГРАЂЕНИ РЕЗЕРВНИ ДЕО</w:t>
            </w:r>
            <w:r w:rsidRPr="00F119A9">
              <w:rPr>
                <w:rFonts w:ascii="Arial" w:hAnsi="Arial" w:cs="Arial"/>
                <w:b/>
                <w:bCs/>
                <w:i/>
                <w:iCs/>
                <w:color w:val="auto"/>
                <w:sz w:val="20"/>
                <w:szCs w:val="20"/>
              </w:rPr>
              <w:t>:</w:t>
            </w:r>
          </w:p>
          <w:p w:rsidR="00BD486A" w:rsidRPr="00F119A9" w:rsidRDefault="00BD486A" w:rsidP="00CF18F5">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 xml:space="preserve">не може бити краћи од </w:t>
            </w:r>
            <w:r w:rsidRPr="00F119A9">
              <w:rPr>
                <w:rFonts w:ascii="Arial" w:hAnsi="Arial" w:cs="Arial"/>
                <w:bCs/>
                <w:i/>
                <w:iCs/>
                <w:color w:val="auto"/>
                <w:sz w:val="20"/>
                <w:szCs w:val="20"/>
                <w:lang w:val="sr-Cyrl-RS"/>
              </w:rPr>
              <w:t xml:space="preserve">12 </w:t>
            </w:r>
            <w:r w:rsidRPr="00F119A9">
              <w:rPr>
                <w:rFonts w:ascii="Arial" w:hAnsi="Arial" w:cs="Arial"/>
                <w:bCs/>
                <w:i/>
                <w:iCs/>
                <w:color w:val="auto"/>
                <w:sz w:val="20"/>
                <w:szCs w:val="20"/>
              </w:rPr>
              <w:t xml:space="preserve">месеци од дана сачињавања и потписивања Записника о </w:t>
            </w:r>
            <w:r w:rsidR="00CF18F5">
              <w:rPr>
                <w:rFonts w:ascii="Arial" w:hAnsi="Arial" w:cs="Arial"/>
                <w:bCs/>
                <w:i/>
                <w:iCs/>
                <w:color w:val="auto"/>
                <w:sz w:val="20"/>
                <w:szCs w:val="20"/>
                <w:lang w:val="sr-Cyrl-RS"/>
              </w:rPr>
              <w:t>пруженим</w:t>
            </w:r>
            <w:r w:rsidRPr="00F119A9">
              <w:rPr>
                <w:rFonts w:ascii="Arial" w:hAnsi="Arial" w:cs="Arial"/>
                <w:bCs/>
                <w:i/>
                <w:iCs/>
                <w:color w:val="auto"/>
                <w:sz w:val="20"/>
                <w:szCs w:val="20"/>
              </w:rPr>
              <w:t xml:space="preserve"> услугама</w:t>
            </w:r>
            <w:r w:rsidR="002021CC" w:rsidRPr="00F119A9">
              <w:rPr>
                <w:rFonts w:ascii="Arial" w:hAnsi="Arial" w:cs="Arial"/>
                <w:bCs/>
                <w:i/>
                <w:iCs/>
                <w:color w:val="auto"/>
                <w:sz w:val="20"/>
                <w:szCs w:val="20"/>
                <w:lang w:val="sr-Cyrl-RS"/>
              </w:rPr>
              <w:t xml:space="preserve"> </w:t>
            </w:r>
            <w:r w:rsidRPr="00F119A9">
              <w:rPr>
                <w:rFonts w:cs="Arial"/>
                <w:bCs/>
                <w:i/>
                <w:iCs/>
                <w:sz w:val="20"/>
                <w:szCs w:val="20"/>
                <w:shd w:val="clear" w:color="auto" w:fill="FFFFFF"/>
                <w:lang w:val="sr-Cyrl-RS"/>
              </w:rPr>
              <w:t>(без примедби)</w:t>
            </w:r>
          </w:p>
        </w:tc>
        <w:tc>
          <w:tcPr>
            <w:tcW w:w="4671" w:type="dxa"/>
            <w:shd w:val="clear" w:color="auto" w:fill="auto"/>
            <w:tcMar>
              <w:top w:w="0" w:type="dxa"/>
              <w:left w:w="108" w:type="dxa"/>
              <w:bottom w:w="0" w:type="dxa"/>
              <w:right w:w="108" w:type="dxa"/>
            </w:tcMar>
            <w:vAlign w:val="center"/>
          </w:tcPr>
          <w:p w:rsidR="00BD486A" w:rsidRPr="00F119A9" w:rsidRDefault="00BD486A"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 xml:space="preserve">____ месеци од дана сачињавања  и потписивања Записника о </w:t>
            </w:r>
            <w:r w:rsidR="00CF18F5">
              <w:rPr>
                <w:rFonts w:ascii="Arial" w:hAnsi="Arial" w:cs="Arial"/>
                <w:bCs/>
                <w:i/>
                <w:iCs/>
                <w:color w:val="auto"/>
                <w:sz w:val="20"/>
                <w:szCs w:val="20"/>
                <w:lang w:val="sr-Cyrl-RS"/>
              </w:rPr>
              <w:t>пруженим</w:t>
            </w:r>
            <w:r w:rsidRPr="00F119A9">
              <w:rPr>
                <w:rFonts w:ascii="Arial" w:hAnsi="Arial" w:cs="Arial"/>
                <w:bCs/>
                <w:i/>
                <w:iCs/>
                <w:color w:val="auto"/>
                <w:sz w:val="20"/>
                <w:szCs w:val="20"/>
              </w:rPr>
              <w:t xml:space="preserve"> услугама</w:t>
            </w:r>
            <w:r w:rsidR="002021CC" w:rsidRPr="00F119A9">
              <w:rPr>
                <w:rFonts w:ascii="Arial" w:hAnsi="Arial" w:cs="Arial"/>
                <w:bCs/>
                <w:i/>
                <w:iCs/>
                <w:color w:val="auto"/>
                <w:sz w:val="20"/>
                <w:szCs w:val="20"/>
                <w:lang w:val="sr-Cyrl-RS"/>
              </w:rPr>
              <w:t xml:space="preserve"> </w:t>
            </w:r>
            <w:r w:rsidRPr="00F119A9">
              <w:rPr>
                <w:rFonts w:cs="Arial"/>
                <w:bCs/>
                <w:i/>
                <w:iCs/>
                <w:sz w:val="20"/>
                <w:szCs w:val="20"/>
                <w:shd w:val="clear" w:color="auto" w:fill="FFFFFF"/>
                <w:lang w:val="sr-Cyrl-RS"/>
              </w:rPr>
              <w:t>(без примедби)</w:t>
            </w:r>
          </w:p>
        </w:tc>
      </w:tr>
      <w:tr w:rsidR="00476386" w:rsidTr="00FE64A0">
        <w:trPr>
          <w:trHeight w:val="426"/>
          <w:jc w:val="center"/>
        </w:trPr>
        <w:tc>
          <w:tcPr>
            <w:tcW w:w="4956" w:type="dxa"/>
            <w:shd w:val="clear" w:color="auto" w:fill="auto"/>
            <w:tcMar>
              <w:top w:w="0" w:type="dxa"/>
              <w:left w:w="108" w:type="dxa"/>
              <w:bottom w:w="0" w:type="dxa"/>
              <w:right w:w="108" w:type="dxa"/>
            </w:tcMar>
            <w:vAlign w:val="center"/>
          </w:tcPr>
          <w:p w:rsidR="00476386" w:rsidRPr="00F119A9" w:rsidRDefault="00476386" w:rsidP="00476386">
            <w:pPr>
              <w:pStyle w:val="Standard"/>
              <w:spacing w:before="0"/>
              <w:jc w:val="center"/>
              <w:rPr>
                <w:rFonts w:ascii="Arial" w:hAnsi="Arial" w:cs="Arial"/>
                <w:i/>
                <w:color w:val="auto"/>
                <w:sz w:val="20"/>
                <w:szCs w:val="20"/>
                <w:lang w:val="sr-Cyrl-RS"/>
              </w:rPr>
            </w:pPr>
            <w:r w:rsidRPr="00F119A9">
              <w:rPr>
                <w:rFonts w:ascii="Arial" w:hAnsi="Arial" w:cs="Arial"/>
                <w:b/>
                <w:bCs/>
                <w:i/>
                <w:iCs/>
                <w:color w:val="auto"/>
                <w:sz w:val="20"/>
                <w:szCs w:val="20"/>
              </w:rPr>
              <w:t>МЕСТО ИЗВРШЕЊА:</w:t>
            </w:r>
          </w:p>
          <w:p w:rsidR="005058AD" w:rsidRDefault="005058AD" w:rsidP="00592678">
            <w:pPr>
              <w:pStyle w:val="Standard"/>
              <w:spacing w:before="0"/>
              <w:jc w:val="center"/>
              <w:rPr>
                <w:rFonts w:ascii="Arial" w:hAnsi="Arial" w:cs="Arial"/>
                <w:i/>
                <w:color w:val="auto"/>
                <w:sz w:val="20"/>
                <w:szCs w:val="20"/>
                <w:lang w:val="sr-Cyrl-RS"/>
              </w:rPr>
            </w:pPr>
            <w:r>
              <w:rPr>
                <w:rFonts w:ascii="Arial" w:hAnsi="Arial" w:cs="Arial"/>
                <w:i/>
                <w:color w:val="auto"/>
                <w:sz w:val="20"/>
                <w:szCs w:val="20"/>
                <w:lang w:val="sr-Cyrl-RS"/>
              </w:rPr>
              <w:t xml:space="preserve">Поправка и сервисирање </w:t>
            </w:r>
            <w:r w:rsidR="004E70C0">
              <w:rPr>
                <w:rFonts w:ascii="Arial" w:hAnsi="Arial" w:cs="Arial"/>
                <w:i/>
                <w:color w:val="auto"/>
                <w:sz w:val="20"/>
                <w:szCs w:val="20"/>
                <w:lang w:val="sr-Cyrl-RS"/>
              </w:rPr>
              <w:t xml:space="preserve">предметних виљушкара </w:t>
            </w:r>
            <w:r>
              <w:rPr>
                <w:rFonts w:ascii="Arial" w:hAnsi="Arial" w:cs="Arial"/>
                <w:i/>
                <w:color w:val="auto"/>
                <w:sz w:val="20"/>
                <w:szCs w:val="20"/>
                <w:lang w:val="sr-Cyrl-RS"/>
              </w:rPr>
              <w:t>вршиће се у седишту Корисника услуге на следећим локацијама:</w:t>
            </w:r>
          </w:p>
          <w:p w:rsidR="005058AD" w:rsidRDefault="005058AD" w:rsidP="007F36E2">
            <w:pPr>
              <w:pStyle w:val="Standard"/>
              <w:numPr>
                <w:ilvl w:val="0"/>
                <w:numId w:val="63"/>
              </w:numPr>
              <w:spacing w:before="0"/>
              <w:ind w:left="360"/>
              <w:jc w:val="center"/>
              <w:rPr>
                <w:rFonts w:ascii="Arial" w:hAnsi="Arial" w:cs="Arial"/>
                <w:i/>
                <w:color w:val="auto"/>
                <w:sz w:val="20"/>
                <w:szCs w:val="20"/>
                <w:lang w:val="sr-Cyrl-RS"/>
              </w:rPr>
            </w:pPr>
            <w:r>
              <w:rPr>
                <w:rFonts w:ascii="Arial" w:hAnsi="Arial" w:cs="Arial"/>
                <w:i/>
                <w:color w:val="auto"/>
                <w:sz w:val="20"/>
                <w:szCs w:val="20"/>
                <w:lang w:val="sr-Cyrl-RS"/>
              </w:rPr>
              <w:t xml:space="preserve">Булдозерска радионица – </w:t>
            </w:r>
            <w:r w:rsidR="00CF18F5">
              <w:rPr>
                <w:rFonts w:ascii="Arial" w:hAnsi="Arial" w:cs="Arial"/>
                <w:i/>
                <w:color w:val="auto"/>
                <w:sz w:val="20"/>
                <w:szCs w:val="20"/>
                <w:lang w:val="sr-Cyrl-RS"/>
              </w:rPr>
              <w:t>Барошевац</w:t>
            </w:r>
          </w:p>
          <w:p w:rsidR="004A28F3" w:rsidRDefault="00CF18F5" w:rsidP="00CF18F5">
            <w:pPr>
              <w:pStyle w:val="Standard"/>
              <w:numPr>
                <w:ilvl w:val="0"/>
                <w:numId w:val="63"/>
              </w:numPr>
              <w:spacing w:before="0"/>
              <w:ind w:left="360"/>
              <w:jc w:val="center"/>
              <w:rPr>
                <w:rFonts w:ascii="Arial" w:hAnsi="Arial" w:cs="Arial"/>
                <w:i/>
                <w:color w:val="auto"/>
                <w:sz w:val="20"/>
                <w:szCs w:val="20"/>
                <w:lang w:val="sr-Cyrl-RS"/>
              </w:rPr>
            </w:pPr>
            <w:r w:rsidRPr="00CF18F5">
              <w:rPr>
                <w:rFonts w:ascii="Arial" w:hAnsi="Arial" w:cs="Arial"/>
                <w:i/>
                <w:color w:val="auto"/>
                <w:sz w:val="20"/>
                <w:szCs w:val="20"/>
                <w:lang w:val="sr-Cyrl-RS"/>
              </w:rPr>
              <w:t xml:space="preserve">Булдозерска радионица – </w:t>
            </w:r>
            <w:r>
              <w:rPr>
                <w:rFonts w:ascii="Arial" w:hAnsi="Arial" w:cs="Arial"/>
                <w:i/>
                <w:color w:val="auto"/>
                <w:sz w:val="20"/>
                <w:szCs w:val="20"/>
                <w:lang w:val="sr-Cyrl-RS"/>
              </w:rPr>
              <w:t>Тамнава</w:t>
            </w:r>
          </w:p>
          <w:p w:rsidR="00476386" w:rsidRPr="008C752A" w:rsidRDefault="004A28F3" w:rsidP="00CF18F5">
            <w:pPr>
              <w:pStyle w:val="Standard"/>
              <w:numPr>
                <w:ilvl w:val="0"/>
                <w:numId w:val="63"/>
              </w:numPr>
              <w:spacing w:before="0"/>
              <w:ind w:left="360"/>
              <w:jc w:val="center"/>
              <w:rPr>
                <w:rFonts w:ascii="Arial" w:hAnsi="Arial" w:cs="Arial"/>
                <w:i/>
                <w:color w:val="auto"/>
                <w:sz w:val="20"/>
                <w:szCs w:val="20"/>
                <w:lang w:val="sr-Cyrl-RS"/>
              </w:rPr>
            </w:pPr>
            <w:r>
              <w:rPr>
                <w:rFonts w:ascii="Arial" w:hAnsi="Arial" w:cs="Arial"/>
                <w:i/>
                <w:color w:val="auto"/>
                <w:sz w:val="20"/>
                <w:szCs w:val="20"/>
                <w:lang w:val="sr-Cyrl-RS"/>
              </w:rPr>
              <w:t>Колубара Метал, Вреоци</w:t>
            </w:r>
            <w:r w:rsidR="00476386" w:rsidRPr="008C752A">
              <w:rPr>
                <w:rFonts w:ascii="Arial" w:hAnsi="Arial" w:cs="Arial"/>
                <w:i/>
                <w:color w:val="auto"/>
                <w:sz w:val="20"/>
                <w:szCs w:val="20"/>
                <w:lang w:val="sr-Cyrl-RS"/>
              </w:rPr>
              <w:t xml:space="preserve"> </w:t>
            </w:r>
          </w:p>
        </w:tc>
        <w:tc>
          <w:tcPr>
            <w:tcW w:w="4671" w:type="dxa"/>
            <w:shd w:val="clear" w:color="auto" w:fill="auto"/>
            <w:tcMar>
              <w:top w:w="0" w:type="dxa"/>
              <w:left w:w="108" w:type="dxa"/>
              <w:bottom w:w="0" w:type="dxa"/>
              <w:right w:w="108" w:type="dxa"/>
            </w:tcMar>
            <w:vAlign w:val="center"/>
          </w:tcPr>
          <w:p w:rsidR="00476386" w:rsidRPr="00F119A9" w:rsidRDefault="00476386" w:rsidP="00476386">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Сагласан за захтевом наручиоца</w:t>
            </w:r>
          </w:p>
          <w:p w:rsidR="00476386" w:rsidRPr="00F119A9" w:rsidRDefault="00476386" w:rsidP="00476386">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ДА/НЕ (заокружити)</w:t>
            </w:r>
          </w:p>
        </w:tc>
      </w:tr>
      <w:tr w:rsidR="00BD486A" w:rsidTr="00FE64A0">
        <w:trPr>
          <w:trHeight w:val="646"/>
          <w:jc w:val="center"/>
        </w:trPr>
        <w:tc>
          <w:tcPr>
            <w:tcW w:w="4956" w:type="dxa"/>
            <w:shd w:val="clear" w:color="auto" w:fill="auto"/>
            <w:tcMar>
              <w:top w:w="0" w:type="dxa"/>
              <w:left w:w="108" w:type="dxa"/>
              <w:bottom w:w="0" w:type="dxa"/>
              <w:right w:w="108" w:type="dxa"/>
            </w:tcMar>
            <w:vAlign w:val="center"/>
          </w:tcPr>
          <w:p w:rsidR="00BD486A" w:rsidRPr="00F119A9" w:rsidRDefault="00BD486A" w:rsidP="00BD486A">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ВАЖЕЊА ПОНУДЕ:</w:t>
            </w:r>
          </w:p>
          <w:p w:rsidR="00BD486A" w:rsidRPr="00F119A9" w:rsidRDefault="00BD486A" w:rsidP="00BD486A">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не може бити краћи од 90 дана од дана отварања понуда</w:t>
            </w:r>
          </w:p>
        </w:tc>
        <w:tc>
          <w:tcPr>
            <w:tcW w:w="4671" w:type="dxa"/>
            <w:shd w:val="clear" w:color="auto" w:fill="auto"/>
            <w:tcMar>
              <w:top w:w="0" w:type="dxa"/>
              <w:left w:w="108" w:type="dxa"/>
              <w:bottom w:w="0" w:type="dxa"/>
              <w:right w:w="108" w:type="dxa"/>
            </w:tcMar>
            <w:vAlign w:val="center"/>
          </w:tcPr>
          <w:p w:rsidR="00BD486A" w:rsidRPr="00F119A9" w:rsidRDefault="00BD486A"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_____ дана од дана отварања понуда</w:t>
            </w:r>
          </w:p>
        </w:tc>
      </w:tr>
      <w:tr w:rsidR="00D32D88" w:rsidTr="005058AD">
        <w:trPr>
          <w:trHeight w:val="338"/>
          <w:jc w:val="center"/>
        </w:trPr>
        <w:tc>
          <w:tcPr>
            <w:tcW w:w="9627" w:type="dxa"/>
            <w:gridSpan w:val="2"/>
            <w:shd w:val="clear" w:color="auto" w:fill="D4C7EB"/>
            <w:tcMar>
              <w:top w:w="0" w:type="dxa"/>
              <w:left w:w="108" w:type="dxa"/>
              <w:bottom w:w="0" w:type="dxa"/>
              <w:right w:w="108" w:type="dxa"/>
            </w:tcMar>
            <w:vAlign w:val="center"/>
          </w:tcPr>
          <w:p w:rsidR="00D32D88" w:rsidRPr="00D32D88" w:rsidRDefault="00D32D88" w:rsidP="00D32D88">
            <w:pPr>
              <w:pStyle w:val="Standard"/>
              <w:spacing w:before="0"/>
              <w:jc w:val="center"/>
              <w:rPr>
                <w:rFonts w:asciiTheme="minorHAnsi" w:hAnsiTheme="minorHAnsi" w:cs="Arial"/>
                <w:b/>
                <w:bCs/>
                <w:i/>
                <w:iCs/>
                <w:lang w:val="sr-Cyrl-RS"/>
              </w:rPr>
            </w:pPr>
            <w:r>
              <w:rPr>
                <w:rFonts w:asciiTheme="minorHAnsi" w:hAnsiTheme="minorHAnsi" w:cs="Arial"/>
                <w:b/>
                <w:bCs/>
                <w:i/>
                <w:iCs/>
                <w:lang w:val="sr-Cyrl-RS"/>
              </w:rPr>
              <w:t>ПАРТИЈА 2</w:t>
            </w:r>
          </w:p>
        </w:tc>
      </w:tr>
      <w:tr w:rsidR="004A28F3" w:rsidTr="005B2079">
        <w:trPr>
          <w:trHeight w:val="468"/>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И НАЧИН ПЛАЋАЊА:</w:t>
            </w:r>
          </w:p>
          <w:p w:rsidR="004A28F3" w:rsidRPr="00F119A9" w:rsidRDefault="004A28F3" w:rsidP="004A28F3">
            <w:pPr>
              <w:pStyle w:val="KDParagraf"/>
              <w:spacing w:before="0"/>
              <w:jc w:val="center"/>
              <w:rPr>
                <w:rFonts w:ascii="Arial" w:hAnsi="Arial" w:cs="Arial"/>
                <w:i/>
                <w:color w:val="auto"/>
                <w:sz w:val="20"/>
                <w:szCs w:val="20"/>
              </w:rPr>
            </w:pPr>
            <w:r w:rsidRPr="00F119A9">
              <w:rPr>
                <w:rFonts w:ascii="Arial" w:hAnsi="Arial" w:cs="Arial"/>
                <w:bCs/>
                <w:i/>
                <w:iCs/>
                <w:color w:val="auto"/>
                <w:sz w:val="20"/>
                <w:szCs w:val="20"/>
              </w:rPr>
              <w:t xml:space="preserve">У року </w:t>
            </w:r>
            <w:r w:rsidRPr="00F119A9">
              <w:rPr>
                <w:rFonts w:ascii="Arial" w:hAnsi="Arial" w:cs="Arial"/>
                <w:bCs/>
                <w:i/>
                <w:iCs/>
                <w:color w:val="auto"/>
                <w:sz w:val="20"/>
                <w:szCs w:val="20"/>
                <w:lang w:val="sr-Cyrl-RS"/>
              </w:rPr>
              <w:t xml:space="preserve">који не може бити дужи </w:t>
            </w:r>
            <w:r w:rsidRPr="00F119A9">
              <w:rPr>
                <w:rFonts w:ascii="Arial" w:hAnsi="Arial" w:cs="Arial"/>
                <w:bCs/>
                <w:i/>
                <w:iCs/>
                <w:color w:val="auto"/>
                <w:sz w:val="20"/>
                <w:szCs w:val="20"/>
              </w:rPr>
              <w:t>о</w:t>
            </w:r>
            <w:r w:rsidRPr="00F119A9">
              <w:rPr>
                <w:rFonts w:ascii="Arial" w:hAnsi="Arial" w:cs="Arial"/>
                <w:bCs/>
                <w:i/>
                <w:iCs/>
                <w:color w:val="auto"/>
                <w:sz w:val="20"/>
                <w:szCs w:val="20"/>
                <w:lang w:val="sr-Cyrl-RS"/>
              </w:rPr>
              <w:t>д</w:t>
            </w:r>
            <w:r w:rsidRPr="00F119A9">
              <w:rPr>
                <w:rFonts w:ascii="Arial" w:hAnsi="Arial" w:cs="Arial"/>
                <w:bCs/>
                <w:i/>
                <w:iCs/>
                <w:color w:val="auto"/>
                <w:sz w:val="20"/>
                <w:szCs w:val="20"/>
              </w:rPr>
              <w:t xml:space="preserve"> 45 дана од пријема исправног рачуна на писарницу </w:t>
            </w:r>
            <w:r>
              <w:rPr>
                <w:rFonts w:ascii="Arial" w:hAnsi="Arial" w:cs="Arial"/>
                <w:bCs/>
                <w:i/>
                <w:iCs/>
                <w:color w:val="auto"/>
                <w:sz w:val="20"/>
                <w:szCs w:val="20"/>
                <w:lang w:val="sr-Cyrl-RS"/>
              </w:rPr>
              <w:t>Корисника услуге</w:t>
            </w:r>
            <w:r w:rsidRPr="00F119A9">
              <w:rPr>
                <w:rFonts w:ascii="Arial" w:hAnsi="Arial" w:cs="Arial"/>
                <w:bCs/>
                <w:i/>
                <w:iCs/>
                <w:color w:val="auto"/>
                <w:sz w:val="20"/>
                <w:szCs w:val="20"/>
              </w:rPr>
              <w:t xml:space="preserve">, а на основу </w:t>
            </w:r>
            <w:r w:rsidRPr="00F119A9">
              <w:rPr>
                <w:rFonts w:ascii="Arial" w:hAnsi="Arial" w:cs="Arial"/>
                <w:bCs/>
                <w:i/>
                <w:iCs/>
                <w:color w:val="auto"/>
                <w:sz w:val="20"/>
                <w:szCs w:val="20"/>
                <w:shd w:val="clear" w:color="auto" w:fill="FFFFFF"/>
              </w:rPr>
              <w:t xml:space="preserve">Записника о </w:t>
            </w:r>
            <w:r>
              <w:rPr>
                <w:rFonts w:ascii="Arial" w:hAnsi="Arial" w:cs="Arial"/>
                <w:bCs/>
                <w:i/>
                <w:iCs/>
                <w:color w:val="auto"/>
                <w:sz w:val="20"/>
                <w:szCs w:val="20"/>
                <w:shd w:val="clear" w:color="auto" w:fill="FFFFFF"/>
                <w:lang w:val="sr-Cyrl-RS"/>
              </w:rPr>
              <w:t>пруженим</w:t>
            </w:r>
            <w:r w:rsidRPr="00F119A9">
              <w:rPr>
                <w:rFonts w:ascii="Arial" w:hAnsi="Arial" w:cs="Arial"/>
                <w:bCs/>
                <w:i/>
                <w:iCs/>
                <w:color w:val="auto"/>
                <w:sz w:val="20"/>
                <w:szCs w:val="20"/>
                <w:shd w:val="clear" w:color="auto" w:fill="FFFFFF"/>
              </w:rPr>
              <w:t xml:space="preserve"> </w:t>
            </w:r>
            <w:r w:rsidRPr="00F119A9">
              <w:rPr>
                <w:rFonts w:ascii="Arial" w:hAnsi="Arial" w:cs="Arial"/>
                <w:bCs/>
                <w:i/>
                <w:iCs/>
                <w:color w:val="auto"/>
                <w:sz w:val="20"/>
                <w:szCs w:val="20"/>
              </w:rPr>
              <w:t>услугама</w:t>
            </w:r>
            <w:r w:rsidRPr="00F119A9">
              <w:rPr>
                <w:rFonts w:ascii="Arial" w:hAnsi="Arial" w:cs="Arial"/>
                <w:bCs/>
                <w:i/>
                <w:iCs/>
                <w:color w:val="auto"/>
                <w:sz w:val="20"/>
                <w:szCs w:val="20"/>
                <w:lang w:val="sr-Cyrl-RS"/>
              </w:rPr>
              <w:t xml:space="preserve"> </w:t>
            </w:r>
            <w:r w:rsidRPr="00F119A9">
              <w:rPr>
                <w:rFonts w:cs="Arial"/>
                <w:bCs/>
                <w:i/>
                <w:iCs/>
                <w:sz w:val="20"/>
                <w:szCs w:val="20"/>
                <w:lang w:val="sr-Cyrl-RS"/>
              </w:rPr>
              <w:t>(без примедби)</w:t>
            </w:r>
            <w:r w:rsidRPr="00F119A9">
              <w:rPr>
                <w:rFonts w:ascii="Arial" w:hAnsi="Arial" w:cs="Arial"/>
                <w:bCs/>
                <w:i/>
                <w:iCs/>
                <w:color w:val="auto"/>
                <w:sz w:val="20"/>
                <w:szCs w:val="20"/>
              </w:rPr>
              <w:t>,</w:t>
            </w:r>
            <w:r w:rsidRPr="00F119A9">
              <w:rPr>
                <w:rFonts w:ascii="Arial" w:hAnsi="Arial" w:cs="Arial"/>
                <w:bCs/>
                <w:i/>
                <w:iCs/>
                <w:color w:val="auto"/>
                <w:sz w:val="20"/>
                <w:szCs w:val="20"/>
                <w:shd w:val="clear" w:color="auto" w:fill="FFFFFF"/>
              </w:rPr>
              <w:t xml:space="preserve"> потпис</w:t>
            </w:r>
            <w:r>
              <w:rPr>
                <w:rFonts w:ascii="Arial" w:hAnsi="Arial" w:cs="Arial"/>
                <w:bCs/>
                <w:i/>
                <w:iCs/>
                <w:color w:val="auto"/>
                <w:sz w:val="20"/>
                <w:szCs w:val="20"/>
                <w:shd w:val="clear" w:color="auto" w:fill="FFFFFF"/>
              </w:rPr>
              <w:t>аног од стране овлашћеног лица П</w:t>
            </w:r>
            <w:r w:rsidRPr="00F119A9">
              <w:rPr>
                <w:rFonts w:ascii="Arial" w:hAnsi="Arial" w:cs="Arial"/>
                <w:bCs/>
                <w:i/>
                <w:iCs/>
                <w:color w:val="auto"/>
                <w:sz w:val="20"/>
                <w:szCs w:val="20"/>
                <w:shd w:val="clear" w:color="auto" w:fill="FFFFFF"/>
              </w:rPr>
              <w:t xml:space="preserve">ружаоца услуге и овлашћеног лица </w:t>
            </w:r>
            <w:r>
              <w:rPr>
                <w:rFonts w:ascii="Arial" w:hAnsi="Arial" w:cs="Arial"/>
                <w:bCs/>
                <w:i/>
                <w:iCs/>
                <w:color w:val="auto"/>
                <w:sz w:val="20"/>
                <w:szCs w:val="20"/>
                <w:shd w:val="clear" w:color="auto" w:fill="FFFFFF"/>
                <w:lang w:val="sr-Cyrl-RS"/>
              </w:rPr>
              <w:t>К</w:t>
            </w:r>
            <w:r w:rsidRPr="00F119A9">
              <w:rPr>
                <w:rFonts w:ascii="Arial" w:hAnsi="Arial" w:cs="Arial"/>
                <w:bCs/>
                <w:i/>
                <w:iCs/>
                <w:color w:val="auto"/>
                <w:sz w:val="20"/>
                <w:szCs w:val="20"/>
                <w:shd w:val="clear" w:color="auto" w:fill="FFFFFF"/>
                <w:lang w:val="sr-Cyrl-RS"/>
              </w:rPr>
              <w:t>орисника услуге</w:t>
            </w:r>
            <w:r w:rsidRPr="00F119A9">
              <w:rPr>
                <w:rFonts w:ascii="Arial" w:hAnsi="Arial" w:cs="Arial"/>
                <w:bCs/>
                <w:i/>
                <w:iCs/>
                <w:color w:val="auto"/>
                <w:sz w:val="20"/>
                <w:szCs w:val="20"/>
                <w:shd w:val="clear" w:color="auto" w:fill="FFFFFF"/>
              </w:rPr>
              <w:t xml:space="preserve"> задуженог за стручни надзор</w:t>
            </w:r>
          </w:p>
        </w:tc>
        <w:tc>
          <w:tcPr>
            <w:tcW w:w="4671" w:type="dxa"/>
            <w:shd w:val="clear" w:color="auto" w:fill="auto"/>
            <w:vAlign w:val="center"/>
          </w:tcPr>
          <w:p w:rsidR="004A28F3" w:rsidRPr="00F119A9" w:rsidRDefault="004A28F3" w:rsidP="004A28F3">
            <w:pPr>
              <w:pStyle w:val="KDParagraf"/>
              <w:spacing w:before="0"/>
              <w:jc w:val="center"/>
              <w:rPr>
                <w:rFonts w:ascii="Arial" w:hAnsi="Arial" w:cs="Arial"/>
                <w:i/>
                <w:color w:val="auto"/>
                <w:sz w:val="20"/>
                <w:szCs w:val="20"/>
              </w:rPr>
            </w:pPr>
            <w:r w:rsidRPr="00F119A9">
              <w:rPr>
                <w:rFonts w:ascii="Arial" w:hAnsi="Arial" w:cs="Arial"/>
                <w:bCs/>
                <w:i/>
                <w:iCs/>
                <w:color w:val="auto"/>
                <w:sz w:val="20"/>
                <w:szCs w:val="20"/>
              </w:rPr>
              <w:t xml:space="preserve">У року </w:t>
            </w:r>
            <w:r w:rsidRPr="00F119A9">
              <w:rPr>
                <w:rFonts w:ascii="Arial" w:hAnsi="Arial" w:cs="Arial"/>
                <w:bCs/>
                <w:i/>
                <w:iCs/>
                <w:color w:val="auto"/>
                <w:sz w:val="20"/>
                <w:szCs w:val="20"/>
                <w:lang w:val="sr-Cyrl-RS"/>
              </w:rPr>
              <w:t xml:space="preserve">који не може бити дужи </w:t>
            </w:r>
            <w:r w:rsidRPr="00F119A9">
              <w:rPr>
                <w:rFonts w:ascii="Arial" w:hAnsi="Arial" w:cs="Arial"/>
                <w:bCs/>
                <w:i/>
                <w:iCs/>
                <w:color w:val="auto"/>
                <w:sz w:val="20"/>
                <w:szCs w:val="20"/>
              </w:rPr>
              <w:t>о</w:t>
            </w:r>
            <w:r w:rsidRPr="00F119A9">
              <w:rPr>
                <w:rFonts w:ascii="Arial" w:hAnsi="Arial" w:cs="Arial"/>
                <w:bCs/>
                <w:i/>
                <w:iCs/>
                <w:color w:val="auto"/>
                <w:sz w:val="20"/>
                <w:szCs w:val="20"/>
                <w:lang w:val="sr-Cyrl-RS"/>
              </w:rPr>
              <w:t>д</w:t>
            </w:r>
            <w:r w:rsidRPr="00F119A9">
              <w:rPr>
                <w:rFonts w:ascii="Arial" w:hAnsi="Arial" w:cs="Arial"/>
                <w:bCs/>
                <w:i/>
                <w:iCs/>
                <w:color w:val="auto"/>
                <w:sz w:val="20"/>
                <w:szCs w:val="20"/>
              </w:rPr>
              <w:t xml:space="preserve"> 45 дана од пријема исправног рачуна на писарницу </w:t>
            </w:r>
            <w:r>
              <w:rPr>
                <w:rFonts w:ascii="Arial" w:hAnsi="Arial" w:cs="Arial"/>
                <w:bCs/>
                <w:i/>
                <w:iCs/>
                <w:color w:val="auto"/>
                <w:sz w:val="20"/>
                <w:szCs w:val="20"/>
                <w:lang w:val="sr-Cyrl-RS"/>
              </w:rPr>
              <w:t>Корисника услуге</w:t>
            </w:r>
            <w:r w:rsidRPr="00F119A9">
              <w:rPr>
                <w:rFonts w:ascii="Arial" w:hAnsi="Arial" w:cs="Arial"/>
                <w:bCs/>
                <w:i/>
                <w:iCs/>
                <w:color w:val="auto"/>
                <w:sz w:val="20"/>
                <w:szCs w:val="20"/>
              </w:rPr>
              <w:t xml:space="preserve">, а на основу </w:t>
            </w:r>
            <w:r w:rsidRPr="00F119A9">
              <w:rPr>
                <w:rFonts w:ascii="Arial" w:hAnsi="Arial" w:cs="Arial"/>
                <w:bCs/>
                <w:i/>
                <w:iCs/>
                <w:color w:val="auto"/>
                <w:sz w:val="20"/>
                <w:szCs w:val="20"/>
                <w:shd w:val="clear" w:color="auto" w:fill="FFFFFF"/>
              </w:rPr>
              <w:t xml:space="preserve">Записника о </w:t>
            </w:r>
            <w:r>
              <w:rPr>
                <w:rFonts w:ascii="Arial" w:hAnsi="Arial" w:cs="Arial"/>
                <w:bCs/>
                <w:i/>
                <w:iCs/>
                <w:color w:val="auto"/>
                <w:sz w:val="20"/>
                <w:szCs w:val="20"/>
                <w:shd w:val="clear" w:color="auto" w:fill="FFFFFF"/>
                <w:lang w:val="sr-Cyrl-RS"/>
              </w:rPr>
              <w:t>пруженим</w:t>
            </w:r>
            <w:r w:rsidRPr="00F119A9">
              <w:rPr>
                <w:rFonts w:ascii="Arial" w:hAnsi="Arial" w:cs="Arial"/>
                <w:bCs/>
                <w:i/>
                <w:iCs/>
                <w:color w:val="auto"/>
                <w:sz w:val="20"/>
                <w:szCs w:val="20"/>
                <w:shd w:val="clear" w:color="auto" w:fill="FFFFFF"/>
              </w:rPr>
              <w:t xml:space="preserve"> </w:t>
            </w:r>
            <w:r w:rsidRPr="00F119A9">
              <w:rPr>
                <w:rFonts w:ascii="Arial" w:hAnsi="Arial" w:cs="Arial"/>
                <w:bCs/>
                <w:i/>
                <w:iCs/>
                <w:color w:val="auto"/>
                <w:sz w:val="20"/>
                <w:szCs w:val="20"/>
              </w:rPr>
              <w:t>услугама</w:t>
            </w:r>
            <w:r w:rsidRPr="00F119A9">
              <w:rPr>
                <w:rFonts w:ascii="Arial" w:hAnsi="Arial" w:cs="Arial"/>
                <w:bCs/>
                <w:i/>
                <w:iCs/>
                <w:color w:val="auto"/>
                <w:sz w:val="20"/>
                <w:szCs w:val="20"/>
                <w:lang w:val="sr-Cyrl-RS"/>
              </w:rPr>
              <w:t xml:space="preserve"> </w:t>
            </w:r>
            <w:r w:rsidRPr="00F119A9">
              <w:rPr>
                <w:rFonts w:cs="Arial"/>
                <w:bCs/>
                <w:i/>
                <w:iCs/>
                <w:sz w:val="20"/>
                <w:szCs w:val="20"/>
                <w:lang w:val="sr-Cyrl-RS"/>
              </w:rPr>
              <w:t>(без примедби)</w:t>
            </w:r>
            <w:r w:rsidRPr="00F119A9">
              <w:rPr>
                <w:rFonts w:ascii="Arial" w:hAnsi="Arial" w:cs="Arial"/>
                <w:bCs/>
                <w:i/>
                <w:iCs/>
                <w:color w:val="auto"/>
                <w:sz w:val="20"/>
                <w:szCs w:val="20"/>
              </w:rPr>
              <w:t>,</w:t>
            </w:r>
            <w:r w:rsidRPr="00F119A9">
              <w:rPr>
                <w:rFonts w:ascii="Arial" w:hAnsi="Arial" w:cs="Arial"/>
                <w:bCs/>
                <w:i/>
                <w:iCs/>
                <w:color w:val="auto"/>
                <w:sz w:val="20"/>
                <w:szCs w:val="20"/>
                <w:shd w:val="clear" w:color="auto" w:fill="FFFFFF"/>
              </w:rPr>
              <w:t xml:space="preserve"> потпис</w:t>
            </w:r>
            <w:r>
              <w:rPr>
                <w:rFonts w:ascii="Arial" w:hAnsi="Arial" w:cs="Arial"/>
                <w:bCs/>
                <w:i/>
                <w:iCs/>
                <w:color w:val="auto"/>
                <w:sz w:val="20"/>
                <w:szCs w:val="20"/>
                <w:shd w:val="clear" w:color="auto" w:fill="FFFFFF"/>
              </w:rPr>
              <w:t>аног од стране овлашћеног лица П</w:t>
            </w:r>
            <w:r w:rsidRPr="00F119A9">
              <w:rPr>
                <w:rFonts w:ascii="Arial" w:hAnsi="Arial" w:cs="Arial"/>
                <w:bCs/>
                <w:i/>
                <w:iCs/>
                <w:color w:val="auto"/>
                <w:sz w:val="20"/>
                <w:szCs w:val="20"/>
                <w:shd w:val="clear" w:color="auto" w:fill="FFFFFF"/>
              </w:rPr>
              <w:t xml:space="preserve">ружаоца услуге и овлашћеног лица </w:t>
            </w:r>
            <w:r>
              <w:rPr>
                <w:rFonts w:ascii="Arial" w:hAnsi="Arial" w:cs="Arial"/>
                <w:bCs/>
                <w:i/>
                <w:iCs/>
                <w:color w:val="auto"/>
                <w:sz w:val="20"/>
                <w:szCs w:val="20"/>
                <w:shd w:val="clear" w:color="auto" w:fill="FFFFFF"/>
                <w:lang w:val="sr-Cyrl-RS"/>
              </w:rPr>
              <w:t>К</w:t>
            </w:r>
            <w:r w:rsidRPr="00F119A9">
              <w:rPr>
                <w:rFonts w:ascii="Arial" w:hAnsi="Arial" w:cs="Arial"/>
                <w:bCs/>
                <w:i/>
                <w:iCs/>
                <w:color w:val="auto"/>
                <w:sz w:val="20"/>
                <w:szCs w:val="20"/>
                <w:shd w:val="clear" w:color="auto" w:fill="FFFFFF"/>
                <w:lang w:val="sr-Cyrl-RS"/>
              </w:rPr>
              <w:t>орисника услуге</w:t>
            </w:r>
            <w:r w:rsidRPr="00F119A9">
              <w:rPr>
                <w:rFonts w:ascii="Arial" w:hAnsi="Arial" w:cs="Arial"/>
                <w:bCs/>
                <w:i/>
                <w:iCs/>
                <w:color w:val="auto"/>
                <w:sz w:val="20"/>
                <w:szCs w:val="20"/>
                <w:shd w:val="clear" w:color="auto" w:fill="FFFFFF"/>
              </w:rPr>
              <w:t xml:space="preserve"> задуженог за стручни надзор</w:t>
            </w:r>
          </w:p>
        </w:tc>
      </w:tr>
      <w:tr w:rsidR="004A28F3" w:rsidTr="004E70C0">
        <w:trPr>
          <w:trHeight w:val="1254"/>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ИЗВРШЕЊА</w:t>
            </w:r>
            <w:r w:rsidRPr="00F119A9">
              <w:rPr>
                <w:rFonts w:ascii="Arial" w:hAnsi="Arial" w:cs="Arial"/>
                <w:b/>
                <w:bCs/>
                <w:i/>
                <w:iCs/>
                <w:color w:val="auto"/>
                <w:sz w:val="20"/>
                <w:szCs w:val="20"/>
                <w:lang w:val="sr-Cyrl-RS"/>
              </w:rPr>
              <w:t xml:space="preserve"> УСЛУГЕ</w:t>
            </w:r>
            <w:r w:rsidRPr="00F119A9">
              <w:rPr>
                <w:rFonts w:ascii="Arial" w:hAnsi="Arial" w:cs="Arial"/>
                <w:b/>
                <w:bCs/>
                <w:i/>
                <w:iCs/>
                <w:color w:val="auto"/>
                <w:sz w:val="20"/>
                <w:szCs w:val="20"/>
              </w:rPr>
              <w:t>:</w:t>
            </w:r>
          </w:p>
          <w:p w:rsidR="004A28F3" w:rsidRPr="00CF18F5" w:rsidRDefault="004A28F3" w:rsidP="004A28F3">
            <w:pPr>
              <w:pStyle w:val="Standard"/>
              <w:spacing w:before="0"/>
              <w:jc w:val="center"/>
              <w:rPr>
                <w:rFonts w:ascii="Arial" w:hAnsi="Arial" w:cs="Arial"/>
                <w:i/>
                <w:color w:val="auto"/>
                <w:sz w:val="20"/>
                <w:szCs w:val="20"/>
                <w:lang w:val="sr-Cyrl-RS"/>
              </w:rPr>
            </w:pPr>
            <w:r w:rsidRPr="00F119A9">
              <w:rPr>
                <w:rFonts w:ascii="Arial" w:hAnsi="Arial" w:cs="Arial"/>
                <w:i/>
                <w:color w:val="auto"/>
                <w:spacing w:val="4"/>
                <w:sz w:val="20"/>
                <w:szCs w:val="20"/>
                <w:lang w:val="sr-Cyrl-RS"/>
              </w:rPr>
              <w:t xml:space="preserve">не може бити дужи од </w:t>
            </w:r>
            <w:r w:rsidRPr="008D5064">
              <w:rPr>
                <w:rFonts w:ascii="Arial" w:hAnsi="Arial" w:cs="Arial"/>
                <w:i/>
                <w:color w:val="auto"/>
                <w:spacing w:val="4"/>
                <w:sz w:val="20"/>
                <w:szCs w:val="20"/>
                <w:lang w:val="sr-Cyrl-RS"/>
              </w:rPr>
              <w:t>48</w:t>
            </w:r>
            <w:r w:rsidRPr="008D5064">
              <w:rPr>
                <w:rFonts w:ascii="Arial" w:hAnsi="Arial" w:cs="Arial"/>
                <w:i/>
                <w:color w:val="auto"/>
                <w:spacing w:val="4"/>
                <w:sz w:val="20"/>
                <w:szCs w:val="20"/>
                <w:lang w:val="sr-Latn-RS"/>
              </w:rPr>
              <w:t>h</w:t>
            </w:r>
            <w:r w:rsidRPr="00F119A9">
              <w:rPr>
                <w:rFonts w:ascii="Arial" w:hAnsi="Arial" w:cs="Arial"/>
                <w:i/>
                <w:color w:val="auto"/>
                <w:spacing w:val="4"/>
                <w:sz w:val="20"/>
                <w:szCs w:val="20"/>
              </w:rPr>
              <w:t xml:space="preserve"> </w:t>
            </w:r>
            <w:r w:rsidRPr="004A28F3">
              <w:rPr>
                <w:rFonts w:ascii="Arial" w:hAnsi="Arial" w:cs="Arial"/>
                <w:i/>
                <w:color w:val="auto"/>
                <w:spacing w:val="4"/>
                <w:sz w:val="20"/>
                <w:szCs w:val="20"/>
                <w:lang w:val="sr-Cyrl-CS"/>
              </w:rPr>
              <w:t xml:space="preserve">од </w:t>
            </w:r>
            <w:r w:rsidRPr="004A28F3">
              <w:rPr>
                <w:rFonts w:ascii="Arial" w:hAnsi="Arial" w:cs="Arial"/>
                <w:i/>
                <w:color w:val="auto"/>
                <w:spacing w:val="4"/>
                <w:sz w:val="20"/>
                <w:szCs w:val="20"/>
                <w:lang w:val="sr-Cyrl-RS"/>
              </w:rPr>
              <w:t xml:space="preserve">пријема писаног </w:t>
            </w:r>
            <w:r w:rsidRPr="004A28F3">
              <w:rPr>
                <w:rFonts w:ascii="Arial" w:hAnsi="Arial" w:cs="Arial"/>
                <w:i/>
                <w:color w:val="auto"/>
                <w:spacing w:val="4"/>
                <w:sz w:val="20"/>
                <w:szCs w:val="20"/>
                <w:lang w:val="sr-Cyrl-CS"/>
              </w:rPr>
              <w:t xml:space="preserve">позива од стране </w:t>
            </w:r>
            <w:r w:rsidRPr="004A28F3">
              <w:rPr>
                <w:rFonts w:ascii="Arial" w:hAnsi="Arial" w:cs="Arial"/>
                <w:bCs/>
                <w:i/>
                <w:iCs/>
                <w:color w:val="auto"/>
                <w:spacing w:val="4"/>
                <w:sz w:val="20"/>
                <w:szCs w:val="20"/>
              </w:rPr>
              <w:t xml:space="preserve">овлашћеног лица </w:t>
            </w:r>
            <w:r w:rsidRPr="004A28F3">
              <w:rPr>
                <w:rFonts w:ascii="Arial" w:hAnsi="Arial" w:cs="Arial"/>
                <w:bCs/>
                <w:i/>
                <w:iCs/>
                <w:color w:val="auto"/>
                <w:spacing w:val="4"/>
                <w:sz w:val="20"/>
                <w:szCs w:val="20"/>
                <w:lang w:val="sr-Cyrl-RS"/>
              </w:rPr>
              <w:t>корисника услуге</w:t>
            </w:r>
            <w:r w:rsidRPr="004A28F3">
              <w:rPr>
                <w:rFonts w:ascii="Arial" w:hAnsi="Arial" w:cs="Arial"/>
                <w:bCs/>
                <w:i/>
                <w:iCs/>
                <w:color w:val="auto"/>
                <w:spacing w:val="4"/>
                <w:sz w:val="20"/>
                <w:szCs w:val="20"/>
              </w:rPr>
              <w:t xml:space="preserve"> задуженог за стручни надзор</w:t>
            </w:r>
            <w:r w:rsidRPr="004A28F3">
              <w:rPr>
                <w:rFonts w:ascii="Arial" w:hAnsi="Arial" w:cs="Arial"/>
                <w:i/>
                <w:color w:val="auto"/>
                <w:spacing w:val="4"/>
                <w:sz w:val="20"/>
                <w:szCs w:val="20"/>
              </w:rPr>
              <w:t>, а на основу указане потребе за пружањем уговорених услуга</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Pr>
                <w:rFonts w:ascii="Arial" w:hAnsi="Arial" w:cs="Arial"/>
                <w:bCs/>
                <w:i/>
                <w:iCs/>
                <w:color w:val="auto"/>
                <w:sz w:val="20"/>
                <w:szCs w:val="20"/>
                <w:lang w:val="sr-Cyrl-RS"/>
              </w:rPr>
              <w:t>____</w:t>
            </w:r>
            <w:r w:rsidRPr="004A28F3">
              <w:rPr>
                <w:rFonts w:ascii="Arial" w:hAnsi="Arial" w:cs="Arial"/>
                <w:bCs/>
                <w:i/>
                <w:iCs/>
                <w:color w:val="auto"/>
                <w:sz w:val="20"/>
                <w:szCs w:val="20"/>
                <w:lang w:val="sr-Latn-RS"/>
              </w:rPr>
              <w:t>h</w:t>
            </w:r>
            <w:r w:rsidRPr="00CF18F5">
              <w:rPr>
                <w:rFonts w:ascii="Arial" w:hAnsi="Arial" w:cs="Arial"/>
                <w:bCs/>
                <w:i/>
                <w:iCs/>
                <w:color w:val="auto"/>
                <w:sz w:val="20"/>
                <w:szCs w:val="20"/>
              </w:rPr>
              <w:t xml:space="preserve"> </w:t>
            </w:r>
            <w:r w:rsidRPr="004A28F3">
              <w:rPr>
                <w:rFonts w:ascii="Arial" w:hAnsi="Arial" w:cs="Arial"/>
                <w:bCs/>
                <w:i/>
                <w:iCs/>
                <w:color w:val="auto"/>
                <w:sz w:val="20"/>
                <w:szCs w:val="20"/>
                <w:lang w:val="sr-Cyrl-CS"/>
              </w:rPr>
              <w:t xml:space="preserve">од </w:t>
            </w:r>
            <w:r w:rsidRPr="004A28F3">
              <w:rPr>
                <w:rFonts w:ascii="Arial" w:hAnsi="Arial" w:cs="Arial"/>
                <w:bCs/>
                <w:i/>
                <w:iCs/>
                <w:color w:val="auto"/>
                <w:sz w:val="20"/>
                <w:szCs w:val="20"/>
                <w:lang w:val="sr-Cyrl-RS"/>
              </w:rPr>
              <w:t xml:space="preserve">пријема писаног </w:t>
            </w:r>
            <w:r w:rsidRPr="004A28F3">
              <w:rPr>
                <w:rFonts w:ascii="Arial" w:hAnsi="Arial" w:cs="Arial"/>
                <w:bCs/>
                <w:i/>
                <w:iCs/>
                <w:color w:val="auto"/>
                <w:sz w:val="20"/>
                <w:szCs w:val="20"/>
                <w:lang w:val="sr-Cyrl-CS"/>
              </w:rPr>
              <w:t xml:space="preserve">позива од стране </w:t>
            </w:r>
            <w:r w:rsidRPr="004A28F3">
              <w:rPr>
                <w:rFonts w:ascii="Arial" w:hAnsi="Arial" w:cs="Arial"/>
                <w:bCs/>
                <w:i/>
                <w:iCs/>
                <w:color w:val="auto"/>
                <w:sz w:val="20"/>
                <w:szCs w:val="20"/>
              </w:rPr>
              <w:t xml:space="preserve">овлашћеног лица </w:t>
            </w:r>
            <w:r w:rsidRPr="004A28F3">
              <w:rPr>
                <w:rFonts w:ascii="Arial" w:hAnsi="Arial" w:cs="Arial"/>
                <w:bCs/>
                <w:i/>
                <w:iCs/>
                <w:color w:val="auto"/>
                <w:sz w:val="20"/>
                <w:szCs w:val="20"/>
                <w:lang w:val="sr-Cyrl-RS"/>
              </w:rPr>
              <w:t>корисника услуге</w:t>
            </w:r>
            <w:r w:rsidRPr="004A28F3">
              <w:rPr>
                <w:rFonts w:ascii="Arial" w:hAnsi="Arial" w:cs="Arial"/>
                <w:bCs/>
                <w:i/>
                <w:iCs/>
                <w:color w:val="auto"/>
                <w:sz w:val="20"/>
                <w:szCs w:val="20"/>
              </w:rPr>
              <w:t xml:space="preserve"> задуженог за стручни надзор, а на основу указане потребе за пружањем уговорених услуга</w:t>
            </w:r>
          </w:p>
        </w:tc>
      </w:tr>
      <w:tr w:rsidR="004A28F3" w:rsidTr="004A28F3">
        <w:trPr>
          <w:trHeight w:val="624"/>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lastRenderedPageBreak/>
              <w:t>РОК ИЗВРШЕЊА</w:t>
            </w:r>
            <w:r w:rsidRPr="00F119A9">
              <w:rPr>
                <w:rFonts w:ascii="Arial" w:hAnsi="Arial" w:cs="Arial"/>
                <w:b/>
                <w:bCs/>
                <w:i/>
                <w:iCs/>
                <w:color w:val="auto"/>
                <w:sz w:val="20"/>
                <w:szCs w:val="20"/>
                <w:lang w:val="sr-Cyrl-RS"/>
              </w:rPr>
              <w:t xml:space="preserve"> УСЛУГЕ</w:t>
            </w:r>
            <w:r w:rsidRPr="00F119A9">
              <w:rPr>
                <w:rFonts w:ascii="Arial" w:hAnsi="Arial" w:cs="Arial"/>
                <w:b/>
                <w:bCs/>
                <w:i/>
                <w:iCs/>
                <w:color w:val="auto"/>
                <w:sz w:val="20"/>
                <w:szCs w:val="20"/>
              </w:rPr>
              <w:t>:</w:t>
            </w:r>
          </w:p>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i/>
                <w:color w:val="auto"/>
                <w:spacing w:val="4"/>
                <w:sz w:val="20"/>
                <w:szCs w:val="20"/>
                <w:lang w:val="sr-Cyrl-RS"/>
              </w:rPr>
              <w:t xml:space="preserve">не може бити дужи од </w:t>
            </w:r>
            <w:r>
              <w:rPr>
                <w:rFonts w:ascii="Arial" w:hAnsi="Arial" w:cs="Arial"/>
                <w:i/>
                <w:color w:val="auto"/>
                <w:spacing w:val="4"/>
                <w:sz w:val="20"/>
                <w:szCs w:val="20"/>
                <w:lang w:val="sr-Cyrl-RS"/>
              </w:rPr>
              <w:t>15</w:t>
            </w:r>
            <w:r w:rsidRPr="00F119A9">
              <w:rPr>
                <w:rFonts w:ascii="Arial" w:hAnsi="Arial" w:cs="Arial"/>
                <w:i/>
                <w:color w:val="auto"/>
                <w:spacing w:val="4"/>
                <w:sz w:val="20"/>
                <w:szCs w:val="20"/>
              </w:rPr>
              <w:t xml:space="preserve"> дана од дана почетка вршења услуге</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Pr>
                <w:rFonts w:ascii="Arial" w:hAnsi="Arial" w:cs="Arial"/>
                <w:bCs/>
                <w:i/>
                <w:iCs/>
                <w:color w:val="auto"/>
                <w:sz w:val="20"/>
                <w:szCs w:val="20"/>
              </w:rPr>
              <w:t>_____</w:t>
            </w:r>
            <w:r w:rsidRPr="00F119A9">
              <w:rPr>
                <w:rFonts w:ascii="Arial" w:hAnsi="Arial" w:cs="Arial"/>
                <w:bCs/>
                <w:i/>
                <w:iCs/>
                <w:color w:val="auto"/>
                <w:sz w:val="20"/>
                <w:szCs w:val="20"/>
              </w:rPr>
              <w:t xml:space="preserve"> дана од дана почетка вршења услуге</w:t>
            </w:r>
          </w:p>
        </w:tc>
      </w:tr>
      <w:tr w:rsidR="004A28F3" w:rsidTr="004A28F3">
        <w:trPr>
          <w:trHeight w:val="1074"/>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ГАРАНТНИ РОК</w:t>
            </w:r>
            <w:r w:rsidRPr="00F119A9">
              <w:rPr>
                <w:rFonts w:ascii="Arial" w:hAnsi="Arial" w:cs="Arial"/>
                <w:b/>
                <w:bCs/>
                <w:i/>
                <w:iCs/>
                <w:color w:val="auto"/>
                <w:sz w:val="20"/>
                <w:szCs w:val="20"/>
                <w:lang w:val="sr-Cyrl-RS"/>
              </w:rPr>
              <w:t xml:space="preserve"> ЗА ИЗВРШЕНУ УСЛУГУ И УГРАЂЕНИ РЕЗЕРВНИ ДЕО</w:t>
            </w:r>
            <w:r w:rsidRPr="00F119A9">
              <w:rPr>
                <w:rFonts w:ascii="Arial" w:hAnsi="Arial" w:cs="Arial"/>
                <w:b/>
                <w:bCs/>
                <w:i/>
                <w:iCs/>
                <w:color w:val="auto"/>
                <w:sz w:val="20"/>
                <w:szCs w:val="20"/>
              </w:rPr>
              <w:t>:</w:t>
            </w:r>
          </w:p>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 xml:space="preserve">не може бити краћи од </w:t>
            </w:r>
            <w:r w:rsidRPr="00F119A9">
              <w:rPr>
                <w:rFonts w:ascii="Arial" w:hAnsi="Arial" w:cs="Arial"/>
                <w:bCs/>
                <w:i/>
                <w:iCs/>
                <w:color w:val="auto"/>
                <w:sz w:val="20"/>
                <w:szCs w:val="20"/>
                <w:lang w:val="sr-Cyrl-RS"/>
              </w:rPr>
              <w:t xml:space="preserve">12 </w:t>
            </w:r>
            <w:r w:rsidRPr="00F119A9">
              <w:rPr>
                <w:rFonts w:ascii="Arial" w:hAnsi="Arial" w:cs="Arial"/>
                <w:bCs/>
                <w:i/>
                <w:iCs/>
                <w:color w:val="auto"/>
                <w:sz w:val="20"/>
                <w:szCs w:val="20"/>
              </w:rPr>
              <w:t xml:space="preserve">месеци од дана сачињавања и потписивања Записника о </w:t>
            </w:r>
            <w:r>
              <w:rPr>
                <w:rFonts w:ascii="Arial" w:hAnsi="Arial" w:cs="Arial"/>
                <w:bCs/>
                <w:i/>
                <w:iCs/>
                <w:color w:val="auto"/>
                <w:sz w:val="20"/>
                <w:szCs w:val="20"/>
                <w:lang w:val="sr-Cyrl-RS"/>
              </w:rPr>
              <w:t>пруженим</w:t>
            </w:r>
            <w:r w:rsidRPr="00F119A9">
              <w:rPr>
                <w:rFonts w:ascii="Arial" w:hAnsi="Arial" w:cs="Arial"/>
                <w:bCs/>
                <w:i/>
                <w:iCs/>
                <w:color w:val="auto"/>
                <w:sz w:val="20"/>
                <w:szCs w:val="20"/>
              </w:rPr>
              <w:t xml:space="preserve"> услугама</w:t>
            </w:r>
            <w:r w:rsidRPr="00F119A9">
              <w:rPr>
                <w:rFonts w:ascii="Arial" w:hAnsi="Arial" w:cs="Arial"/>
                <w:bCs/>
                <w:i/>
                <w:iCs/>
                <w:color w:val="auto"/>
                <w:sz w:val="20"/>
                <w:szCs w:val="20"/>
                <w:lang w:val="sr-Cyrl-RS"/>
              </w:rPr>
              <w:t xml:space="preserve"> </w:t>
            </w:r>
            <w:r w:rsidRPr="00F119A9">
              <w:rPr>
                <w:rFonts w:cs="Arial"/>
                <w:bCs/>
                <w:i/>
                <w:iCs/>
                <w:sz w:val="20"/>
                <w:szCs w:val="20"/>
                <w:shd w:val="clear" w:color="auto" w:fill="FFFFFF"/>
                <w:lang w:val="sr-Cyrl-RS"/>
              </w:rPr>
              <w:t>(без примедби)</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 xml:space="preserve">____ месеци од дана сачињавања  и потписивања Записника о </w:t>
            </w:r>
            <w:r>
              <w:rPr>
                <w:rFonts w:ascii="Arial" w:hAnsi="Arial" w:cs="Arial"/>
                <w:bCs/>
                <w:i/>
                <w:iCs/>
                <w:color w:val="auto"/>
                <w:sz w:val="20"/>
                <w:szCs w:val="20"/>
                <w:lang w:val="sr-Cyrl-RS"/>
              </w:rPr>
              <w:t>пруженим</w:t>
            </w:r>
            <w:r w:rsidRPr="00F119A9">
              <w:rPr>
                <w:rFonts w:ascii="Arial" w:hAnsi="Arial" w:cs="Arial"/>
                <w:bCs/>
                <w:i/>
                <w:iCs/>
                <w:color w:val="auto"/>
                <w:sz w:val="20"/>
                <w:szCs w:val="20"/>
              </w:rPr>
              <w:t xml:space="preserve"> услугама</w:t>
            </w:r>
            <w:r w:rsidRPr="00F119A9">
              <w:rPr>
                <w:rFonts w:ascii="Arial" w:hAnsi="Arial" w:cs="Arial"/>
                <w:bCs/>
                <w:i/>
                <w:iCs/>
                <w:color w:val="auto"/>
                <w:sz w:val="20"/>
                <w:szCs w:val="20"/>
                <w:lang w:val="sr-Cyrl-RS"/>
              </w:rPr>
              <w:t xml:space="preserve"> </w:t>
            </w:r>
            <w:r w:rsidRPr="00F119A9">
              <w:rPr>
                <w:rFonts w:cs="Arial"/>
                <w:bCs/>
                <w:i/>
                <w:iCs/>
                <w:sz w:val="20"/>
                <w:szCs w:val="20"/>
                <w:shd w:val="clear" w:color="auto" w:fill="FFFFFF"/>
                <w:lang w:val="sr-Cyrl-RS"/>
              </w:rPr>
              <w:t>(без примедби)</w:t>
            </w:r>
          </w:p>
        </w:tc>
      </w:tr>
      <w:tr w:rsidR="004A28F3" w:rsidTr="004E70C0">
        <w:trPr>
          <w:trHeight w:val="1398"/>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i/>
                <w:color w:val="auto"/>
                <w:sz w:val="20"/>
                <w:szCs w:val="20"/>
                <w:lang w:val="sr-Cyrl-RS"/>
              </w:rPr>
            </w:pPr>
            <w:r w:rsidRPr="00F119A9">
              <w:rPr>
                <w:rFonts w:ascii="Arial" w:hAnsi="Arial" w:cs="Arial"/>
                <w:b/>
                <w:bCs/>
                <w:i/>
                <w:iCs/>
                <w:color w:val="auto"/>
                <w:sz w:val="20"/>
                <w:szCs w:val="20"/>
              </w:rPr>
              <w:t>МЕСТО ИЗВРШЕЊА:</w:t>
            </w:r>
          </w:p>
          <w:p w:rsidR="004A28F3" w:rsidRDefault="004A28F3" w:rsidP="004A28F3">
            <w:pPr>
              <w:pStyle w:val="Standard"/>
              <w:spacing w:before="0"/>
              <w:jc w:val="center"/>
              <w:rPr>
                <w:rFonts w:ascii="Arial" w:hAnsi="Arial" w:cs="Arial"/>
                <w:i/>
                <w:color w:val="auto"/>
                <w:sz w:val="20"/>
                <w:szCs w:val="20"/>
                <w:lang w:val="sr-Cyrl-RS"/>
              </w:rPr>
            </w:pPr>
            <w:r>
              <w:rPr>
                <w:rFonts w:ascii="Arial" w:hAnsi="Arial" w:cs="Arial"/>
                <w:i/>
                <w:color w:val="auto"/>
                <w:sz w:val="20"/>
                <w:szCs w:val="20"/>
                <w:lang w:val="sr-Cyrl-RS"/>
              </w:rPr>
              <w:t>Поправка и сервисирање предметних виљушкара вршиће се у седишту Корисника услуге на следећим локацијама:</w:t>
            </w:r>
          </w:p>
          <w:p w:rsidR="004A28F3" w:rsidRDefault="004A28F3" w:rsidP="004A28F3">
            <w:pPr>
              <w:pStyle w:val="Standard"/>
              <w:numPr>
                <w:ilvl w:val="0"/>
                <w:numId w:val="63"/>
              </w:numPr>
              <w:spacing w:before="0"/>
              <w:ind w:left="360"/>
              <w:jc w:val="center"/>
              <w:rPr>
                <w:rFonts w:ascii="Arial" w:hAnsi="Arial" w:cs="Arial"/>
                <w:i/>
                <w:color w:val="auto"/>
                <w:sz w:val="20"/>
                <w:szCs w:val="20"/>
                <w:lang w:val="sr-Cyrl-RS"/>
              </w:rPr>
            </w:pPr>
            <w:r>
              <w:rPr>
                <w:rFonts w:ascii="Arial" w:hAnsi="Arial" w:cs="Arial"/>
                <w:i/>
                <w:color w:val="auto"/>
                <w:sz w:val="20"/>
                <w:szCs w:val="20"/>
                <w:lang w:val="sr-Cyrl-RS"/>
              </w:rPr>
              <w:t>Булдозерска радионица – Барошевац</w:t>
            </w:r>
          </w:p>
          <w:p w:rsidR="004A28F3" w:rsidRDefault="004A28F3" w:rsidP="004A28F3">
            <w:pPr>
              <w:pStyle w:val="Standard"/>
              <w:numPr>
                <w:ilvl w:val="0"/>
                <w:numId w:val="63"/>
              </w:numPr>
              <w:spacing w:before="0"/>
              <w:ind w:left="360"/>
              <w:jc w:val="center"/>
              <w:rPr>
                <w:rFonts w:ascii="Arial" w:hAnsi="Arial" w:cs="Arial"/>
                <w:i/>
                <w:color w:val="auto"/>
                <w:sz w:val="20"/>
                <w:szCs w:val="20"/>
                <w:lang w:val="sr-Cyrl-RS"/>
              </w:rPr>
            </w:pPr>
            <w:r w:rsidRPr="00CF18F5">
              <w:rPr>
                <w:rFonts w:ascii="Arial" w:hAnsi="Arial" w:cs="Arial"/>
                <w:i/>
                <w:color w:val="auto"/>
                <w:sz w:val="20"/>
                <w:szCs w:val="20"/>
                <w:lang w:val="sr-Cyrl-RS"/>
              </w:rPr>
              <w:t xml:space="preserve">Булдозерска радионица – </w:t>
            </w:r>
            <w:r>
              <w:rPr>
                <w:rFonts w:ascii="Arial" w:hAnsi="Arial" w:cs="Arial"/>
                <w:i/>
                <w:color w:val="auto"/>
                <w:sz w:val="20"/>
                <w:szCs w:val="20"/>
                <w:lang w:val="sr-Cyrl-RS"/>
              </w:rPr>
              <w:t>Тамнава</w:t>
            </w:r>
          </w:p>
          <w:p w:rsidR="004A28F3" w:rsidRPr="008C752A" w:rsidRDefault="004A28F3" w:rsidP="004A28F3">
            <w:pPr>
              <w:pStyle w:val="Standard"/>
              <w:numPr>
                <w:ilvl w:val="0"/>
                <w:numId w:val="63"/>
              </w:numPr>
              <w:spacing w:before="0"/>
              <w:ind w:left="360"/>
              <w:jc w:val="center"/>
              <w:rPr>
                <w:rFonts w:ascii="Arial" w:hAnsi="Arial" w:cs="Arial"/>
                <w:i/>
                <w:color w:val="auto"/>
                <w:sz w:val="20"/>
                <w:szCs w:val="20"/>
                <w:lang w:val="sr-Cyrl-RS"/>
              </w:rPr>
            </w:pPr>
            <w:r>
              <w:rPr>
                <w:rFonts w:ascii="Arial" w:hAnsi="Arial" w:cs="Arial"/>
                <w:i/>
                <w:color w:val="auto"/>
                <w:sz w:val="20"/>
                <w:szCs w:val="20"/>
                <w:lang w:val="sr-Cyrl-RS"/>
              </w:rPr>
              <w:t>Колубара Метал, Вреоци</w:t>
            </w:r>
            <w:r w:rsidRPr="008C752A">
              <w:rPr>
                <w:rFonts w:ascii="Arial" w:hAnsi="Arial" w:cs="Arial"/>
                <w:i/>
                <w:color w:val="auto"/>
                <w:sz w:val="20"/>
                <w:szCs w:val="20"/>
                <w:lang w:val="sr-Cyrl-RS"/>
              </w:rPr>
              <w:t xml:space="preserve"> </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Сагласан за захтевом наручиоца</w:t>
            </w:r>
          </w:p>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ДА/НЕ (заокружити)</w:t>
            </w:r>
          </w:p>
        </w:tc>
      </w:tr>
      <w:tr w:rsidR="004A28F3" w:rsidTr="005B2079">
        <w:trPr>
          <w:trHeight w:val="468"/>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ВАЖЕЊА ПОНУДЕ:</w:t>
            </w:r>
          </w:p>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не може бити краћи од 90 дана од дана отварања понуда</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_____ дана од дана отварања понуда</w:t>
            </w:r>
          </w:p>
        </w:tc>
      </w:tr>
      <w:tr w:rsidR="00E829B1" w:rsidTr="004A28F3">
        <w:trPr>
          <w:trHeight w:val="309"/>
          <w:jc w:val="center"/>
        </w:trPr>
        <w:tc>
          <w:tcPr>
            <w:tcW w:w="9627" w:type="dxa"/>
            <w:gridSpan w:val="2"/>
            <w:shd w:val="clear" w:color="auto" w:fill="D4C7EB"/>
            <w:tcMar>
              <w:top w:w="0" w:type="dxa"/>
              <w:left w:w="108" w:type="dxa"/>
              <w:bottom w:w="0" w:type="dxa"/>
              <w:right w:w="108" w:type="dxa"/>
            </w:tcMar>
            <w:vAlign w:val="center"/>
          </w:tcPr>
          <w:p w:rsidR="00E829B1" w:rsidRPr="00D32D88" w:rsidRDefault="00E829B1" w:rsidP="00E829B1">
            <w:pPr>
              <w:pStyle w:val="Standard"/>
              <w:spacing w:before="0"/>
              <w:jc w:val="center"/>
              <w:rPr>
                <w:rFonts w:asciiTheme="minorHAnsi" w:hAnsiTheme="minorHAnsi" w:cs="Arial"/>
                <w:b/>
                <w:bCs/>
                <w:i/>
                <w:iCs/>
                <w:lang w:val="sr-Cyrl-RS"/>
              </w:rPr>
            </w:pPr>
            <w:r>
              <w:rPr>
                <w:rFonts w:asciiTheme="minorHAnsi" w:hAnsiTheme="minorHAnsi" w:cs="Arial"/>
                <w:b/>
                <w:bCs/>
                <w:i/>
                <w:iCs/>
                <w:lang w:val="sr-Cyrl-RS"/>
              </w:rPr>
              <w:t>ПАРТИЈА 3</w:t>
            </w:r>
          </w:p>
        </w:tc>
      </w:tr>
      <w:tr w:rsidR="004A28F3" w:rsidTr="004A28F3">
        <w:trPr>
          <w:trHeight w:val="1668"/>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И НАЧИН ПЛАЋАЊА:</w:t>
            </w:r>
          </w:p>
          <w:p w:rsidR="004A28F3" w:rsidRPr="00F119A9" w:rsidRDefault="004A28F3" w:rsidP="004A28F3">
            <w:pPr>
              <w:pStyle w:val="KDParagraf"/>
              <w:spacing w:before="0"/>
              <w:jc w:val="center"/>
              <w:rPr>
                <w:rFonts w:ascii="Arial" w:hAnsi="Arial" w:cs="Arial"/>
                <w:i/>
                <w:color w:val="auto"/>
                <w:sz w:val="20"/>
                <w:szCs w:val="20"/>
              </w:rPr>
            </w:pPr>
            <w:r w:rsidRPr="00F119A9">
              <w:rPr>
                <w:rFonts w:ascii="Arial" w:hAnsi="Arial" w:cs="Arial"/>
                <w:bCs/>
                <w:i/>
                <w:iCs/>
                <w:color w:val="auto"/>
                <w:sz w:val="20"/>
                <w:szCs w:val="20"/>
              </w:rPr>
              <w:t xml:space="preserve">У року </w:t>
            </w:r>
            <w:r w:rsidRPr="00F119A9">
              <w:rPr>
                <w:rFonts w:ascii="Arial" w:hAnsi="Arial" w:cs="Arial"/>
                <w:bCs/>
                <w:i/>
                <w:iCs/>
                <w:color w:val="auto"/>
                <w:sz w:val="20"/>
                <w:szCs w:val="20"/>
                <w:lang w:val="sr-Cyrl-RS"/>
              </w:rPr>
              <w:t xml:space="preserve">који не може бити дужи </w:t>
            </w:r>
            <w:r w:rsidRPr="00F119A9">
              <w:rPr>
                <w:rFonts w:ascii="Arial" w:hAnsi="Arial" w:cs="Arial"/>
                <w:bCs/>
                <w:i/>
                <w:iCs/>
                <w:color w:val="auto"/>
                <w:sz w:val="20"/>
                <w:szCs w:val="20"/>
              </w:rPr>
              <w:t>о</w:t>
            </w:r>
            <w:r w:rsidRPr="00F119A9">
              <w:rPr>
                <w:rFonts w:ascii="Arial" w:hAnsi="Arial" w:cs="Arial"/>
                <w:bCs/>
                <w:i/>
                <w:iCs/>
                <w:color w:val="auto"/>
                <w:sz w:val="20"/>
                <w:szCs w:val="20"/>
                <w:lang w:val="sr-Cyrl-RS"/>
              </w:rPr>
              <w:t>д</w:t>
            </w:r>
            <w:r w:rsidRPr="00F119A9">
              <w:rPr>
                <w:rFonts w:ascii="Arial" w:hAnsi="Arial" w:cs="Arial"/>
                <w:bCs/>
                <w:i/>
                <w:iCs/>
                <w:color w:val="auto"/>
                <w:sz w:val="20"/>
                <w:szCs w:val="20"/>
              </w:rPr>
              <w:t xml:space="preserve"> 45 дана од пријема исправног рачуна на писарницу </w:t>
            </w:r>
            <w:r>
              <w:rPr>
                <w:rFonts w:ascii="Arial" w:hAnsi="Arial" w:cs="Arial"/>
                <w:bCs/>
                <w:i/>
                <w:iCs/>
                <w:color w:val="auto"/>
                <w:sz w:val="20"/>
                <w:szCs w:val="20"/>
                <w:lang w:val="sr-Cyrl-RS"/>
              </w:rPr>
              <w:t>Корисника услуге</w:t>
            </w:r>
            <w:r w:rsidRPr="00F119A9">
              <w:rPr>
                <w:rFonts w:ascii="Arial" w:hAnsi="Arial" w:cs="Arial"/>
                <w:bCs/>
                <w:i/>
                <w:iCs/>
                <w:color w:val="auto"/>
                <w:sz w:val="20"/>
                <w:szCs w:val="20"/>
              </w:rPr>
              <w:t xml:space="preserve">, а на основу </w:t>
            </w:r>
            <w:r w:rsidRPr="00F119A9">
              <w:rPr>
                <w:rFonts w:ascii="Arial" w:hAnsi="Arial" w:cs="Arial"/>
                <w:bCs/>
                <w:i/>
                <w:iCs/>
                <w:color w:val="auto"/>
                <w:sz w:val="20"/>
                <w:szCs w:val="20"/>
                <w:shd w:val="clear" w:color="auto" w:fill="FFFFFF"/>
              </w:rPr>
              <w:t xml:space="preserve">Записника о </w:t>
            </w:r>
            <w:r>
              <w:rPr>
                <w:rFonts w:ascii="Arial" w:hAnsi="Arial" w:cs="Arial"/>
                <w:bCs/>
                <w:i/>
                <w:iCs/>
                <w:color w:val="auto"/>
                <w:sz w:val="20"/>
                <w:szCs w:val="20"/>
                <w:shd w:val="clear" w:color="auto" w:fill="FFFFFF"/>
                <w:lang w:val="sr-Cyrl-RS"/>
              </w:rPr>
              <w:t>пруженим</w:t>
            </w:r>
            <w:r w:rsidRPr="00F119A9">
              <w:rPr>
                <w:rFonts w:ascii="Arial" w:hAnsi="Arial" w:cs="Arial"/>
                <w:bCs/>
                <w:i/>
                <w:iCs/>
                <w:color w:val="auto"/>
                <w:sz w:val="20"/>
                <w:szCs w:val="20"/>
                <w:shd w:val="clear" w:color="auto" w:fill="FFFFFF"/>
              </w:rPr>
              <w:t xml:space="preserve"> </w:t>
            </w:r>
            <w:r w:rsidRPr="00F119A9">
              <w:rPr>
                <w:rFonts w:ascii="Arial" w:hAnsi="Arial" w:cs="Arial"/>
                <w:bCs/>
                <w:i/>
                <w:iCs/>
                <w:color w:val="auto"/>
                <w:sz w:val="20"/>
                <w:szCs w:val="20"/>
              </w:rPr>
              <w:t>услугама</w:t>
            </w:r>
            <w:r w:rsidRPr="00F119A9">
              <w:rPr>
                <w:rFonts w:ascii="Arial" w:hAnsi="Arial" w:cs="Arial"/>
                <w:bCs/>
                <w:i/>
                <w:iCs/>
                <w:color w:val="auto"/>
                <w:sz w:val="20"/>
                <w:szCs w:val="20"/>
                <w:lang w:val="sr-Cyrl-RS"/>
              </w:rPr>
              <w:t xml:space="preserve"> </w:t>
            </w:r>
            <w:r w:rsidRPr="00F119A9">
              <w:rPr>
                <w:rFonts w:cs="Arial"/>
                <w:bCs/>
                <w:i/>
                <w:iCs/>
                <w:sz w:val="20"/>
                <w:szCs w:val="20"/>
                <w:lang w:val="sr-Cyrl-RS"/>
              </w:rPr>
              <w:t>(без примедби)</w:t>
            </w:r>
            <w:r w:rsidRPr="00F119A9">
              <w:rPr>
                <w:rFonts w:ascii="Arial" w:hAnsi="Arial" w:cs="Arial"/>
                <w:bCs/>
                <w:i/>
                <w:iCs/>
                <w:color w:val="auto"/>
                <w:sz w:val="20"/>
                <w:szCs w:val="20"/>
              </w:rPr>
              <w:t>,</w:t>
            </w:r>
            <w:r w:rsidRPr="00F119A9">
              <w:rPr>
                <w:rFonts w:ascii="Arial" w:hAnsi="Arial" w:cs="Arial"/>
                <w:bCs/>
                <w:i/>
                <w:iCs/>
                <w:color w:val="auto"/>
                <w:sz w:val="20"/>
                <w:szCs w:val="20"/>
                <w:shd w:val="clear" w:color="auto" w:fill="FFFFFF"/>
              </w:rPr>
              <w:t xml:space="preserve"> потпис</w:t>
            </w:r>
            <w:r>
              <w:rPr>
                <w:rFonts w:ascii="Arial" w:hAnsi="Arial" w:cs="Arial"/>
                <w:bCs/>
                <w:i/>
                <w:iCs/>
                <w:color w:val="auto"/>
                <w:sz w:val="20"/>
                <w:szCs w:val="20"/>
                <w:shd w:val="clear" w:color="auto" w:fill="FFFFFF"/>
              </w:rPr>
              <w:t>аног од стране овлашћеног лица П</w:t>
            </w:r>
            <w:r w:rsidRPr="00F119A9">
              <w:rPr>
                <w:rFonts w:ascii="Arial" w:hAnsi="Arial" w:cs="Arial"/>
                <w:bCs/>
                <w:i/>
                <w:iCs/>
                <w:color w:val="auto"/>
                <w:sz w:val="20"/>
                <w:szCs w:val="20"/>
                <w:shd w:val="clear" w:color="auto" w:fill="FFFFFF"/>
              </w:rPr>
              <w:t xml:space="preserve">ружаоца услуге и овлашћеног лица </w:t>
            </w:r>
            <w:r>
              <w:rPr>
                <w:rFonts w:ascii="Arial" w:hAnsi="Arial" w:cs="Arial"/>
                <w:bCs/>
                <w:i/>
                <w:iCs/>
                <w:color w:val="auto"/>
                <w:sz w:val="20"/>
                <w:szCs w:val="20"/>
                <w:shd w:val="clear" w:color="auto" w:fill="FFFFFF"/>
                <w:lang w:val="sr-Cyrl-RS"/>
              </w:rPr>
              <w:t>К</w:t>
            </w:r>
            <w:r w:rsidRPr="00F119A9">
              <w:rPr>
                <w:rFonts w:ascii="Arial" w:hAnsi="Arial" w:cs="Arial"/>
                <w:bCs/>
                <w:i/>
                <w:iCs/>
                <w:color w:val="auto"/>
                <w:sz w:val="20"/>
                <w:szCs w:val="20"/>
                <w:shd w:val="clear" w:color="auto" w:fill="FFFFFF"/>
                <w:lang w:val="sr-Cyrl-RS"/>
              </w:rPr>
              <w:t>орисника услуге</w:t>
            </w:r>
            <w:r w:rsidRPr="00F119A9">
              <w:rPr>
                <w:rFonts w:ascii="Arial" w:hAnsi="Arial" w:cs="Arial"/>
                <w:bCs/>
                <w:i/>
                <w:iCs/>
                <w:color w:val="auto"/>
                <w:sz w:val="20"/>
                <w:szCs w:val="20"/>
                <w:shd w:val="clear" w:color="auto" w:fill="FFFFFF"/>
              </w:rPr>
              <w:t xml:space="preserve"> задуженог за стручни надзор</w:t>
            </w:r>
          </w:p>
        </w:tc>
        <w:tc>
          <w:tcPr>
            <w:tcW w:w="4671" w:type="dxa"/>
            <w:shd w:val="clear" w:color="auto" w:fill="auto"/>
            <w:vAlign w:val="center"/>
          </w:tcPr>
          <w:p w:rsidR="004A28F3" w:rsidRPr="00F119A9" w:rsidRDefault="004A28F3" w:rsidP="004A28F3">
            <w:pPr>
              <w:pStyle w:val="KDParagraf"/>
              <w:spacing w:before="0"/>
              <w:jc w:val="center"/>
              <w:rPr>
                <w:rFonts w:ascii="Arial" w:hAnsi="Arial" w:cs="Arial"/>
                <w:i/>
                <w:color w:val="auto"/>
                <w:sz w:val="20"/>
                <w:szCs w:val="20"/>
              </w:rPr>
            </w:pPr>
            <w:r w:rsidRPr="00F119A9">
              <w:rPr>
                <w:rFonts w:ascii="Arial" w:hAnsi="Arial" w:cs="Arial"/>
                <w:bCs/>
                <w:i/>
                <w:iCs/>
                <w:color w:val="auto"/>
                <w:sz w:val="20"/>
                <w:szCs w:val="20"/>
              </w:rPr>
              <w:t xml:space="preserve">У року </w:t>
            </w:r>
            <w:r w:rsidRPr="00F119A9">
              <w:rPr>
                <w:rFonts w:ascii="Arial" w:hAnsi="Arial" w:cs="Arial"/>
                <w:bCs/>
                <w:i/>
                <w:iCs/>
                <w:color w:val="auto"/>
                <w:sz w:val="20"/>
                <w:szCs w:val="20"/>
                <w:lang w:val="sr-Cyrl-RS"/>
              </w:rPr>
              <w:t xml:space="preserve">који не може бити дужи </w:t>
            </w:r>
            <w:r w:rsidRPr="00F119A9">
              <w:rPr>
                <w:rFonts w:ascii="Arial" w:hAnsi="Arial" w:cs="Arial"/>
                <w:bCs/>
                <w:i/>
                <w:iCs/>
                <w:color w:val="auto"/>
                <w:sz w:val="20"/>
                <w:szCs w:val="20"/>
              </w:rPr>
              <w:t>о</w:t>
            </w:r>
            <w:r w:rsidRPr="00F119A9">
              <w:rPr>
                <w:rFonts w:ascii="Arial" w:hAnsi="Arial" w:cs="Arial"/>
                <w:bCs/>
                <w:i/>
                <w:iCs/>
                <w:color w:val="auto"/>
                <w:sz w:val="20"/>
                <w:szCs w:val="20"/>
                <w:lang w:val="sr-Cyrl-RS"/>
              </w:rPr>
              <w:t>д</w:t>
            </w:r>
            <w:r w:rsidRPr="00F119A9">
              <w:rPr>
                <w:rFonts w:ascii="Arial" w:hAnsi="Arial" w:cs="Arial"/>
                <w:bCs/>
                <w:i/>
                <w:iCs/>
                <w:color w:val="auto"/>
                <w:sz w:val="20"/>
                <w:szCs w:val="20"/>
              </w:rPr>
              <w:t xml:space="preserve"> 45 дана од пријема исправног рачуна на писарницу </w:t>
            </w:r>
            <w:r>
              <w:rPr>
                <w:rFonts w:ascii="Arial" w:hAnsi="Arial" w:cs="Arial"/>
                <w:bCs/>
                <w:i/>
                <w:iCs/>
                <w:color w:val="auto"/>
                <w:sz w:val="20"/>
                <w:szCs w:val="20"/>
                <w:lang w:val="sr-Cyrl-RS"/>
              </w:rPr>
              <w:t>Корисника услуге</w:t>
            </w:r>
            <w:r w:rsidRPr="00F119A9">
              <w:rPr>
                <w:rFonts w:ascii="Arial" w:hAnsi="Arial" w:cs="Arial"/>
                <w:bCs/>
                <w:i/>
                <w:iCs/>
                <w:color w:val="auto"/>
                <w:sz w:val="20"/>
                <w:szCs w:val="20"/>
              </w:rPr>
              <w:t xml:space="preserve">, а на основу </w:t>
            </w:r>
            <w:r w:rsidRPr="00F119A9">
              <w:rPr>
                <w:rFonts w:ascii="Arial" w:hAnsi="Arial" w:cs="Arial"/>
                <w:bCs/>
                <w:i/>
                <w:iCs/>
                <w:color w:val="auto"/>
                <w:sz w:val="20"/>
                <w:szCs w:val="20"/>
                <w:shd w:val="clear" w:color="auto" w:fill="FFFFFF"/>
              </w:rPr>
              <w:t xml:space="preserve">Записника о </w:t>
            </w:r>
            <w:r>
              <w:rPr>
                <w:rFonts w:ascii="Arial" w:hAnsi="Arial" w:cs="Arial"/>
                <w:bCs/>
                <w:i/>
                <w:iCs/>
                <w:color w:val="auto"/>
                <w:sz w:val="20"/>
                <w:szCs w:val="20"/>
                <w:shd w:val="clear" w:color="auto" w:fill="FFFFFF"/>
                <w:lang w:val="sr-Cyrl-RS"/>
              </w:rPr>
              <w:t>пруженим</w:t>
            </w:r>
            <w:r w:rsidRPr="00F119A9">
              <w:rPr>
                <w:rFonts w:ascii="Arial" w:hAnsi="Arial" w:cs="Arial"/>
                <w:bCs/>
                <w:i/>
                <w:iCs/>
                <w:color w:val="auto"/>
                <w:sz w:val="20"/>
                <w:szCs w:val="20"/>
                <w:shd w:val="clear" w:color="auto" w:fill="FFFFFF"/>
              </w:rPr>
              <w:t xml:space="preserve"> </w:t>
            </w:r>
            <w:r w:rsidRPr="00F119A9">
              <w:rPr>
                <w:rFonts w:ascii="Arial" w:hAnsi="Arial" w:cs="Arial"/>
                <w:bCs/>
                <w:i/>
                <w:iCs/>
                <w:color w:val="auto"/>
                <w:sz w:val="20"/>
                <w:szCs w:val="20"/>
              </w:rPr>
              <w:t>услугама</w:t>
            </w:r>
            <w:r w:rsidRPr="00F119A9">
              <w:rPr>
                <w:rFonts w:ascii="Arial" w:hAnsi="Arial" w:cs="Arial"/>
                <w:bCs/>
                <w:i/>
                <w:iCs/>
                <w:color w:val="auto"/>
                <w:sz w:val="20"/>
                <w:szCs w:val="20"/>
                <w:lang w:val="sr-Cyrl-RS"/>
              </w:rPr>
              <w:t xml:space="preserve"> </w:t>
            </w:r>
            <w:r w:rsidRPr="00F119A9">
              <w:rPr>
                <w:rFonts w:cs="Arial"/>
                <w:bCs/>
                <w:i/>
                <w:iCs/>
                <w:sz w:val="20"/>
                <w:szCs w:val="20"/>
                <w:lang w:val="sr-Cyrl-RS"/>
              </w:rPr>
              <w:t>(без примедби)</w:t>
            </w:r>
            <w:r w:rsidRPr="00F119A9">
              <w:rPr>
                <w:rFonts w:ascii="Arial" w:hAnsi="Arial" w:cs="Arial"/>
                <w:bCs/>
                <w:i/>
                <w:iCs/>
                <w:color w:val="auto"/>
                <w:sz w:val="20"/>
                <w:szCs w:val="20"/>
              </w:rPr>
              <w:t>,</w:t>
            </w:r>
            <w:r w:rsidRPr="00F119A9">
              <w:rPr>
                <w:rFonts w:ascii="Arial" w:hAnsi="Arial" w:cs="Arial"/>
                <w:bCs/>
                <w:i/>
                <w:iCs/>
                <w:color w:val="auto"/>
                <w:sz w:val="20"/>
                <w:szCs w:val="20"/>
                <w:shd w:val="clear" w:color="auto" w:fill="FFFFFF"/>
              </w:rPr>
              <w:t xml:space="preserve"> потпис</w:t>
            </w:r>
            <w:r>
              <w:rPr>
                <w:rFonts w:ascii="Arial" w:hAnsi="Arial" w:cs="Arial"/>
                <w:bCs/>
                <w:i/>
                <w:iCs/>
                <w:color w:val="auto"/>
                <w:sz w:val="20"/>
                <w:szCs w:val="20"/>
                <w:shd w:val="clear" w:color="auto" w:fill="FFFFFF"/>
              </w:rPr>
              <w:t>аног од стране овлашћеног лица П</w:t>
            </w:r>
            <w:r w:rsidRPr="00F119A9">
              <w:rPr>
                <w:rFonts w:ascii="Arial" w:hAnsi="Arial" w:cs="Arial"/>
                <w:bCs/>
                <w:i/>
                <w:iCs/>
                <w:color w:val="auto"/>
                <w:sz w:val="20"/>
                <w:szCs w:val="20"/>
                <w:shd w:val="clear" w:color="auto" w:fill="FFFFFF"/>
              </w:rPr>
              <w:t xml:space="preserve">ружаоца услуге и овлашћеног лица </w:t>
            </w:r>
            <w:r>
              <w:rPr>
                <w:rFonts w:ascii="Arial" w:hAnsi="Arial" w:cs="Arial"/>
                <w:bCs/>
                <w:i/>
                <w:iCs/>
                <w:color w:val="auto"/>
                <w:sz w:val="20"/>
                <w:szCs w:val="20"/>
                <w:shd w:val="clear" w:color="auto" w:fill="FFFFFF"/>
                <w:lang w:val="sr-Cyrl-RS"/>
              </w:rPr>
              <w:t>К</w:t>
            </w:r>
            <w:r w:rsidRPr="00F119A9">
              <w:rPr>
                <w:rFonts w:ascii="Arial" w:hAnsi="Arial" w:cs="Arial"/>
                <w:bCs/>
                <w:i/>
                <w:iCs/>
                <w:color w:val="auto"/>
                <w:sz w:val="20"/>
                <w:szCs w:val="20"/>
                <w:shd w:val="clear" w:color="auto" w:fill="FFFFFF"/>
                <w:lang w:val="sr-Cyrl-RS"/>
              </w:rPr>
              <w:t>орисника услуге</w:t>
            </w:r>
            <w:r w:rsidRPr="00F119A9">
              <w:rPr>
                <w:rFonts w:ascii="Arial" w:hAnsi="Arial" w:cs="Arial"/>
                <w:bCs/>
                <w:i/>
                <w:iCs/>
                <w:color w:val="auto"/>
                <w:sz w:val="20"/>
                <w:szCs w:val="20"/>
                <w:shd w:val="clear" w:color="auto" w:fill="FFFFFF"/>
              </w:rPr>
              <w:t xml:space="preserve"> задуженог за стручни надзор</w:t>
            </w:r>
          </w:p>
        </w:tc>
      </w:tr>
      <w:tr w:rsidR="004A28F3" w:rsidTr="004A28F3">
        <w:trPr>
          <w:trHeight w:val="1254"/>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ИЗВРШЕЊА</w:t>
            </w:r>
            <w:r w:rsidRPr="00F119A9">
              <w:rPr>
                <w:rFonts w:ascii="Arial" w:hAnsi="Arial" w:cs="Arial"/>
                <w:b/>
                <w:bCs/>
                <w:i/>
                <w:iCs/>
                <w:color w:val="auto"/>
                <w:sz w:val="20"/>
                <w:szCs w:val="20"/>
                <w:lang w:val="sr-Cyrl-RS"/>
              </w:rPr>
              <w:t xml:space="preserve"> УСЛУГЕ</w:t>
            </w:r>
            <w:r w:rsidRPr="00F119A9">
              <w:rPr>
                <w:rFonts w:ascii="Arial" w:hAnsi="Arial" w:cs="Arial"/>
                <w:b/>
                <w:bCs/>
                <w:i/>
                <w:iCs/>
                <w:color w:val="auto"/>
                <w:sz w:val="20"/>
                <w:szCs w:val="20"/>
              </w:rPr>
              <w:t>:</w:t>
            </w:r>
          </w:p>
          <w:p w:rsidR="004A28F3" w:rsidRPr="00CF18F5" w:rsidRDefault="004A28F3" w:rsidP="004A28F3">
            <w:pPr>
              <w:pStyle w:val="Standard"/>
              <w:spacing w:before="0"/>
              <w:jc w:val="center"/>
              <w:rPr>
                <w:rFonts w:ascii="Arial" w:hAnsi="Arial" w:cs="Arial"/>
                <w:i/>
                <w:color w:val="auto"/>
                <w:sz w:val="20"/>
                <w:szCs w:val="20"/>
                <w:lang w:val="sr-Cyrl-RS"/>
              </w:rPr>
            </w:pPr>
            <w:r w:rsidRPr="00F119A9">
              <w:rPr>
                <w:rFonts w:ascii="Arial" w:hAnsi="Arial" w:cs="Arial"/>
                <w:i/>
                <w:color w:val="auto"/>
                <w:spacing w:val="4"/>
                <w:sz w:val="20"/>
                <w:szCs w:val="20"/>
                <w:lang w:val="sr-Cyrl-RS"/>
              </w:rPr>
              <w:t xml:space="preserve">не може бити дужи од </w:t>
            </w:r>
            <w:r w:rsidRPr="008D5064">
              <w:rPr>
                <w:rFonts w:ascii="Arial" w:hAnsi="Arial" w:cs="Arial"/>
                <w:i/>
                <w:color w:val="auto"/>
                <w:spacing w:val="4"/>
                <w:sz w:val="20"/>
                <w:szCs w:val="20"/>
                <w:lang w:val="sr-Cyrl-RS"/>
              </w:rPr>
              <w:t>48</w:t>
            </w:r>
            <w:r w:rsidRPr="008D5064">
              <w:rPr>
                <w:rFonts w:ascii="Arial" w:hAnsi="Arial" w:cs="Arial"/>
                <w:i/>
                <w:color w:val="auto"/>
                <w:spacing w:val="4"/>
                <w:sz w:val="20"/>
                <w:szCs w:val="20"/>
                <w:lang w:val="sr-Latn-RS"/>
              </w:rPr>
              <w:t>h</w:t>
            </w:r>
            <w:r w:rsidRPr="00F119A9">
              <w:rPr>
                <w:rFonts w:ascii="Arial" w:hAnsi="Arial" w:cs="Arial"/>
                <w:i/>
                <w:color w:val="auto"/>
                <w:spacing w:val="4"/>
                <w:sz w:val="20"/>
                <w:szCs w:val="20"/>
              </w:rPr>
              <w:t xml:space="preserve"> </w:t>
            </w:r>
            <w:r w:rsidRPr="004A28F3">
              <w:rPr>
                <w:rFonts w:ascii="Arial" w:hAnsi="Arial" w:cs="Arial"/>
                <w:i/>
                <w:color w:val="auto"/>
                <w:spacing w:val="4"/>
                <w:sz w:val="20"/>
                <w:szCs w:val="20"/>
                <w:lang w:val="sr-Cyrl-CS"/>
              </w:rPr>
              <w:t xml:space="preserve">од </w:t>
            </w:r>
            <w:r w:rsidRPr="004A28F3">
              <w:rPr>
                <w:rFonts w:ascii="Arial" w:hAnsi="Arial" w:cs="Arial"/>
                <w:i/>
                <w:color w:val="auto"/>
                <w:spacing w:val="4"/>
                <w:sz w:val="20"/>
                <w:szCs w:val="20"/>
                <w:lang w:val="sr-Cyrl-RS"/>
              </w:rPr>
              <w:t xml:space="preserve">пријема писаног </w:t>
            </w:r>
            <w:r w:rsidRPr="004A28F3">
              <w:rPr>
                <w:rFonts w:ascii="Arial" w:hAnsi="Arial" w:cs="Arial"/>
                <w:i/>
                <w:color w:val="auto"/>
                <w:spacing w:val="4"/>
                <w:sz w:val="20"/>
                <w:szCs w:val="20"/>
                <w:lang w:val="sr-Cyrl-CS"/>
              </w:rPr>
              <w:t xml:space="preserve">позива од стране </w:t>
            </w:r>
            <w:r w:rsidRPr="004A28F3">
              <w:rPr>
                <w:rFonts w:ascii="Arial" w:hAnsi="Arial" w:cs="Arial"/>
                <w:bCs/>
                <w:i/>
                <w:iCs/>
                <w:color w:val="auto"/>
                <w:spacing w:val="4"/>
                <w:sz w:val="20"/>
                <w:szCs w:val="20"/>
              </w:rPr>
              <w:t xml:space="preserve">овлашћеног лица </w:t>
            </w:r>
            <w:r w:rsidRPr="004A28F3">
              <w:rPr>
                <w:rFonts w:ascii="Arial" w:hAnsi="Arial" w:cs="Arial"/>
                <w:bCs/>
                <w:i/>
                <w:iCs/>
                <w:color w:val="auto"/>
                <w:spacing w:val="4"/>
                <w:sz w:val="20"/>
                <w:szCs w:val="20"/>
                <w:lang w:val="sr-Cyrl-RS"/>
              </w:rPr>
              <w:t>корисника услуге</w:t>
            </w:r>
            <w:r w:rsidRPr="004A28F3">
              <w:rPr>
                <w:rFonts w:ascii="Arial" w:hAnsi="Arial" w:cs="Arial"/>
                <w:bCs/>
                <w:i/>
                <w:iCs/>
                <w:color w:val="auto"/>
                <w:spacing w:val="4"/>
                <w:sz w:val="20"/>
                <w:szCs w:val="20"/>
              </w:rPr>
              <w:t xml:space="preserve"> задуженог за стручни надзор</w:t>
            </w:r>
            <w:r w:rsidRPr="004A28F3">
              <w:rPr>
                <w:rFonts w:ascii="Arial" w:hAnsi="Arial" w:cs="Arial"/>
                <w:i/>
                <w:color w:val="auto"/>
                <w:spacing w:val="4"/>
                <w:sz w:val="20"/>
                <w:szCs w:val="20"/>
              </w:rPr>
              <w:t>, а на основу указане потребе за пружањем уговорених услуга</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Pr>
                <w:rFonts w:ascii="Arial" w:hAnsi="Arial" w:cs="Arial"/>
                <w:bCs/>
                <w:i/>
                <w:iCs/>
                <w:color w:val="auto"/>
                <w:sz w:val="20"/>
                <w:szCs w:val="20"/>
                <w:lang w:val="sr-Cyrl-RS"/>
              </w:rPr>
              <w:t>____</w:t>
            </w:r>
            <w:r w:rsidRPr="004A28F3">
              <w:rPr>
                <w:rFonts w:ascii="Arial" w:hAnsi="Arial" w:cs="Arial"/>
                <w:bCs/>
                <w:i/>
                <w:iCs/>
                <w:color w:val="auto"/>
                <w:sz w:val="20"/>
                <w:szCs w:val="20"/>
                <w:lang w:val="sr-Latn-RS"/>
              </w:rPr>
              <w:t>h</w:t>
            </w:r>
            <w:r w:rsidRPr="00CF18F5">
              <w:rPr>
                <w:rFonts w:ascii="Arial" w:hAnsi="Arial" w:cs="Arial"/>
                <w:bCs/>
                <w:i/>
                <w:iCs/>
                <w:color w:val="auto"/>
                <w:sz w:val="20"/>
                <w:szCs w:val="20"/>
              </w:rPr>
              <w:t xml:space="preserve"> </w:t>
            </w:r>
            <w:r w:rsidRPr="004A28F3">
              <w:rPr>
                <w:rFonts w:ascii="Arial" w:hAnsi="Arial" w:cs="Arial"/>
                <w:bCs/>
                <w:i/>
                <w:iCs/>
                <w:color w:val="auto"/>
                <w:sz w:val="20"/>
                <w:szCs w:val="20"/>
                <w:lang w:val="sr-Cyrl-CS"/>
              </w:rPr>
              <w:t xml:space="preserve">од </w:t>
            </w:r>
            <w:r w:rsidRPr="004A28F3">
              <w:rPr>
                <w:rFonts w:ascii="Arial" w:hAnsi="Arial" w:cs="Arial"/>
                <w:bCs/>
                <w:i/>
                <w:iCs/>
                <w:color w:val="auto"/>
                <w:sz w:val="20"/>
                <w:szCs w:val="20"/>
                <w:lang w:val="sr-Cyrl-RS"/>
              </w:rPr>
              <w:t xml:space="preserve">пријема писаног </w:t>
            </w:r>
            <w:r w:rsidRPr="004A28F3">
              <w:rPr>
                <w:rFonts w:ascii="Arial" w:hAnsi="Arial" w:cs="Arial"/>
                <w:bCs/>
                <w:i/>
                <w:iCs/>
                <w:color w:val="auto"/>
                <w:sz w:val="20"/>
                <w:szCs w:val="20"/>
                <w:lang w:val="sr-Cyrl-CS"/>
              </w:rPr>
              <w:t xml:space="preserve">позива од стране </w:t>
            </w:r>
            <w:r w:rsidRPr="004A28F3">
              <w:rPr>
                <w:rFonts w:ascii="Arial" w:hAnsi="Arial" w:cs="Arial"/>
                <w:bCs/>
                <w:i/>
                <w:iCs/>
                <w:color w:val="auto"/>
                <w:sz w:val="20"/>
                <w:szCs w:val="20"/>
              </w:rPr>
              <w:t xml:space="preserve">овлашћеног лица </w:t>
            </w:r>
            <w:r w:rsidRPr="004A28F3">
              <w:rPr>
                <w:rFonts w:ascii="Arial" w:hAnsi="Arial" w:cs="Arial"/>
                <w:bCs/>
                <w:i/>
                <w:iCs/>
                <w:color w:val="auto"/>
                <w:sz w:val="20"/>
                <w:szCs w:val="20"/>
                <w:lang w:val="sr-Cyrl-RS"/>
              </w:rPr>
              <w:t>корисника услуге</w:t>
            </w:r>
            <w:r w:rsidRPr="004A28F3">
              <w:rPr>
                <w:rFonts w:ascii="Arial" w:hAnsi="Arial" w:cs="Arial"/>
                <w:bCs/>
                <w:i/>
                <w:iCs/>
                <w:color w:val="auto"/>
                <w:sz w:val="20"/>
                <w:szCs w:val="20"/>
              </w:rPr>
              <w:t xml:space="preserve"> задуженог за стручни надзор, а на основу указане потребе за пружањем уговорених услуга</w:t>
            </w:r>
          </w:p>
        </w:tc>
      </w:tr>
      <w:tr w:rsidR="004A28F3" w:rsidTr="004A28F3">
        <w:trPr>
          <w:trHeight w:val="588"/>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ИЗВРШЕЊА</w:t>
            </w:r>
            <w:r w:rsidRPr="00F119A9">
              <w:rPr>
                <w:rFonts w:ascii="Arial" w:hAnsi="Arial" w:cs="Arial"/>
                <w:b/>
                <w:bCs/>
                <w:i/>
                <w:iCs/>
                <w:color w:val="auto"/>
                <w:sz w:val="20"/>
                <w:szCs w:val="20"/>
                <w:lang w:val="sr-Cyrl-RS"/>
              </w:rPr>
              <w:t xml:space="preserve"> УСЛУГЕ</w:t>
            </w:r>
            <w:r w:rsidRPr="00F119A9">
              <w:rPr>
                <w:rFonts w:ascii="Arial" w:hAnsi="Arial" w:cs="Arial"/>
                <w:b/>
                <w:bCs/>
                <w:i/>
                <w:iCs/>
                <w:color w:val="auto"/>
                <w:sz w:val="20"/>
                <w:szCs w:val="20"/>
              </w:rPr>
              <w:t>:</w:t>
            </w:r>
          </w:p>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i/>
                <w:color w:val="auto"/>
                <w:spacing w:val="4"/>
                <w:sz w:val="20"/>
                <w:szCs w:val="20"/>
                <w:lang w:val="sr-Cyrl-RS"/>
              </w:rPr>
              <w:t xml:space="preserve">не може бити дужи од </w:t>
            </w:r>
            <w:r>
              <w:rPr>
                <w:rFonts w:ascii="Arial" w:hAnsi="Arial" w:cs="Arial"/>
                <w:i/>
                <w:color w:val="auto"/>
                <w:spacing w:val="4"/>
                <w:sz w:val="20"/>
                <w:szCs w:val="20"/>
                <w:lang w:val="sr-Cyrl-RS"/>
              </w:rPr>
              <w:t>15</w:t>
            </w:r>
            <w:r w:rsidRPr="00F119A9">
              <w:rPr>
                <w:rFonts w:ascii="Arial" w:hAnsi="Arial" w:cs="Arial"/>
                <w:i/>
                <w:color w:val="auto"/>
                <w:spacing w:val="4"/>
                <w:sz w:val="20"/>
                <w:szCs w:val="20"/>
              </w:rPr>
              <w:t xml:space="preserve"> дана од дана почетка вршења услуге</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Pr>
                <w:rFonts w:ascii="Arial" w:hAnsi="Arial" w:cs="Arial"/>
                <w:bCs/>
                <w:i/>
                <w:iCs/>
                <w:color w:val="auto"/>
                <w:sz w:val="20"/>
                <w:szCs w:val="20"/>
              </w:rPr>
              <w:t>_____</w:t>
            </w:r>
            <w:r w:rsidRPr="00F119A9">
              <w:rPr>
                <w:rFonts w:ascii="Arial" w:hAnsi="Arial" w:cs="Arial"/>
                <w:bCs/>
                <w:i/>
                <w:iCs/>
                <w:color w:val="auto"/>
                <w:sz w:val="20"/>
                <w:szCs w:val="20"/>
              </w:rPr>
              <w:t xml:space="preserve"> дана од дана почетка вршења услуге</w:t>
            </w:r>
          </w:p>
        </w:tc>
      </w:tr>
      <w:tr w:rsidR="004A28F3" w:rsidTr="008C752A">
        <w:trPr>
          <w:trHeight w:val="1230"/>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ГАРАНТНИ РОК</w:t>
            </w:r>
            <w:r w:rsidRPr="00F119A9">
              <w:rPr>
                <w:rFonts w:ascii="Arial" w:hAnsi="Arial" w:cs="Arial"/>
                <w:b/>
                <w:bCs/>
                <w:i/>
                <w:iCs/>
                <w:color w:val="auto"/>
                <w:sz w:val="20"/>
                <w:szCs w:val="20"/>
                <w:lang w:val="sr-Cyrl-RS"/>
              </w:rPr>
              <w:t xml:space="preserve"> ЗА ИЗВРШЕНУ УСЛУГУ И УГРАЂЕНИ РЕЗЕРВНИ ДЕО</w:t>
            </w:r>
            <w:r w:rsidRPr="00F119A9">
              <w:rPr>
                <w:rFonts w:ascii="Arial" w:hAnsi="Arial" w:cs="Arial"/>
                <w:b/>
                <w:bCs/>
                <w:i/>
                <w:iCs/>
                <w:color w:val="auto"/>
                <w:sz w:val="20"/>
                <w:szCs w:val="20"/>
              </w:rPr>
              <w:t>:</w:t>
            </w:r>
          </w:p>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 xml:space="preserve">не може бити краћи од </w:t>
            </w:r>
            <w:r w:rsidRPr="00F119A9">
              <w:rPr>
                <w:rFonts w:ascii="Arial" w:hAnsi="Arial" w:cs="Arial"/>
                <w:bCs/>
                <w:i/>
                <w:iCs/>
                <w:color w:val="auto"/>
                <w:sz w:val="20"/>
                <w:szCs w:val="20"/>
                <w:lang w:val="sr-Cyrl-RS"/>
              </w:rPr>
              <w:t xml:space="preserve">12 </w:t>
            </w:r>
            <w:r w:rsidRPr="00F119A9">
              <w:rPr>
                <w:rFonts w:ascii="Arial" w:hAnsi="Arial" w:cs="Arial"/>
                <w:bCs/>
                <w:i/>
                <w:iCs/>
                <w:color w:val="auto"/>
                <w:sz w:val="20"/>
                <w:szCs w:val="20"/>
              </w:rPr>
              <w:t xml:space="preserve">месеци од дана сачињавања и потписивања Записника о </w:t>
            </w:r>
            <w:r>
              <w:rPr>
                <w:rFonts w:ascii="Arial" w:hAnsi="Arial" w:cs="Arial"/>
                <w:bCs/>
                <w:i/>
                <w:iCs/>
                <w:color w:val="auto"/>
                <w:sz w:val="20"/>
                <w:szCs w:val="20"/>
                <w:lang w:val="sr-Cyrl-RS"/>
              </w:rPr>
              <w:t>пруженим</w:t>
            </w:r>
            <w:r w:rsidRPr="00F119A9">
              <w:rPr>
                <w:rFonts w:ascii="Arial" w:hAnsi="Arial" w:cs="Arial"/>
                <w:bCs/>
                <w:i/>
                <w:iCs/>
                <w:color w:val="auto"/>
                <w:sz w:val="20"/>
                <w:szCs w:val="20"/>
              </w:rPr>
              <w:t xml:space="preserve"> услугама</w:t>
            </w:r>
            <w:r w:rsidRPr="00F119A9">
              <w:rPr>
                <w:rFonts w:ascii="Arial" w:hAnsi="Arial" w:cs="Arial"/>
                <w:bCs/>
                <w:i/>
                <w:iCs/>
                <w:color w:val="auto"/>
                <w:sz w:val="20"/>
                <w:szCs w:val="20"/>
                <w:lang w:val="sr-Cyrl-RS"/>
              </w:rPr>
              <w:t xml:space="preserve"> </w:t>
            </w:r>
            <w:r w:rsidRPr="00F119A9">
              <w:rPr>
                <w:rFonts w:cs="Arial"/>
                <w:bCs/>
                <w:i/>
                <w:iCs/>
                <w:sz w:val="20"/>
                <w:szCs w:val="20"/>
                <w:shd w:val="clear" w:color="auto" w:fill="FFFFFF"/>
                <w:lang w:val="sr-Cyrl-RS"/>
              </w:rPr>
              <w:t>(без примедби)</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 xml:space="preserve">____ месеци од дана сачињавања  и потписивања Записника о </w:t>
            </w:r>
            <w:r>
              <w:rPr>
                <w:rFonts w:ascii="Arial" w:hAnsi="Arial" w:cs="Arial"/>
                <w:bCs/>
                <w:i/>
                <w:iCs/>
                <w:color w:val="auto"/>
                <w:sz w:val="20"/>
                <w:szCs w:val="20"/>
                <w:lang w:val="sr-Cyrl-RS"/>
              </w:rPr>
              <w:t>пруженим</w:t>
            </w:r>
            <w:r w:rsidRPr="00F119A9">
              <w:rPr>
                <w:rFonts w:ascii="Arial" w:hAnsi="Arial" w:cs="Arial"/>
                <w:bCs/>
                <w:i/>
                <w:iCs/>
                <w:color w:val="auto"/>
                <w:sz w:val="20"/>
                <w:szCs w:val="20"/>
              </w:rPr>
              <w:t xml:space="preserve"> услугама</w:t>
            </w:r>
            <w:r w:rsidRPr="00F119A9">
              <w:rPr>
                <w:rFonts w:ascii="Arial" w:hAnsi="Arial" w:cs="Arial"/>
                <w:bCs/>
                <w:i/>
                <w:iCs/>
                <w:color w:val="auto"/>
                <w:sz w:val="20"/>
                <w:szCs w:val="20"/>
                <w:lang w:val="sr-Cyrl-RS"/>
              </w:rPr>
              <w:t xml:space="preserve"> </w:t>
            </w:r>
            <w:r w:rsidRPr="00F119A9">
              <w:rPr>
                <w:rFonts w:cs="Arial"/>
                <w:bCs/>
                <w:i/>
                <w:iCs/>
                <w:sz w:val="20"/>
                <w:szCs w:val="20"/>
                <w:shd w:val="clear" w:color="auto" w:fill="FFFFFF"/>
                <w:lang w:val="sr-Cyrl-RS"/>
              </w:rPr>
              <w:t>(без примедби)</w:t>
            </w:r>
          </w:p>
        </w:tc>
      </w:tr>
      <w:tr w:rsidR="004A28F3" w:rsidTr="004A28F3">
        <w:trPr>
          <w:trHeight w:val="1101"/>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i/>
                <w:color w:val="auto"/>
                <w:sz w:val="20"/>
                <w:szCs w:val="20"/>
                <w:lang w:val="sr-Cyrl-RS"/>
              </w:rPr>
            </w:pPr>
            <w:r w:rsidRPr="00F119A9">
              <w:rPr>
                <w:rFonts w:ascii="Arial" w:hAnsi="Arial" w:cs="Arial"/>
                <w:b/>
                <w:bCs/>
                <w:i/>
                <w:iCs/>
                <w:color w:val="auto"/>
                <w:sz w:val="20"/>
                <w:szCs w:val="20"/>
              </w:rPr>
              <w:t>МЕСТО ИЗВРШЕЊА:</w:t>
            </w:r>
          </w:p>
          <w:p w:rsidR="004A28F3" w:rsidRDefault="004A28F3" w:rsidP="004A28F3">
            <w:pPr>
              <w:pStyle w:val="Standard"/>
              <w:spacing w:before="0"/>
              <w:jc w:val="center"/>
              <w:rPr>
                <w:rFonts w:ascii="Arial" w:hAnsi="Arial" w:cs="Arial"/>
                <w:i/>
                <w:color w:val="auto"/>
                <w:sz w:val="20"/>
                <w:szCs w:val="20"/>
                <w:lang w:val="sr-Cyrl-RS"/>
              </w:rPr>
            </w:pPr>
            <w:r>
              <w:rPr>
                <w:rFonts w:ascii="Arial" w:hAnsi="Arial" w:cs="Arial"/>
                <w:i/>
                <w:color w:val="auto"/>
                <w:sz w:val="20"/>
                <w:szCs w:val="20"/>
                <w:lang w:val="sr-Cyrl-RS"/>
              </w:rPr>
              <w:t>Сервисирање и поправка врши</w:t>
            </w:r>
            <w:r w:rsidRPr="008C752A">
              <w:rPr>
                <w:rFonts w:ascii="Arial" w:hAnsi="Arial" w:cs="Arial"/>
                <w:i/>
                <w:color w:val="auto"/>
                <w:sz w:val="20"/>
                <w:szCs w:val="20"/>
                <w:lang w:val="sr-Cyrl-RS"/>
              </w:rPr>
              <w:t xml:space="preserve">ће се </w:t>
            </w:r>
            <w:r>
              <w:rPr>
                <w:rFonts w:ascii="Arial" w:hAnsi="Arial" w:cs="Arial"/>
                <w:i/>
                <w:color w:val="auto"/>
                <w:sz w:val="20"/>
                <w:szCs w:val="20"/>
                <w:lang w:val="sr-Cyrl-RS"/>
              </w:rPr>
              <w:t>у седишту Корисника услуге на следећој локацији:</w:t>
            </w:r>
          </w:p>
          <w:p w:rsidR="004A28F3" w:rsidRPr="008C752A" w:rsidRDefault="004A28F3" w:rsidP="004A28F3">
            <w:pPr>
              <w:pStyle w:val="Standard"/>
              <w:numPr>
                <w:ilvl w:val="0"/>
                <w:numId w:val="64"/>
              </w:numPr>
              <w:spacing w:before="0"/>
              <w:ind w:left="360"/>
              <w:jc w:val="center"/>
              <w:rPr>
                <w:rFonts w:ascii="Arial" w:hAnsi="Arial" w:cs="Arial"/>
                <w:i/>
                <w:color w:val="auto"/>
                <w:sz w:val="20"/>
                <w:szCs w:val="20"/>
                <w:lang w:val="sr-Cyrl-RS"/>
              </w:rPr>
            </w:pPr>
            <w:r w:rsidRPr="008C752A">
              <w:rPr>
                <w:rFonts w:ascii="Arial" w:hAnsi="Arial" w:cs="Arial"/>
                <w:i/>
                <w:color w:val="auto"/>
                <w:sz w:val="20"/>
                <w:szCs w:val="20"/>
                <w:lang w:val="sr-Cyrl-RS"/>
              </w:rPr>
              <w:t xml:space="preserve">Колубара-Метал, Вреоци, а по потреби у седишту Пружаоца услуге </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Сагласан за захтевом наручиоца</w:t>
            </w:r>
          </w:p>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ДА/НЕ (заокружити)</w:t>
            </w:r>
          </w:p>
        </w:tc>
      </w:tr>
      <w:tr w:rsidR="004A28F3" w:rsidTr="005B2079">
        <w:trPr>
          <w:trHeight w:val="468"/>
          <w:jc w:val="center"/>
        </w:trPr>
        <w:tc>
          <w:tcPr>
            <w:tcW w:w="4956" w:type="dxa"/>
            <w:shd w:val="clear" w:color="auto" w:fill="auto"/>
            <w:tcMar>
              <w:top w:w="0" w:type="dxa"/>
              <w:left w:w="108" w:type="dxa"/>
              <w:bottom w:w="0" w:type="dxa"/>
              <w:right w:w="108" w:type="dxa"/>
            </w:tcMar>
            <w:vAlign w:val="center"/>
          </w:tcPr>
          <w:p w:rsidR="004A28F3" w:rsidRPr="00F119A9" w:rsidRDefault="004A28F3" w:rsidP="004A28F3">
            <w:pPr>
              <w:pStyle w:val="Standard"/>
              <w:spacing w:before="0"/>
              <w:jc w:val="center"/>
              <w:rPr>
                <w:rFonts w:ascii="Arial" w:hAnsi="Arial" w:cs="Arial"/>
                <w:b/>
                <w:i/>
                <w:color w:val="auto"/>
                <w:sz w:val="20"/>
                <w:szCs w:val="20"/>
              </w:rPr>
            </w:pPr>
            <w:r w:rsidRPr="00F119A9">
              <w:rPr>
                <w:rFonts w:ascii="Arial" w:hAnsi="Arial" w:cs="Arial"/>
                <w:b/>
                <w:bCs/>
                <w:i/>
                <w:iCs/>
                <w:color w:val="auto"/>
                <w:sz w:val="20"/>
                <w:szCs w:val="20"/>
              </w:rPr>
              <w:t>РОК ВАЖЕЊА ПОНУДЕ:</w:t>
            </w:r>
          </w:p>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не може бити краћи од 90 дана од дана отварања понуда</w:t>
            </w:r>
          </w:p>
        </w:tc>
        <w:tc>
          <w:tcPr>
            <w:tcW w:w="4671" w:type="dxa"/>
            <w:shd w:val="clear" w:color="auto" w:fill="auto"/>
            <w:vAlign w:val="center"/>
          </w:tcPr>
          <w:p w:rsidR="004A28F3" w:rsidRPr="00F119A9" w:rsidRDefault="004A28F3" w:rsidP="004A28F3">
            <w:pPr>
              <w:pStyle w:val="Standard"/>
              <w:spacing w:before="0"/>
              <w:jc w:val="center"/>
              <w:rPr>
                <w:rFonts w:ascii="Arial" w:hAnsi="Arial" w:cs="Arial"/>
                <w:i/>
                <w:color w:val="auto"/>
                <w:sz w:val="20"/>
                <w:szCs w:val="20"/>
              </w:rPr>
            </w:pPr>
            <w:r w:rsidRPr="00F119A9">
              <w:rPr>
                <w:rFonts w:ascii="Arial" w:hAnsi="Arial" w:cs="Arial"/>
                <w:bCs/>
                <w:i/>
                <w:iCs/>
                <w:color w:val="auto"/>
                <w:sz w:val="20"/>
                <w:szCs w:val="20"/>
              </w:rPr>
              <w:t>_____ дана од дана отварања понуда</w:t>
            </w:r>
          </w:p>
        </w:tc>
      </w:tr>
      <w:tr w:rsidR="006F6DB8" w:rsidTr="004A28F3">
        <w:trPr>
          <w:trHeight w:val="363"/>
          <w:jc w:val="center"/>
        </w:trPr>
        <w:tc>
          <w:tcPr>
            <w:tcW w:w="9627" w:type="dxa"/>
            <w:gridSpan w:val="2"/>
            <w:shd w:val="clear" w:color="auto" w:fill="auto"/>
            <w:tcMar>
              <w:top w:w="0" w:type="dxa"/>
              <w:left w:w="108" w:type="dxa"/>
              <w:bottom w:w="0" w:type="dxa"/>
              <w:right w:w="108" w:type="dxa"/>
            </w:tcMar>
            <w:vAlign w:val="center"/>
          </w:tcPr>
          <w:p w:rsidR="006F6DB8" w:rsidRPr="00B26203" w:rsidRDefault="006F6DB8" w:rsidP="006F6DB8">
            <w:pPr>
              <w:pStyle w:val="Standard"/>
              <w:spacing w:before="0"/>
              <w:jc w:val="center"/>
              <w:rPr>
                <w:rFonts w:ascii="Arial" w:hAnsi="Arial" w:cs="Arial"/>
                <w:b/>
                <w:sz w:val="20"/>
                <w:szCs w:val="20"/>
              </w:rPr>
            </w:pPr>
            <w:r w:rsidRPr="00B26203">
              <w:rPr>
                <w:rFonts w:ascii="Arial" w:hAnsi="Arial" w:cs="Arial"/>
                <w:b/>
                <w:bCs/>
                <w:iCs/>
                <w:sz w:val="20"/>
                <w:szCs w:val="20"/>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8341FE" w:rsidRDefault="008341FE" w:rsidP="009032E7">
      <w:pPr>
        <w:pStyle w:val="Standard"/>
        <w:spacing w:before="0"/>
        <w:rPr>
          <w:rFonts w:cs="Arial"/>
          <w:b/>
          <w:bCs/>
          <w:i/>
          <w:iCs/>
        </w:rPr>
      </w:pPr>
    </w:p>
    <w:p w:rsidR="009032E7" w:rsidRDefault="009032E7" w:rsidP="009032E7">
      <w:pPr>
        <w:pStyle w:val="Standard"/>
        <w:spacing w:before="0"/>
      </w:pPr>
      <w:r>
        <w:rPr>
          <w:rFonts w:cs="Arial"/>
          <w:b/>
          <w:bCs/>
          <w:i/>
          <w:iCs/>
        </w:rPr>
        <w:t xml:space="preserve">               </w:t>
      </w:r>
      <w:r>
        <w:rPr>
          <w:rFonts w:eastAsia="TimesNewRomanPSMT" w:cs="Arial"/>
          <w:bCs/>
        </w:rPr>
        <w:t xml:space="preserve">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9032E7" w:rsidRPr="00C078C1" w:rsidRDefault="009032E7" w:rsidP="009032E7">
      <w:pPr>
        <w:pStyle w:val="Standard"/>
        <w:spacing w:before="0"/>
      </w:pPr>
      <w:r>
        <w:rPr>
          <w:rFonts w:eastAsia="TimesNewRomanPS-BoldMT" w:cs="Arial"/>
          <w:b/>
          <w:bCs/>
          <w:i/>
          <w:iCs/>
        </w:rPr>
        <w:t>________________________                  М.П.</w:t>
      </w:r>
      <w:r>
        <w:rPr>
          <w:rFonts w:eastAsia="TimesNewRomanPS-BoldMT" w:cs="Arial"/>
          <w:b/>
          <w:bCs/>
          <w:i/>
          <w:iCs/>
        </w:rPr>
        <w:tab/>
        <w:t xml:space="preserve">              _____________________                                      </w:t>
      </w:r>
    </w:p>
    <w:p w:rsidR="004777E5" w:rsidRDefault="004777E5" w:rsidP="009032E7">
      <w:pPr>
        <w:pStyle w:val="Standard"/>
        <w:spacing w:before="0"/>
        <w:rPr>
          <w:rFonts w:cs="Arial"/>
          <w:b/>
          <w:bCs/>
          <w:i/>
          <w:iCs/>
          <w:sz w:val="20"/>
          <w:szCs w:val="20"/>
          <w:u w:val="single"/>
        </w:rPr>
      </w:pPr>
    </w:p>
    <w:p w:rsidR="009032E7" w:rsidRDefault="009032E7" w:rsidP="009032E7">
      <w:pPr>
        <w:pStyle w:val="Standard"/>
        <w:spacing w:before="0"/>
      </w:pPr>
      <w:r>
        <w:rPr>
          <w:rFonts w:cs="Arial"/>
          <w:b/>
          <w:bCs/>
          <w:i/>
          <w:iCs/>
          <w:sz w:val="20"/>
          <w:szCs w:val="20"/>
          <w:u w:val="single"/>
        </w:rPr>
        <w:t>Напомене:</w:t>
      </w:r>
    </w:p>
    <w:p w:rsidR="009032E7" w:rsidRDefault="009032E7" w:rsidP="00D60C89">
      <w:pPr>
        <w:pStyle w:val="Standard"/>
        <w:numPr>
          <w:ilvl w:val="0"/>
          <w:numId w:val="26"/>
        </w:numPr>
        <w:spacing w:before="0"/>
        <w:ind w:left="714" w:hanging="357"/>
      </w:pPr>
      <w:r>
        <w:rPr>
          <w:rFonts w:eastAsia="TimesNewRomanPS-BoldMT" w:cs="Arial"/>
          <w:bCs/>
          <w:i/>
          <w:iCs/>
          <w:sz w:val="20"/>
          <w:szCs w:val="20"/>
        </w:rPr>
        <w:t>Понуђач је обавезан да у обрасцу понуде попуни све комерцијалне услове (сва празна поља).</w:t>
      </w:r>
    </w:p>
    <w:p w:rsidR="009032E7" w:rsidRDefault="009032E7" w:rsidP="00D60C89">
      <w:pPr>
        <w:pStyle w:val="Standard"/>
        <w:numPr>
          <w:ilvl w:val="0"/>
          <w:numId w:val="26"/>
        </w:numPr>
        <w:spacing w:before="0"/>
        <w:ind w:left="714" w:hanging="357"/>
      </w:pPr>
      <w:r>
        <w:rPr>
          <w:rFonts w:eastAsia="TimesNewRomanPS-BoldMT" w:cs="Arial"/>
          <w:bCs/>
          <w:i/>
          <w:iCs/>
          <w:sz w:val="20"/>
          <w:szCs w:val="20"/>
          <w:lang w:val="ru-RU"/>
        </w:rPr>
        <w:t>Уколико понуђачи подносе заједничку понуду,</w:t>
      </w:r>
      <w:r>
        <w:rPr>
          <w:rFonts w:eastAsia="TimesNewRomanPS-BoldMT" w:cs="Arial"/>
          <w:bCs/>
          <w:i/>
          <w:iCs/>
          <w:sz w:val="20"/>
          <w:szCs w:val="20"/>
        </w:rPr>
        <w:t xml:space="preserve"> </w:t>
      </w:r>
      <w:r>
        <w:rPr>
          <w:rFonts w:eastAsia="TimesNewRomanPS-BoldMT" w:cs="Arial"/>
          <w:bCs/>
          <w:i/>
          <w:iCs/>
          <w:sz w:val="20"/>
          <w:szCs w:val="20"/>
          <w:lang w:val="ru-RU"/>
        </w:rPr>
        <w:t>група понуђача може да о</w:t>
      </w:r>
      <w:r>
        <w:rPr>
          <w:rFonts w:eastAsia="TimesNewRomanPS-BoldMT" w:cs="Arial"/>
          <w:bCs/>
          <w:i/>
          <w:iCs/>
          <w:sz w:val="20"/>
          <w:szCs w:val="20"/>
        </w:rPr>
        <w:t>власти</w:t>
      </w:r>
      <w:r>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9032E7" w:rsidRDefault="009032E7" w:rsidP="005E75C7">
      <w:pPr>
        <w:tabs>
          <w:tab w:val="left" w:pos="909"/>
        </w:tabs>
      </w:pPr>
    </w:p>
    <w:p w:rsidR="00C078C1" w:rsidRDefault="00C078C1" w:rsidP="002021CC">
      <w:pPr>
        <w:pStyle w:val="KDObrazac"/>
        <w:spacing w:before="0"/>
        <w:jc w:val="left"/>
        <w:outlineLvl w:val="9"/>
        <w:sectPr w:rsidR="00C078C1" w:rsidSect="009E2D9D">
          <w:headerReference w:type="even" r:id="rId20"/>
          <w:headerReference w:type="default" r:id="rId21"/>
          <w:footerReference w:type="default" r:id="rId22"/>
          <w:pgSz w:w="11906" w:h="16838" w:code="9"/>
          <w:pgMar w:top="201" w:right="851" w:bottom="284" w:left="1134" w:header="283" w:footer="283" w:gutter="0"/>
          <w:cols w:space="708"/>
          <w:docGrid w:linePitch="360"/>
        </w:sectPr>
      </w:pPr>
    </w:p>
    <w:p w:rsidR="00535CD5" w:rsidRDefault="009E2D9D" w:rsidP="009E2D9D">
      <w:pPr>
        <w:pStyle w:val="KDObrazac"/>
        <w:spacing w:before="0"/>
        <w:jc w:val="center"/>
        <w:outlineLvl w:val="9"/>
      </w:pPr>
      <w:r>
        <w:rPr>
          <w:lang w:val="sr-Cyrl-RS"/>
        </w:rPr>
        <w:lastRenderedPageBreak/>
        <w:t xml:space="preserve">                                                                                                                                                                                              </w:t>
      </w:r>
      <w:r w:rsidR="00535CD5">
        <w:t xml:space="preserve">ОБРАЗАЦ </w:t>
      </w:r>
      <w:r w:rsidR="004777E5">
        <w:t>2</w:t>
      </w:r>
      <w:r w:rsidR="00535CD5">
        <w:t>.</w:t>
      </w:r>
    </w:p>
    <w:p w:rsidR="00D8637E" w:rsidRDefault="00440385" w:rsidP="00440385">
      <w:pPr>
        <w:pStyle w:val="Standard"/>
        <w:spacing w:before="0"/>
        <w:jc w:val="center"/>
        <w:rPr>
          <w:rFonts w:cs="Arial"/>
          <w:b/>
        </w:rPr>
      </w:pPr>
      <w:r>
        <w:rPr>
          <w:rFonts w:cs="Arial"/>
          <w:b/>
        </w:rPr>
        <w:t>ОБРАЗАЦ СТРУКТУРЕ ЦЕНЕ</w:t>
      </w:r>
    </w:p>
    <w:p w:rsidR="00E54602" w:rsidRDefault="00E54602" w:rsidP="00440385">
      <w:pPr>
        <w:pStyle w:val="Standard"/>
        <w:spacing w:before="0"/>
        <w:jc w:val="center"/>
        <w:rPr>
          <w:rFonts w:cs="Arial"/>
          <w:b/>
        </w:rPr>
      </w:pPr>
    </w:p>
    <w:p w:rsidR="00337E2B" w:rsidRDefault="000370A7" w:rsidP="004A28F3">
      <w:pPr>
        <w:pStyle w:val="Standard"/>
        <w:spacing w:before="0"/>
        <w:jc w:val="center"/>
        <w:rPr>
          <w:rFonts w:ascii="Arial" w:eastAsia="Calibri" w:hAnsi="Arial" w:cs="Arial"/>
          <w:b/>
          <w:color w:val="auto"/>
          <w:sz w:val="22"/>
          <w:szCs w:val="22"/>
          <w:u w:val="single"/>
          <w:lang w:val="sr-Cyrl-RS"/>
        </w:rPr>
      </w:pPr>
      <w:r w:rsidRPr="000370A7">
        <w:rPr>
          <w:rFonts w:ascii="Arial" w:eastAsia="Calibri" w:hAnsi="Arial" w:cs="Arial"/>
          <w:b/>
          <w:color w:val="auto"/>
          <w:sz w:val="22"/>
          <w:szCs w:val="22"/>
          <w:u w:val="single"/>
          <w:lang w:val="sr-Cyrl-RS"/>
        </w:rPr>
        <w:t xml:space="preserve">Партија 1: </w:t>
      </w:r>
      <w:r w:rsidR="004A28F3" w:rsidRPr="004A28F3">
        <w:rPr>
          <w:rFonts w:ascii="Arial" w:eastAsia="Calibri" w:hAnsi="Arial" w:cs="Arial"/>
          <w:b/>
          <w:color w:val="auto"/>
          <w:sz w:val="22"/>
          <w:szCs w:val="22"/>
          <w:u w:val="single"/>
        </w:rPr>
        <w:t>Поправка и сервисирање аутодизалица из програма SENNEBOGEN и Р&amp;H</w:t>
      </w:r>
      <w:r w:rsidR="0013196B" w:rsidRPr="0013196B">
        <w:rPr>
          <w:rFonts w:ascii="Arial" w:eastAsia="Calibri" w:hAnsi="Arial" w:cs="Arial"/>
          <w:color w:val="auto"/>
          <w:sz w:val="22"/>
          <w:szCs w:val="22"/>
          <w:lang w:val="sr-Latn-RS"/>
        </w:rPr>
        <w:t xml:space="preserve"> </w:t>
      </w:r>
      <w:r>
        <w:rPr>
          <w:rFonts w:ascii="Arial" w:eastAsia="Calibri" w:hAnsi="Arial" w:cs="Arial"/>
          <w:color w:val="auto"/>
          <w:sz w:val="22"/>
          <w:szCs w:val="22"/>
          <w:lang w:val="sr-Cyrl-RS"/>
        </w:rPr>
        <w:t xml:space="preserve">          </w:t>
      </w:r>
      <w:r w:rsidR="0013196B">
        <w:rPr>
          <w:rFonts w:ascii="Arial" w:eastAsia="Calibri" w:hAnsi="Arial" w:cs="Arial"/>
          <w:b/>
          <w:color w:val="auto"/>
          <w:sz w:val="22"/>
          <w:szCs w:val="22"/>
          <w:u w:val="single"/>
          <w:lang w:val="sr-Latn-RS"/>
        </w:rPr>
        <w:t>J</w:t>
      </w:r>
      <w:r w:rsidR="0013196B">
        <w:rPr>
          <w:rFonts w:ascii="Arial" w:eastAsia="Calibri" w:hAnsi="Arial" w:cs="Arial"/>
          <w:b/>
          <w:color w:val="auto"/>
          <w:sz w:val="22"/>
          <w:szCs w:val="22"/>
          <w:u w:val="single"/>
          <w:lang w:val="sr-Cyrl-RS"/>
        </w:rPr>
        <w:t xml:space="preserve">Н бр. </w:t>
      </w:r>
      <w:r w:rsidR="001A1FFF">
        <w:rPr>
          <w:rFonts w:ascii="Arial" w:eastAsia="Calibri" w:hAnsi="Arial" w:cs="Arial"/>
          <w:b/>
          <w:color w:val="auto"/>
          <w:sz w:val="22"/>
          <w:szCs w:val="22"/>
          <w:u w:val="single"/>
          <w:lang w:val="sr-Cyrl-RS"/>
        </w:rPr>
        <w:t>ЈН/4000/0433-1/2019 (ЈАНА 4072/2019)</w:t>
      </w:r>
    </w:p>
    <w:tbl>
      <w:tblPr>
        <w:tblW w:w="15168" w:type="dxa"/>
        <w:tblInd w:w="675"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000" w:firstRow="0" w:lastRow="0" w:firstColumn="0" w:lastColumn="0" w:noHBand="0" w:noVBand="0"/>
      </w:tblPr>
      <w:tblGrid>
        <w:gridCol w:w="709"/>
        <w:gridCol w:w="4111"/>
        <w:gridCol w:w="1417"/>
        <w:gridCol w:w="1134"/>
        <w:gridCol w:w="1560"/>
        <w:gridCol w:w="1559"/>
        <w:gridCol w:w="1701"/>
        <w:gridCol w:w="1417"/>
        <w:gridCol w:w="1560"/>
      </w:tblGrid>
      <w:tr w:rsidR="004A28F3" w:rsidRPr="0064375A" w:rsidTr="004A28F3">
        <w:trPr>
          <w:trHeight w:val="693"/>
        </w:trPr>
        <w:tc>
          <w:tcPr>
            <w:tcW w:w="709"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bCs/>
                <w:kern w:val="0"/>
              </w:rPr>
            </w:pPr>
            <w:r w:rsidRPr="0064375A">
              <w:rPr>
                <w:rFonts w:eastAsia="Calibri" w:cs="Arial"/>
                <w:b/>
                <w:bCs/>
                <w:kern w:val="0"/>
              </w:rPr>
              <w:t>Ред.</w:t>
            </w:r>
            <w:r w:rsidRPr="0064375A">
              <w:rPr>
                <w:rFonts w:eastAsia="Calibri" w:cs="Arial"/>
                <w:b/>
                <w:bCs/>
                <w:kern w:val="0"/>
              </w:rPr>
              <w:br/>
              <w:t>број</w:t>
            </w:r>
          </w:p>
        </w:tc>
        <w:tc>
          <w:tcPr>
            <w:tcW w:w="4111"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bCs/>
                <w:i/>
                <w:kern w:val="0"/>
              </w:rPr>
            </w:pPr>
            <w:r w:rsidRPr="0064375A">
              <w:rPr>
                <w:rFonts w:eastAsia="Calibri" w:cs="Arial"/>
                <w:b/>
                <w:bCs/>
                <w:kern w:val="0"/>
                <w:lang w:val="sr-Cyrl-RS"/>
              </w:rPr>
              <w:t>Опис услуге</w:t>
            </w:r>
            <w:r w:rsidRPr="0064375A">
              <w:rPr>
                <w:rFonts w:eastAsia="Calibri" w:cs="Arial"/>
                <w:b/>
                <w:bCs/>
                <w:kern w:val="0"/>
              </w:rPr>
              <w:t>:</w:t>
            </w:r>
          </w:p>
        </w:tc>
        <w:tc>
          <w:tcPr>
            <w:tcW w:w="1417"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contextualSpacing/>
              <w:jc w:val="center"/>
              <w:textAlignment w:val="auto"/>
              <w:rPr>
                <w:rFonts w:eastAsia="Calibri" w:cs="Arial"/>
                <w:b/>
                <w:i/>
                <w:kern w:val="0"/>
                <w:lang w:val="sr-Cyrl-CS"/>
              </w:rPr>
            </w:pPr>
            <w:r w:rsidRPr="0064375A">
              <w:rPr>
                <w:rFonts w:eastAsia="Calibri" w:cs="Arial"/>
                <w:b/>
                <w:bCs/>
                <w:i/>
                <w:kern w:val="0"/>
                <w:lang w:val="ru-RU"/>
              </w:rPr>
              <w:t>Јед</w:t>
            </w:r>
            <w:r w:rsidRPr="0064375A">
              <w:rPr>
                <w:rFonts w:eastAsia="Calibri" w:cs="Arial"/>
                <w:b/>
                <w:bCs/>
                <w:i/>
                <w:kern w:val="0"/>
                <w:lang w:val="sr-Cyrl-CS"/>
              </w:rPr>
              <w:t xml:space="preserve">инична </w:t>
            </w:r>
            <w:r w:rsidRPr="0064375A">
              <w:rPr>
                <w:rFonts w:eastAsia="Calibri" w:cs="Arial"/>
                <w:b/>
                <w:bCs/>
                <w:i/>
                <w:kern w:val="0"/>
                <w:lang w:val="ru-RU"/>
              </w:rPr>
              <w:t>цена</w:t>
            </w:r>
            <w:r w:rsidRPr="0064375A">
              <w:rPr>
                <w:rFonts w:eastAsia="Calibri" w:cs="Arial"/>
                <w:b/>
                <w:bCs/>
                <w:i/>
                <w:kern w:val="0"/>
                <w:lang w:val="sr-Cyrl-CS"/>
              </w:rPr>
              <w:t xml:space="preserve"> </w:t>
            </w:r>
            <w:r w:rsidRPr="0064375A">
              <w:rPr>
                <w:rFonts w:eastAsia="Calibri" w:cs="Arial"/>
                <w:b/>
                <w:bCs/>
                <w:i/>
                <w:kern w:val="0"/>
                <w:lang w:val="ru-RU"/>
              </w:rPr>
              <w:t>дела у дин.</w:t>
            </w:r>
          </w:p>
        </w:tc>
        <w:tc>
          <w:tcPr>
            <w:tcW w:w="1134"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contextualSpacing/>
              <w:jc w:val="center"/>
              <w:textAlignment w:val="auto"/>
              <w:rPr>
                <w:rFonts w:eastAsia="Calibri" w:cs="Arial"/>
                <w:b/>
                <w:i/>
                <w:kern w:val="0"/>
                <w:lang w:val="sr-Cyrl-CS"/>
              </w:rPr>
            </w:pPr>
            <w:r w:rsidRPr="0064375A">
              <w:rPr>
                <w:rFonts w:eastAsia="Calibri" w:cs="Arial"/>
                <w:b/>
                <w:bCs/>
                <w:i/>
                <w:kern w:val="0"/>
                <w:lang w:val="sr-Cyrl-CS"/>
              </w:rPr>
              <w:t>НЧ</w:t>
            </w:r>
            <w:r w:rsidRPr="0064375A">
              <w:rPr>
                <w:rFonts w:eastAsia="Calibri" w:cs="Arial"/>
                <w:b/>
                <w:bCs/>
                <w:i/>
                <w:kern w:val="0"/>
                <w:lang w:val="ru-RU"/>
              </w:rPr>
              <w:t xml:space="preserve"> замене</w:t>
            </w:r>
            <w:r w:rsidRPr="0064375A">
              <w:rPr>
                <w:rFonts w:eastAsia="Calibri" w:cs="Arial"/>
                <w:b/>
                <w:bCs/>
                <w:i/>
                <w:kern w:val="0"/>
                <w:lang w:val="ru-RU"/>
              </w:rPr>
              <w:br/>
              <w:t>делова</w:t>
            </w:r>
          </w:p>
        </w:tc>
        <w:tc>
          <w:tcPr>
            <w:tcW w:w="1560"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contextualSpacing/>
              <w:jc w:val="center"/>
              <w:textAlignment w:val="auto"/>
              <w:rPr>
                <w:rFonts w:eastAsia="Calibri" w:cs="Arial"/>
                <w:b/>
                <w:i/>
                <w:kern w:val="0"/>
                <w:lang w:val="sr-Cyrl-CS"/>
              </w:rPr>
            </w:pPr>
            <w:r w:rsidRPr="0064375A">
              <w:rPr>
                <w:rFonts w:eastAsia="Calibri" w:cs="Arial"/>
                <w:b/>
                <w:bCs/>
                <w:i/>
                <w:kern w:val="0"/>
                <w:lang w:val="sr-Cyrl-CS"/>
              </w:rPr>
              <w:t>Вредност НЧ у дин.</w:t>
            </w:r>
          </w:p>
        </w:tc>
        <w:tc>
          <w:tcPr>
            <w:tcW w:w="1559"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contextualSpacing/>
              <w:jc w:val="center"/>
              <w:textAlignment w:val="auto"/>
              <w:rPr>
                <w:rFonts w:eastAsia="Calibri" w:cs="Arial"/>
                <w:b/>
                <w:i/>
                <w:kern w:val="0"/>
                <w:lang w:val="sr-Cyrl-CS"/>
              </w:rPr>
            </w:pPr>
            <w:r w:rsidRPr="0064375A">
              <w:rPr>
                <w:rFonts w:eastAsia="Calibri" w:cs="Arial"/>
                <w:b/>
                <w:bCs/>
                <w:i/>
                <w:kern w:val="0"/>
                <w:lang w:val="sr-Cyrl-CS"/>
              </w:rPr>
              <w:t xml:space="preserve">Вредност услуге </w:t>
            </w:r>
            <w:r>
              <w:rPr>
                <w:rFonts w:eastAsia="Calibri" w:cs="Arial"/>
                <w:b/>
                <w:bCs/>
                <w:i/>
                <w:kern w:val="0"/>
                <w:lang w:val="sr-Cyrl-CS"/>
              </w:rPr>
              <w:t xml:space="preserve">у дин, </w:t>
            </w:r>
            <w:r w:rsidRPr="0064375A">
              <w:rPr>
                <w:rFonts w:eastAsia="Calibri" w:cs="Arial"/>
                <w:b/>
                <w:bCs/>
                <w:i/>
                <w:kern w:val="0"/>
                <w:lang w:val="sr-Cyrl-CS"/>
              </w:rPr>
              <w:t>без ПДВ-а</w:t>
            </w:r>
          </w:p>
        </w:tc>
        <w:tc>
          <w:tcPr>
            <w:tcW w:w="1701"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contextualSpacing/>
              <w:jc w:val="center"/>
              <w:textAlignment w:val="auto"/>
              <w:rPr>
                <w:rFonts w:eastAsia="Calibri" w:cs="Arial"/>
                <w:b/>
                <w:i/>
                <w:kern w:val="0"/>
                <w:lang w:val="sr-Cyrl-CS"/>
              </w:rPr>
            </w:pPr>
            <w:r w:rsidRPr="0064375A">
              <w:rPr>
                <w:rFonts w:eastAsia="Calibri" w:cs="Arial"/>
                <w:b/>
                <w:i/>
                <w:kern w:val="0"/>
                <w:lang w:val="sr-Cyrl-CS"/>
              </w:rPr>
              <w:t>Укупна вредност услуге</w:t>
            </w:r>
            <w:r>
              <w:rPr>
                <w:rFonts w:eastAsia="Calibri" w:cs="Arial"/>
                <w:b/>
                <w:i/>
                <w:kern w:val="0"/>
                <w:lang w:val="sr-Cyrl-CS"/>
              </w:rPr>
              <w:t>, у дин,</w:t>
            </w:r>
            <w:r w:rsidRPr="0064375A">
              <w:rPr>
                <w:rFonts w:eastAsia="Calibri" w:cs="Arial"/>
                <w:b/>
                <w:i/>
                <w:kern w:val="0"/>
                <w:lang w:val="sr-Cyrl-CS"/>
              </w:rPr>
              <w:t xml:space="preserve"> без ПДВ-а</w:t>
            </w:r>
          </w:p>
        </w:tc>
        <w:tc>
          <w:tcPr>
            <w:tcW w:w="1417"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contextualSpacing/>
              <w:jc w:val="center"/>
              <w:textAlignment w:val="auto"/>
              <w:rPr>
                <w:rFonts w:eastAsia="Calibri" w:cs="Arial"/>
                <w:b/>
                <w:i/>
                <w:kern w:val="0"/>
                <w:lang w:val="sr-Cyrl-CS"/>
              </w:rPr>
            </w:pPr>
            <w:r w:rsidRPr="0064375A">
              <w:rPr>
                <w:rFonts w:eastAsia="Calibri" w:cs="Arial"/>
                <w:b/>
                <w:i/>
                <w:kern w:val="0"/>
                <w:lang w:val="sr-Cyrl-CS"/>
              </w:rPr>
              <w:t xml:space="preserve">ПДВ 20%             </w:t>
            </w:r>
          </w:p>
        </w:tc>
        <w:tc>
          <w:tcPr>
            <w:tcW w:w="1560"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contextualSpacing/>
              <w:jc w:val="center"/>
              <w:textAlignment w:val="auto"/>
              <w:rPr>
                <w:rFonts w:eastAsia="Calibri" w:cs="Arial"/>
                <w:b/>
                <w:i/>
                <w:kern w:val="0"/>
                <w:lang w:val="sr-Cyrl-CS"/>
              </w:rPr>
            </w:pPr>
            <w:r w:rsidRPr="0064375A">
              <w:rPr>
                <w:rFonts w:eastAsia="Calibri" w:cs="Arial"/>
                <w:b/>
                <w:i/>
                <w:kern w:val="0"/>
                <w:lang w:val="sr-Cyrl-CS"/>
              </w:rPr>
              <w:t>Укупна вредност услуге</w:t>
            </w:r>
            <w:r>
              <w:rPr>
                <w:rFonts w:eastAsia="Calibri" w:cs="Arial"/>
                <w:b/>
                <w:i/>
                <w:kern w:val="0"/>
                <w:lang w:val="sr-Cyrl-CS"/>
              </w:rPr>
              <w:t xml:space="preserve"> у дин,</w:t>
            </w:r>
            <w:r w:rsidRPr="0064375A">
              <w:rPr>
                <w:rFonts w:eastAsia="Calibri" w:cs="Arial"/>
                <w:b/>
                <w:i/>
                <w:kern w:val="0"/>
                <w:lang w:val="sr-Cyrl-CS"/>
              </w:rPr>
              <w:t xml:space="preserve"> са ПДВ-ом </w:t>
            </w:r>
          </w:p>
        </w:tc>
      </w:tr>
      <w:tr w:rsidR="004A28F3" w:rsidRPr="0064375A" w:rsidTr="004A28F3">
        <w:trPr>
          <w:trHeight w:val="309"/>
        </w:trPr>
        <w:tc>
          <w:tcPr>
            <w:tcW w:w="709"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kern w:val="0"/>
                <w:sz w:val="18"/>
                <w:szCs w:val="18"/>
              </w:rPr>
            </w:pPr>
            <w:r w:rsidRPr="0064375A">
              <w:rPr>
                <w:rFonts w:eastAsia="Calibri" w:cs="Arial"/>
                <w:b/>
                <w:kern w:val="0"/>
                <w:sz w:val="18"/>
                <w:szCs w:val="18"/>
              </w:rPr>
              <w:t>I</w:t>
            </w:r>
          </w:p>
        </w:tc>
        <w:tc>
          <w:tcPr>
            <w:tcW w:w="4111"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kern w:val="0"/>
                <w:sz w:val="18"/>
                <w:szCs w:val="18"/>
              </w:rPr>
            </w:pPr>
            <w:r w:rsidRPr="0064375A">
              <w:rPr>
                <w:rFonts w:eastAsia="Calibri" w:cs="Arial"/>
                <w:b/>
                <w:bCs/>
                <w:iCs/>
                <w:kern w:val="0"/>
                <w:sz w:val="18"/>
                <w:szCs w:val="18"/>
              </w:rPr>
              <w:t>II</w:t>
            </w:r>
          </w:p>
        </w:tc>
        <w:tc>
          <w:tcPr>
            <w:tcW w:w="1417"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kern w:val="0"/>
                <w:sz w:val="18"/>
                <w:szCs w:val="18"/>
              </w:rPr>
            </w:pPr>
            <w:r w:rsidRPr="0064375A">
              <w:rPr>
                <w:rFonts w:eastAsia="Calibri" w:cs="Arial"/>
                <w:b/>
                <w:kern w:val="0"/>
                <w:sz w:val="18"/>
                <w:szCs w:val="18"/>
              </w:rPr>
              <w:t>III</w:t>
            </w:r>
          </w:p>
        </w:tc>
        <w:tc>
          <w:tcPr>
            <w:tcW w:w="1134"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kern w:val="0"/>
                <w:sz w:val="18"/>
                <w:szCs w:val="18"/>
              </w:rPr>
            </w:pPr>
            <w:r w:rsidRPr="0064375A">
              <w:rPr>
                <w:rFonts w:eastAsia="Calibri" w:cs="Arial"/>
                <w:b/>
                <w:kern w:val="0"/>
                <w:sz w:val="18"/>
                <w:szCs w:val="18"/>
              </w:rPr>
              <w:t>IV</w:t>
            </w:r>
          </w:p>
        </w:tc>
        <w:tc>
          <w:tcPr>
            <w:tcW w:w="1560"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kern w:val="0"/>
                <w:sz w:val="18"/>
                <w:szCs w:val="18"/>
              </w:rPr>
            </w:pPr>
            <w:r w:rsidRPr="0064375A">
              <w:rPr>
                <w:rFonts w:eastAsia="Calibri" w:cs="Arial"/>
                <w:b/>
                <w:kern w:val="0"/>
                <w:sz w:val="18"/>
                <w:szCs w:val="18"/>
              </w:rPr>
              <w:t>V</w:t>
            </w:r>
          </w:p>
        </w:tc>
        <w:tc>
          <w:tcPr>
            <w:tcW w:w="1559"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kern w:val="0"/>
                <w:sz w:val="18"/>
                <w:szCs w:val="18"/>
              </w:rPr>
            </w:pPr>
            <w:r w:rsidRPr="0064375A">
              <w:rPr>
                <w:rFonts w:eastAsia="Calibri" w:cs="Arial"/>
                <w:b/>
                <w:kern w:val="0"/>
                <w:sz w:val="18"/>
                <w:szCs w:val="18"/>
              </w:rPr>
              <w:t>VI =(IVxV)</w:t>
            </w:r>
          </w:p>
        </w:tc>
        <w:tc>
          <w:tcPr>
            <w:tcW w:w="1701"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kern w:val="0"/>
                <w:sz w:val="18"/>
                <w:szCs w:val="18"/>
              </w:rPr>
            </w:pPr>
            <w:r w:rsidRPr="0064375A">
              <w:rPr>
                <w:rFonts w:eastAsia="Calibri" w:cs="Arial"/>
                <w:b/>
                <w:kern w:val="0"/>
                <w:sz w:val="18"/>
                <w:szCs w:val="18"/>
              </w:rPr>
              <w:t>VII=(III+VI)</w:t>
            </w:r>
          </w:p>
        </w:tc>
        <w:tc>
          <w:tcPr>
            <w:tcW w:w="1417"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kern w:val="0"/>
                <w:sz w:val="18"/>
                <w:szCs w:val="18"/>
                <w:lang w:val="sr-Latn-CS"/>
              </w:rPr>
            </w:pPr>
            <w:r w:rsidRPr="0064375A">
              <w:rPr>
                <w:rFonts w:eastAsia="Calibri" w:cs="Arial"/>
                <w:b/>
                <w:kern w:val="0"/>
                <w:sz w:val="18"/>
                <w:szCs w:val="18"/>
                <w:lang w:val="sr-Latn-CS"/>
              </w:rPr>
              <w:t>VIII</w:t>
            </w:r>
          </w:p>
        </w:tc>
        <w:tc>
          <w:tcPr>
            <w:tcW w:w="1560" w:type="dxa"/>
            <w:tcBorders>
              <w:bottom w:val="thinThickLargeGap" w:sz="24" w:space="0" w:color="auto"/>
            </w:tcBorders>
            <w:shd w:val="clear" w:color="auto" w:fill="D4C7EB"/>
            <w:vAlign w:val="center"/>
          </w:tcPr>
          <w:p w:rsidR="004A28F3" w:rsidRPr="0064375A" w:rsidRDefault="004A28F3" w:rsidP="004A28F3">
            <w:pPr>
              <w:widowControl/>
              <w:suppressAutoHyphens w:val="0"/>
              <w:autoSpaceDN/>
              <w:jc w:val="center"/>
              <w:textAlignment w:val="auto"/>
              <w:rPr>
                <w:rFonts w:eastAsia="Calibri" w:cs="Arial"/>
                <w:b/>
                <w:kern w:val="0"/>
                <w:sz w:val="18"/>
                <w:szCs w:val="18"/>
              </w:rPr>
            </w:pPr>
            <w:r w:rsidRPr="0064375A">
              <w:rPr>
                <w:rFonts w:eastAsia="Calibri" w:cs="Arial"/>
                <w:b/>
                <w:kern w:val="0"/>
                <w:sz w:val="18"/>
                <w:szCs w:val="18"/>
              </w:rPr>
              <w:t>IX=(VII+VIII)</w:t>
            </w:r>
          </w:p>
        </w:tc>
      </w:tr>
      <w:tr w:rsidR="004A28F3" w:rsidRPr="0064375A" w:rsidTr="004A28F3">
        <w:trPr>
          <w:trHeight w:val="463"/>
        </w:trPr>
        <w:tc>
          <w:tcPr>
            <w:tcW w:w="15168" w:type="dxa"/>
            <w:gridSpan w:val="9"/>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b/>
                <w:bCs/>
                <w:kern w:val="0"/>
                <w:sz w:val="22"/>
                <w:szCs w:val="22"/>
              </w:rPr>
              <w:t>SENNEBOGEN</w:t>
            </w:r>
            <w:r w:rsidRPr="0064375A">
              <w:rPr>
                <w:rFonts w:eastAsia="Calibri" w:cs="Arial"/>
                <w:b/>
                <w:bCs/>
                <w:kern w:val="0"/>
                <w:sz w:val="22"/>
                <w:szCs w:val="22"/>
                <w:lang w:val="sr-Cyrl-CS"/>
              </w:rPr>
              <w:t xml:space="preserve"> 683</w:t>
            </w:r>
            <w:r w:rsidRPr="0064375A">
              <w:rPr>
                <w:rFonts w:eastAsia="Calibri" w:cs="Arial"/>
                <w:b/>
                <w:bCs/>
                <w:kern w:val="0"/>
                <w:sz w:val="22"/>
                <w:szCs w:val="22"/>
              </w:rPr>
              <w:t>R</w:t>
            </w:r>
            <w:r w:rsidRPr="0064375A">
              <w:rPr>
                <w:rFonts w:eastAsia="Calibri" w:cs="Arial"/>
                <w:b/>
                <w:bCs/>
                <w:kern w:val="0"/>
                <w:sz w:val="22"/>
                <w:szCs w:val="22"/>
                <w:lang w:val="sr-Cyrl-CS"/>
              </w:rPr>
              <w:t>-</w:t>
            </w:r>
            <w:r w:rsidRPr="0064375A">
              <w:rPr>
                <w:rFonts w:eastAsia="Calibri" w:cs="Arial"/>
                <w:b/>
                <w:bCs/>
                <w:kern w:val="0"/>
                <w:sz w:val="22"/>
                <w:szCs w:val="22"/>
              </w:rPr>
              <w:t>HD</w:t>
            </w:r>
          </w:p>
        </w:tc>
      </w:tr>
      <w:tr w:rsidR="004A28F3" w:rsidRPr="0064375A" w:rsidTr="004A28F3">
        <w:trPr>
          <w:trHeight w:val="36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Latn-RS"/>
              </w:rPr>
              <w:t>1</w:t>
            </w:r>
            <w:r w:rsidRPr="0064375A">
              <w:rPr>
                <w:rFonts w:eastAsia="Calibri" w:cs="Arial"/>
                <w:b/>
                <w:kern w:val="0"/>
                <w:lang w:val="sr-Cyrl-RS"/>
              </w:rPr>
              <w:t>.</w:t>
            </w:r>
          </w:p>
        </w:tc>
        <w:tc>
          <w:tcPr>
            <w:tcW w:w="4111" w:type="dxa"/>
            <w:shd w:val="clear" w:color="auto" w:fill="FFFFFF"/>
            <w:noWrap/>
            <w:vAlign w:val="center"/>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пумпе хидраулике</w:t>
            </w:r>
            <w:r w:rsidRPr="0064375A">
              <w:rPr>
                <w:rFonts w:ascii="Calibri" w:eastAsia="Calibri" w:hAnsi="Calibri" w:cs="Arial"/>
                <w:kern w:val="0"/>
                <w:sz w:val="22"/>
                <w:szCs w:val="22"/>
                <w:lang w:val="sr-Cyrl-CS"/>
              </w:rPr>
              <w:t xml:space="preserve"> (075966)</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Latn-RS"/>
              </w:rPr>
              <w:t>2</w:t>
            </w:r>
            <w:r w:rsidRPr="0064375A">
              <w:rPr>
                <w:rFonts w:eastAsia="Calibri" w:cs="Arial"/>
                <w:b/>
                <w:kern w:val="0"/>
                <w:lang w:val="sr-Cyrl-RS"/>
              </w:rPr>
              <w:t>.</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пумпе хидраулике</w:t>
            </w:r>
            <w:r w:rsidRPr="0064375A">
              <w:rPr>
                <w:rFonts w:ascii="Calibri" w:eastAsia="Calibri" w:hAnsi="Calibri" w:cs="Arial"/>
                <w:kern w:val="0"/>
                <w:sz w:val="22"/>
                <w:szCs w:val="22"/>
                <w:lang w:val="sr-Cyrl-CS"/>
              </w:rPr>
              <w:t xml:space="preserve"> (122296)</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Latn-RS"/>
              </w:rPr>
              <w:t>3</w:t>
            </w:r>
            <w:r w:rsidRPr="0064375A">
              <w:rPr>
                <w:rFonts w:eastAsia="Calibri" w:cs="Arial"/>
                <w:b/>
                <w:kern w:val="0"/>
                <w:lang w:val="sr-Cyrl-RS"/>
              </w:rPr>
              <w:t>.</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зупчасте пумпе хидраулике</w:t>
            </w:r>
            <w:r w:rsidRPr="0064375A">
              <w:rPr>
                <w:rFonts w:ascii="Calibri" w:eastAsia="Calibri" w:hAnsi="Calibri" w:cs="Arial"/>
                <w:kern w:val="0"/>
                <w:sz w:val="22"/>
                <w:szCs w:val="22"/>
                <w:lang w:val="sr-Cyrl-CS"/>
              </w:rPr>
              <w:t xml:space="preserve"> (062931)</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4.</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зупчасте пумпе хидраулике</w:t>
            </w:r>
            <w:r w:rsidRPr="0064375A">
              <w:rPr>
                <w:rFonts w:ascii="Calibri" w:eastAsia="Calibri" w:hAnsi="Calibri" w:cs="Arial"/>
                <w:kern w:val="0"/>
                <w:sz w:val="22"/>
                <w:szCs w:val="22"/>
                <w:lang w:val="sr-Cyrl-CS"/>
              </w:rPr>
              <w:t xml:space="preserve"> (037606)</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5.</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хидромотора хладњака</w:t>
            </w:r>
            <w:r w:rsidRPr="0064375A">
              <w:rPr>
                <w:rFonts w:ascii="Calibri" w:eastAsia="Calibri" w:hAnsi="Calibri" w:cs="Arial"/>
                <w:kern w:val="0"/>
                <w:sz w:val="22"/>
                <w:szCs w:val="22"/>
                <w:lang w:val="sr-Cyrl-CS"/>
              </w:rPr>
              <w:t xml:space="preserve"> (062142, 081343)</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226"/>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6.</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хидромотора хладњака</w:t>
            </w:r>
            <w:r w:rsidRPr="0064375A">
              <w:rPr>
                <w:rFonts w:ascii="Calibri" w:eastAsia="Calibri" w:hAnsi="Calibri" w:cs="Arial"/>
                <w:kern w:val="0"/>
                <w:sz w:val="22"/>
                <w:szCs w:val="22"/>
                <w:lang w:val="sr-Cyrl-CS"/>
              </w:rPr>
              <w:t xml:space="preserve"> (097531, 081343)</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7.</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једне доње ролне</w:t>
            </w:r>
            <w:r w:rsidRPr="0064375A">
              <w:rPr>
                <w:rFonts w:ascii="Calibri" w:eastAsia="Calibri" w:hAnsi="Calibri" w:cs="Arial"/>
                <w:kern w:val="0"/>
                <w:sz w:val="22"/>
                <w:szCs w:val="22"/>
                <w:lang w:val="sr-Cyrl-CS"/>
              </w:rPr>
              <w:t xml:space="preserve"> (026111) </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8.</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једне горње ролне</w:t>
            </w:r>
            <w:r w:rsidRPr="0064375A">
              <w:rPr>
                <w:rFonts w:ascii="Calibri" w:eastAsia="Calibri" w:hAnsi="Calibri" w:cs="Arial"/>
                <w:kern w:val="0"/>
                <w:sz w:val="22"/>
                <w:szCs w:val="22"/>
                <w:lang w:val="sr-Cyrl-CS"/>
              </w:rPr>
              <w:t xml:space="preserve"> (005840)</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9.</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ланца гусенице</w:t>
            </w:r>
            <w:r w:rsidRPr="0064375A">
              <w:rPr>
                <w:rFonts w:ascii="Calibri" w:eastAsia="Calibri" w:hAnsi="Calibri" w:cs="Arial"/>
                <w:kern w:val="0"/>
                <w:sz w:val="22"/>
                <w:szCs w:val="22"/>
                <w:lang w:val="sr-Cyrl-CS"/>
              </w:rPr>
              <w:t xml:space="preserve"> (079246 ком.2)</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10.</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заптивки на цилиндру за развлачење гусеница</w:t>
            </w:r>
            <w:r w:rsidRPr="0064375A">
              <w:rPr>
                <w:rFonts w:ascii="Calibri" w:eastAsia="Calibri" w:hAnsi="Calibri" w:cs="Arial"/>
                <w:kern w:val="0"/>
                <w:sz w:val="22"/>
                <w:szCs w:val="22"/>
                <w:lang w:val="sr-Cyrl-CS"/>
              </w:rPr>
              <w:t xml:space="preserve"> (057836)</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11.</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ланчаника на погонском точку</w:t>
            </w:r>
            <w:r w:rsidRPr="0064375A">
              <w:rPr>
                <w:rFonts w:ascii="Calibri" w:eastAsia="Calibri" w:hAnsi="Calibri" w:cs="Arial"/>
                <w:kern w:val="0"/>
                <w:sz w:val="22"/>
                <w:szCs w:val="22"/>
                <w:lang w:val="sr-Cyrl-CS"/>
              </w:rPr>
              <w:t xml:space="preserve"> (070593)</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12.</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хидромотора погонског точка</w:t>
            </w:r>
            <w:r w:rsidRPr="0064375A">
              <w:rPr>
                <w:rFonts w:ascii="Calibri" w:eastAsia="Calibri" w:hAnsi="Calibri" w:cs="Arial"/>
                <w:kern w:val="0"/>
                <w:sz w:val="22"/>
                <w:szCs w:val="22"/>
                <w:lang w:val="sr-Cyrl-CS"/>
              </w:rPr>
              <w:t xml:space="preserve"> (094272; 043157)</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lastRenderedPageBreak/>
              <w:t>13.</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редуктора кружног кретања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kern w:val="0"/>
                <w:sz w:val="22"/>
                <w:szCs w:val="22"/>
                <w:lang w:val="sr-Cyrl-CS"/>
              </w:rPr>
              <w:t>(105975)</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01"/>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14.</w:t>
            </w:r>
          </w:p>
        </w:tc>
        <w:tc>
          <w:tcPr>
            <w:tcW w:w="4111" w:type="dxa"/>
            <w:shd w:val="clear" w:color="auto" w:fill="FFFFFF"/>
            <w:noWrap/>
            <w:vAlign w:val="center"/>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rPr>
            </w:pPr>
            <w:r w:rsidRPr="0064375A">
              <w:rPr>
                <w:rFonts w:ascii="Calibri" w:eastAsia="Calibri" w:hAnsi="Calibri" w:cs="Arial"/>
                <w:b/>
                <w:kern w:val="0"/>
                <w:sz w:val="22"/>
                <w:szCs w:val="22"/>
                <w:lang w:val="sr-Cyrl-CS"/>
              </w:rPr>
              <w:t>Ремонт бочног редуктора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Cyrl-CS"/>
              </w:rPr>
            </w:pP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 xml:space="preserve"> </w:t>
            </w:r>
            <w:r w:rsidRPr="0064375A">
              <w:rPr>
                <w:rFonts w:ascii="Calibri" w:eastAsia="Calibri" w:hAnsi="Calibri" w:cs="Arial"/>
                <w:kern w:val="0"/>
                <w:sz w:val="22"/>
                <w:szCs w:val="22"/>
                <w:lang w:val="sr-Cyrl-CS"/>
              </w:rPr>
              <w:t>059373; 059374; 036311; 036312; 036313; 059375; 036384, 059376; 025318; 036324; 025325; 036388</w:t>
            </w:r>
            <w:r w:rsidRPr="0064375A">
              <w:rPr>
                <w:rFonts w:ascii="Calibri" w:eastAsia="Calibri" w:hAnsi="Calibri" w:cs="Arial"/>
                <w:i/>
                <w:kern w:val="0"/>
                <w:sz w:val="22"/>
                <w:szCs w:val="22"/>
                <w:lang w:val="sr-Cyrl-CS"/>
              </w:rPr>
              <w:t>)</w:t>
            </w:r>
            <w:r w:rsidRPr="0064375A">
              <w:rPr>
                <w:rFonts w:ascii="Calibri" w:eastAsia="Calibri" w:hAnsi="Calibri" w:cs="Arial"/>
                <w:kern w:val="0"/>
                <w:sz w:val="22"/>
                <w:szCs w:val="22"/>
                <w:lang w:val="sr-Cyrl-CS"/>
              </w:rPr>
              <w:t xml:space="preserve"> </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831"/>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15.</w:t>
            </w:r>
          </w:p>
        </w:tc>
        <w:tc>
          <w:tcPr>
            <w:tcW w:w="4111" w:type="dxa"/>
            <w:shd w:val="clear" w:color="auto" w:fill="FFFFFF"/>
            <w:noWrap/>
            <w:vAlign w:val="center"/>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Ремонт редуктора витла за увлачење телескопа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 xml:space="preserve">: </w:t>
            </w:r>
            <w:r w:rsidRPr="0064375A">
              <w:rPr>
                <w:rFonts w:ascii="Calibri" w:eastAsia="Calibri" w:hAnsi="Calibri" w:cs="Arial"/>
                <w:kern w:val="0"/>
                <w:sz w:val="22"/>
                <w:szCs w:val="22"/>
                <w:lang w:val="sr-Cyrl-CS"/>
              </w:rPr>
              <w:t>103168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080236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080235</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036274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034798</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036276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034799</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080923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080919</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080920</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034819</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034808</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025339</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080925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029184 ком.2</w:t>
            </w:r>
            <w:r w:rsidRPr="0064375A">
              <w:rPr>
                <w:rFonts w:ascii="Calibri" w:eastAsia="Calibri" w:hAnsi="Calibri" w:cs="Arial"/>
                <w:i/>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16.</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хидромотора редуктора витла за увлачење телескопа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 xml:space="preserve">: </w:t>
            </w:r>
            <w:r w:rsidRPr="0064375A">
              <w:rPr>
                <w:rFonts w:ascii="Calibri" w:eastAsia="Calibri" w:hAnsi="Calibri" w:cs="Arial"/>
                <w:kern w:val="0"/>
                <w:sz w:val="22"/>
                <w:szCs w:val="22"/>
                <w:lang w:val="sr-Cyrl-CS"/>
              </w:rPr>
              <w:t>026652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036424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017788</w:t>
            </w:r>
            <w:r w:rsidRPr="0064375A">
              <w:rPr>
                <w:rFonts w:ascii="Calibri" w:eastAsia="Calibri" w:hAnsi="Calibri" w:cs="Arial"/>
                <w:i/>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17.</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вентила за кочење витла за увлачење телескопа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kern w:val="0"/>
                <w:sz w:val="22"/>
                <w:szCs w:val="22"/>
                <w:lang w:val="sr-Cyrl-CS"/>
              </w:rPr>
              <w:t>(095810)</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18.</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Ремонт редуктора витла за куку</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 xml:space="preserve">: </w:t>
            </w:r>
            <w:r w:rsidRPr="0064375A">
              <w:rPr>
                <w:rFonts w:ascii="Calibri" w:eastAsia="Calibri" w:hAnsi="Calibri" w:cs="Arial"/>
                <w:kern w:val="0"/>
                <w:sz w:val="22"/>
                <w:szCs w:val="22"/>
                <w:lang w:val="sr-Cyrl-CS"/>
              </w:rPr>
              <w:t>080755</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080758</w:t>
            </w:r>
            <w:r w:rsidRPr="0064375A">
              <w:rPr>
                <w:rFonts w:ascii="Calibri" w:eastAsia="Calibri" w:hAnsi="Calibri" w:cs="Arial"/>
                <w:i/>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19.</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хидромотора редуктора витла</w:t>
            </w:r>
            <w:r w:rsidRPr="0064375A">
              <w:rPr>
                <w:rFonts w:ascii="Calibri" w:eastAsia="Calibri" w:hAnsi="Calibri" w:cs="Arial"/>
                <w:kern w:val="0"/>
                <w:sz w:val="22"/>
                <w:szCs w:val="22"/>
                <w:lang w:val="sr-Cyrl-CS"/>
              </w:rPr>
              <w:t xml:space="preserve"> </w:t>
            </w:r>
            <w:r w:rsidRPr="0064375A">
              <w:rPr>
                <w:rFonts w:ascii="Calibri" w:eastAsia="Calibri" w:hAnsi="Calibri" w:cs="Arial"/>
                <w:b/>
                <w:kern w:val="0"/>
                <w:sz w:val="22"/>
                <w:szCs w:val="22"/>
                <w:lang w:val="sr-Cyrl-CS"/>
              </w:rPr>
              <w:t>куке</w:t>
            </w:r>
            <w:r w:rsidRPr="0064375A">
              <w:rPr>
                <w:rFonts w:ascii="Calibri" w:eastAsia="Calibri" w:hAnsi="Calibri" w:cs="Arial"/>
                <w:kern w:val="0"/>
                <w:sz w:val="22"/>
                <w:szCs w:val="22"/>
                <w:lang w:val="sr-Cyrl-CS"/>
              </w:rPr>
              <w:t xml:space="preserve"> (075125, 036341)</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20.</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кочионог вентила редуктора витла куке</w:t>
            </w:r>
            <w:r w:rsidRPr="0064375A">
              <w:rPr>
                <w:rFonts w:ascii="Calibri" w:eastAsia="Calibri" w:hAnsi="Calibri" w:cs="Arial"/>
                <w:kern w:val="0"/>
                <w:sz w:val="22"/>
                <w:szCs w:val="22"/>
                <w:lang w:val="sr-Cyrl-CS"/>
              </w:rPr>
              <w:t xml:space="preserve"> (057764)</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3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21.</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 xml:space="preserve">Замена заптивки на цилиндру шпановања </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93"/>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rPr>
              <w:t>22</w:t>
            </w:r>
            <w:r w:rsidRPr="0064375A">
              <w:rPr>
                <w:rFonts w:eastAsia="Calibri" w:cs="Arial"/>
                <w:b/>
                <w:kern w:val="0"/>
                <w:lang w:val="sr-Cyrl-RS"/>
              </w:rPr>
              <w:t>.</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заптивки на цилиндру за подизање баласта</w:t>
            </w:r>
            <w:r w:rsidRPr="0064375A">
              <w:rPr>
                <w:rFonts w:ascii="Calibri" w:eastAsia="Calibri" w:hAnsi="Calibri" w:cs="Arial"/>
                <w:kern w:val="0"/>
                <w:sz w:val="22"/>
                <w:szCs w:val="22"/>
                <w:lang w:val="sr-Cyrl-CS"/>
              </w:rPr>
              <w:t xml:space="preserve"> (081010)</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242"/>
        </w:trPr>
        <w:tc>
          <w:tcPr>
            <w:tcW w:w="709" w:type="dxa"/>
            <w:tcBorders>
              <w:bottom w:val="thinThickLargeGap" w:sz="24" w:space="0" w:color="auto"/>
            </w:tcBorders>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lastRenderedPageBreak/>
              <w:t>23.</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заптивки на хидрауличном обрном прикључку</w:t>
            </w:r>
            <w:r w:rsidRPr="0064375A">
              <w:rPr>
                <w:rFonts w:ascii="Calibri" w:eastAsia="Calibri" w:hAnsi="Calibri" w:cs="Arial"/>
                <w:kern w:val="0"/>
                <w:sz w:val="22"/>
                <w:szCs w:val="22"/>
                <w:lang w:val="sr-Cyrl-CS"/>
              </w:rPr>
              <w:t xml:space="preserve"> (039159)</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964"/>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24.</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клизача телескопа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 xml:space="preserve">: </w:t>
            </w:r>
            <w:r w:rsidRPr="0064375A">
              <w:rPr>
                <w:rFonts w:ascii="Calibri" w:eastAsia="Calibri" w:hAnsi="Calibri" w:cs="Arial"/>
                <w:kern w:val="0"/>
                <w:sz w:val="22"/>
                <w:szCs w:val="22"/>
                <w:lang w:val="sr-Cyrl-CS"/>
              </w:rPr>
              <w:t>082120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076319 ком.16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076320 ком.14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078184 ком.8</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082117 ком.4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082121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077538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082119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077540 ком.6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082118 ком.2</w:t>
            </w:r>
            <w:r w:rsidRPr="0064375A">
              <w:rPr>
                <w:rFonts w:ascii="Calibri" w:eastAsia="Calibri" w:hAnsi="Calibri" w:cs="Arial"/>
                <w:i/>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81"/>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25.</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заптивки на цилиндру за подизање телескопа</w:t>
            </w:r>
            <w:r w:rsidRPr="0064375A">
              <w:rPr>
                <w:rFonts w:ascii="Calibri" w:eastAsia="Calibri" w:hAnsi="Calibri" w:cs="Arial"/>
                <w:kern w:val="0"/>
                <w:sz w:val="22"/>
                <w:szCs w:val="22"/>
                <w:lang w:val="sr-Cyrl-CS"/>
              </w:rPr>
              <w:t xml:space="preserve"> (080803)</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26.</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сајле за увлачење телескопа</w:t>
            </w:r>
            <w:r w:rsidRPr="0064375A">
              <w:rPr>
                <w:rFonts w:ascii="Calibri" w:eastAsia="Calibri" w:hAnsi="Calibri" w:cs="Arial"/>
                <w:kern w:val="0"/>
                <w:sz w:val="22"/>
                <w:szCs w:val="22"/>
                <w:lang w:val="sr-Cyrl-CS"/>
              </w:rPr>
              <w:t xml:space="preserve"> (078327)</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27.</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крајњег искључивача куке</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58"/>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28.</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кабла сензора дужине</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29.</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сензора дужине телескопа</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30.</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сензора угла телескопа</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31.</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централне електронске јединице</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D27454" w:rsidRDefault="004A28F3" w:rsidP="004A28F3">
            <w:pPr>
              <w:widowControl/>
              <w:suppressAutoHyphens w:val="0"/>
              <w:autoSpaceDN/>
              <w:jc w:val="center"/>
              <w:textAlignment w:val="auto"/>
              <w:rPr>
                <w:rFonts w:eastAsia="Calibri" w:cs="Arial"/>
                <w:b/>
                <w:kern w:val="0"/>
                <w:lang w:val="sr-Cyrl-RS"/>
              </w:rPr>
            </w:pPr>
            <w:r>
              <w:rPr>
                <w:rFonts w:eastAsia="Calibri" w:cs="Arial"/>
                <w:b/>
                <w:kern w:val="0"/>
                <w:lang w:val="sr-Cyrl-RS"/>
              </w:rPr>
              <w:t>32.</w:t>
            </w:r>
          </w:p>
        </w:tc>
        <w:tc>
          <w:tcPr>
            <w:tcW w:w="4111" w:type="dxa"/>
            <w:shd w:val="clear" w:color="auto" w:fill="FFFFFF"/>
            <w:noWrap/>
          </w:tcPr>
          <w:p w:rsidR="004A28F3" w:rsidRPr="00D27454"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D27454">
              <w:rPr>
                <w:rFonts w:ascii="Calibri" w:eastAsia="Calibri" w:hAnsi="Calibri" w:cs="Arial"/>
                <w:b/>
                <w:kern w:val="0"/>
                <w:sz w:val="22"/>
                <w:szCs w:val="22"/>
                <w:lang w:val="sr-Cyrl-RS"/>
              </w:rPr>
              <w:t>Замена седишта руковаоца</w:t>
            </w:r>
          </w:p>
          <w:p w:rsidR="004A28F3" w:rsidRPr="00D27454"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RS"/>
              </w:rPr>
            </w:pPr>
            <w:r w:rsidRPr="00D27454">
              <w:rPr>
                <w:rFonts w:ascii="Calibri" w:eastAsia="Calibri" w:hAnsi="Calibri" w:cs="Arial"/>
                <w:kern w:val="0"/>
                <w:sz w:val="22"/>
                <w:szCs w:val="22"/>
                <w:lang w:val="sr-Cyrl-RS"/>
              </w:rPr>
              <w:t>(043885)</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70"/>
        </w:trPr>
        <w:tc>
          <w:tcPr>
            <w:tcW w:w="15168" w:type="dxa"/>
            <w:gridSpan w:val="9"/>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b/>
                <w:bCs/>
                <w:kern w:val="0"/>
                <w:sz w:val="22"/>
                <w:szCs w:val="22"/>
                <w:lang w:val="sv-SE"/>
              </w:rPr>
              <w:t>SENNEBOGEN</w:t>
            </w:r>
            <w:r w:rsidRPr="0064375A">
              <w:rPr>
                <w:rFonts w:eastAsia="Calibri" w:cs="Arial"/>
                <w:b/>
                <w:bCs/>
                <w:kern w:val="0"/>
                <w:sz w:val="22"/>
                <w:szCs w:val="22"/>
                <w:lang w:val="sr-Cyrl-CS"/>
              </w:rPr>
              <w:t xml:space="preserve"> 6</w:t>
            </w:r>
            <w:r w:rsidRPr="0064375A">
              <w:rPr>
                <w:rFonts w:eastAsia="Calibri" w:cs="Arial"/>
                <w:b/>
                <w:bCs/>
                <w:kern w:val="0"/>
                <w:sz w:val="22"/>
                <w:szCs w:val="22"/>
                <w:lang w:val="sv-SE"/>
              </w:rPr>
              <w:t>4</w:t>
            </w:r>
            <w:r w:rsidRPr="0064375A">
              <w:rPr>
                <w:rFonts w:eastAsia="Calibri" w:cs="Arial"/>
                <w:b/>
                <w:bCs/>
                <w:kern w:val="0"/>
                <w:sz w:val="22"/>
                <w:szCs w:val="22"/>
                <w:lang w:val="sr-Cyrl-CS"/>
              </w:rPr>
              <w:t>3</w:t>
            </w:r>
            <w:r w:rsidRPr="0064375A">
              <w:rPr>
                <w:rFonts w:eastAsia="Calibri" w:cs="Arial"/>
                <w:b/>
                <w:bCs/>
                <w:kern w:val="0"/>
                <w:sz w:val="22"/>
                <w:szCs w:val="22"/>
                <w:lang w:val="sv-SE"/>
              </w:rPr>
              <w:t>R</w:t>
            </w: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Latn-CS"/>
              </w:rPr>
            </w:pPr>
            <w:r w:rsidRPr="0064375A">
              <w:rPr>
                <w:rFonts w:ascii="Calibri" w:eastAsia="Calibri" w:hAnsi="Calibri" w:cs="Arial"/>
                <w:b/>
                <w:kern w:val="0"/>
                <w:sz w:val="22"/>
                <w:szCs w:val="22"/>
                <w:lang w:val="sr-Cyrl-CS"/>
              </w:rPr>
              <w:t>Замена пумпе хидраулике</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kern w:val="0"/>
                <w:sz w:val="22"/>
                <w:szCs w:val="22"/>
                <w:lang w:val="sr-Cyrl-CS"/>
              </w:rPr>
              <w:t xml:space="preserve"> (103406, 066145)</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Latn-CS"/>
              </w:rPr>
            </w:pPr>
            <w:r w:rsidRPr="0064375A">
              <w:rPr>
                <w:rFonts w:ascii="Calibri" w:eastAsia="Calibri" w:hAnsi="Calibri" w:cs="Arial"/>
                <w:b/>
                <w:kern w:val="0"/>
                <w:sz w:val="22"/>
                <w:szCs w:val="22"/>
                <w:lang w:val="sr-Cyrl-CS"/>
              </w:rPr>
              <w:t>Замена зупчасте пумпе хидраулике</w:t>
            </w:r>
            <w:r w:rsidRPr="0064375A">
              <w:rPr>
                <w:rFonts w:ascii="Calibri" w:eastAsia="Calibri" w:hAnsi="Calibri" w:cs="Arial"/>
                <w:kern w:val="0"/>
                <w:sz w:val="22"/>
                <w:szCs w:val="22"/>
                <w:lang w:val="sr-Cyrl-CS"/>
              </w:rPr>
              <w:t xml:space="preserve"> </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kern w:val="0"/>
                <w:sz w:val="22"/>
                <w:szCs w:val="22"/>
                <w:lang w:val="sr-Cyrl-CS"/>
              </w:rPr>
              <w:t>(036786, 039602)</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3.</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Latn-CS"/>
              </w:rPr>
            </w:pPr>
            <w:r w:rsidRPr="0064375A">
              <w:rPr>
                <w:rFonts w:ascii="Calibri" w:eastAsia="Calibri" w:hAnsi="Calibri" w:cs="Arial"/>
                <w:b/>
                <w:kern w:val="0"/>
                <w:sz w:val="22"/>
                <w:szCs w:val="22"/>
                <w:lang w:val="sr-Cyrl-CS"/>
              </w:rPr>
              <w:t>Замена зупчасте пумпе хидраулике</w:t>
            </w:r>
            <w:r w:rsidRPr="0064375A">
              <w:rPr>
                <w:rFonts w:ascii="Calibri" w:eastAsia="Calibri" w:hAnsi="Calibri" w:cs="Arial"/>
                <w:kern w:val="0"/>
                <w:sz w:val="22"/>
                <w:szCs w:val="22"/>
                <w:lang w:val="sr-Cyrl-CS"/>
              </w:rPr>
              <w:t xml:space="preserve"> </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kern w:val="0"/>
                <w:sz w:val="22"/>
                <w:szCs w:val="22"/>
                <w:lang w:val="sr-Cyrl-CS"/>
              </w:rPr>
              <w:t>(036782, 039602)</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4.</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хидромотора редуктора витла куке</w:t>
            </w:r>
            <w:r w:rsidRPr="0064375A">
              <w:rPr>
                <w:rFonts w:ascii="Calibri" w:eastAsia="Calibri" w:hAnsi="Calibri" w:cs="Arial"/>
                <w:kern w:val="0"/>
                <w:sz w:val="22"/>
                <w:szCs w:val="22"/>
                <w:lang w:val="sr-Cyrl-CS"/>
              </w:rPr>
              <w:t xml:space="preserve"> (044435, 058224, 036424, 017788)</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lastRenderedPageBreak/>
              <w:t>5.</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кочионог вентила редуктора витла куке</w:t>
            </w:r>
            <w:r w:rsidRPr="0064375A">
              <w:rPr>
                <w:rFonts w:ascii="Calibri" w:eastAsia="Calibri" w:hAnsi="Calibri" w:cs="Arial"/>
                <w:kern w:val="0"/>
                <w:sz w:val="22"/>
                <w:szCs w:val="22"/>
                <w:lang w:val="sr-Cyrl-CS"/>
              </w:rPr>
              <w:t xml:space="preserve"> (123712)</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6.</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једне доње ролне</w:t>
            </w:r>
            <w:r w:rsidRPr="0064375A">
              <w:rPr>
                <w:rFonts w:ascii="Calibri" w:eastAsia="Calibri" w:hAnsi="Calibri" w:cs="Arial"/>
                <w:kern w:val="0"/>
                <w:sz w:val="22"/>
                <w:szCs w:val="22"/>
                <w:lang w:val="sr-Cyrl-CS"/>
              </w:rPr>
              <w:t xml:space="preserve"> (053995) </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7.</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једне горње ролне</w:t>
            </w:r>
            <w:r w:rsidRPr="0064375A">
              <w:rPr>
                <w:rFonts w:ascii="Calibri" w:eastAsia="Calibri" w:hAnsi="Calibri" w:cs="Arial"/>
                <w:kern w:val="0"/>
                <w:sz w:val="22"/>
                <w:szCs w:val="22"/>
                <w:lang w:val="sr-Cyrl-CS"/>
              </w:rPr>
              <w:t xml:space="preserve"> (031250)</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8.</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ланчаника на погонском точку</w:t>
            </w:r>
            <w:r w:rsidRPr="0064375A">
              <w:rPr>
                <w:rFonts w:ascii="Calibri" w:eastAsia="Calibri" w:hAnsi="Calibri" w:cs="Arial"/>
                <w:kern w:val="0"/>
                <w:sz w:val="22"/>
                <w:szCs w:val="22"/>
                <w:lang w:val="sr-Cyrl-CS"/>
              </w:rPr>
              <w:t xml:space="preserve"> (049673)</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9.</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хидромотора погонског точка</w:t>
            </w:r>
            <w:r w:rsidRPr="0064375A">
              <w:rPr>
                <w:rFonts w:ascii="Calibri" w:eastAsia="Calibri" w:hAnsi="Calibri" w:cs="Arial"/>
                <w:kern w:val="0"/>
                <w:sz w:val="22"/>
                <w:szCs w:val="22"/>
                <w:lang w:val="sr-Cyrl-CS"/>
              </w:rPr>
              <w:t xml:space="preserve"> (050625; 037002)</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10.</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водећег точка</w:t>
            </w:r>
            <w:r w:rsidRPr="0064375A">
              <w:rPr>
                <w:rFonts w:ascii="Calibri" w:eastAsia="Calibri" w:hAnsi="Calibri" w:cs="Arial"/>
                <w:kern w:val="0"/>
                <w:sz w:val="22"/>
                <w:szCs w:val="22"/>
                <w:lang w:val="sr-Cyrl-CS"/>
              </w:rPr>
              <w:t xml:space="preserve"> (031903)</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11.</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цилиндра за шпановање</w:t>
            </w:r>
            <w:r w:rsidRPr="0064375A">
              <w:rPr>
                <w:rFonts w:ascii="Calibri" w:eastAsia="Calibri" w:hAnsi="Calibri" w:cs="Arial"/>
                <w:kern w:val="0"/>
                <w:sz w:val="22"/>
                <w:szCs w:val="22"/>
                <w:lang w:val="sr-Cyrl-CS"/>
              </w:rPr>
              <w:t xml:space="preserve"> (054912)</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12.</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ланца гусенице</w:t>
            </w:r>
            <w:r w:rsidRPr="0064375A">
              <w:rPr>
                <w:rFonts w:ascii="Calibri" w:eastAsia="Calibri" w:hAnsi="Calibri" w:cs="Arial"/>
                <w:kern w:val="0"/>
                <w:sz w:val="22"/>
                <w:szCs w:val="22"/>
                <w:lang w:val="sr-Cyrl-CS"/>
              </w:rPr>
              <w:t xml:space="preserve"> (018587 ком.2)</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13.</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хидромотора кружног кретања</w:t>
            </w:r>
            <w:r w:rsidRPr="0064375A">
              <w:rPr>
                <w:rFonts w:ascii="Calibri" w:eastAsia="Calibri" w:hAnsi="Calibri" w:cs="Arial"/>
                <w:kern w:val="0"/>
                <w:sz w:val="22"/>
                <w:szCs w:val="22"/>
                <w:lang w:val="sr-Cyrl-CS"/>
              </w:rPr>
              <w:t xml:space="preserve"> (069775,049590, 066459)</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2192"/>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14.</w:t>
            </w:r>
          </w:p>
        </w:tc>
        <w:tc>
          <w:tcPr>
            <w:tcW w:w="4111" w:type="dxa"/>
            <w:shd w:val="clear" w:color="auto" w:fill="FFFFFF"/>
            <w:noWrap/>
            <w:vAlign w:val="center"/>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Ремонт редуктора кружног кретања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 xml:space="preserve"> </w:t>
            </w:r>
            <w:r w:rsidRPr="0064375A">
              <w:rPr>
                <w:rFonts w:ascii="Calibri" w:eastAsia="Calibri" w:hAnsi="Calibri" w:cs="Arial"/>
                <w:kern w:val="0"/>
                <w:sz w:val="22"/>
                <w:szCs w:val="22"/>
                <w:lang w:val="sr-Cyrl-CS"/>
              </w:rPr>
              <w:t>047238</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047240</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047241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047239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007570 ком.63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047248</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047224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031516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047250 ком.4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047255 ком.4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047254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047249</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047258</w:t>
            </w:r>
            <w:r w:rsidRPr="0064375A">
              <w:rPr>
                <w:rFonts w:ascii="Calibri" w:eastAsia="Calibri" w:hAnsi="Calibri" w:cs="Arial"/>
                <w:i/>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738"/>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15.</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Ремонт кочнице редукт</w:t>
            </w:r>
            <w:r w:rsidRPr="0064375A">
              <w:rPr>
                <w:rFonts w:ascii="Calibri" w:eastAsia="Calibri" w:hAnsi="Calibri" w:cs="Arial"/>
                <w:b/>
                <w:kern w:val="0"/>
                <w:sz w:val="22"/>
                <w:szCs w:val="22"/>
                <w:lang w:val="sr-Latn-CS"/>
              </w:rPr>
              <w:t>.</w:t>
            </w:r>
            <w:r w:rsidRPr="0064375A">
              <w:rPr>
                <w:rFonts w:ascii="Calibri" w:eastAsia="Calibri" w:hAnsi="Calibri" w:cs="Arial"/>
                <w:b/>
                <w:kern w:val="0"/>
                <w:sz w:val="22"/>
                <w:szCs w:val="22"/>
                <w:lang w:val="sr-Cyrl-CS"/>
              </w:rPr>
              <w:t xml:space="preserve"> кружног кретања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 xml:space="preserve">: </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kern w:val="0"/>
                <w:sz w:val="22"/>
                <w:szCs w:val="22"/>
                <w:lang w:val="sr-Cyrl-CS"/>
              </w:rPr>
              <w:t>051986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047260</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052730</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047268 ком.5</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047269 ком.5</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047270</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047269</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047271</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047272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047267</w:t>
            </w:r>
            <w:r w:rsidRPr="0064375A">
              <w:rPr>
                <w:rFonts w:ascii="Calibri" w:eastAsia="Calibri" w:hAnsi="Calibri" w:cs="Arial"/>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17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lastRenderedPageBreak/>
              <w:t>16.</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Ремонт бочног редукт.</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Cyrl-CS"/>
              </w:rPr>
            </w:pPr>
            <w:r w:rsidRPr="0064375A">
              <w:rPr>
                <w:rFonts w:ascii="Calibri" w:eastAsia="Calibri" w:hAnsi="Calibri" w:cs="Arial"/>
                <w:kern w:val="0"/>
                <w:sz w:val="22"/>
                <w:szCs w:val="22"/>
                <w:lang w:val="sr-Cyrl-CS"/>
              </w:rPr>
              <w:t>055184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055195</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055197</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055236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053141</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050880</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055243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022286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022311 ком.2</w:t>
            </w:r>
            <w:r w:rsidRPr="0064375A">
              <w:rPr>
                <w:rFonts w:ascii="Calibri" w:eastAsia="Calibri" w:hAnsi="Calibri" w:cs="Arial"/>
                <w:kern w:val="0"/>
                <w:sz w:val="22"/>
                <w:szCs w:val="22"/>
                <w:lang w:val="sr-Latn-CS"/>
              </w:rPr>
              <w:t>)</w:t>
            </w:r>
            <w:r w:rsidRPr="0064375A">
              <w:rPr>
                <w:rFonts w:ascii="Calibri" w:eastAsia="Calibri" w:hAnsi="Calibri" w:cs="Arial"/>
                <w:kern w:val="0"/>
                <w:sz w:val="22"/>
                <w:szCs w:val="22"/>
                <w:lang w:val="sr-Cyrl-CS"/>
              </w:rPr>
              <w:t xml:space="preserve"> </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2013"/>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17.</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Ремонт редук</w:t>
            </w:r>
            <w:r w:rsidRPr="0064375A">
              <w:rPr>
                <w:rFonts w:ascii="Calibri" w:eastAsia="Calibri" w:hAnsi="Calibri" w:cs="Arial"/>
                <w:b/>
                <w:kern w:val="0"/>
                <w:sz w:val="22"/>
                <w:szCs w:val="22"/>
                <w:lang w:val="sr-Latn-CS"/>
              </w:rPr>
              <w:t>.</w:t>
            </w:r>
            <w:r w:rsidRPr="0064375A">
              <w:rPr>
                <w:rFonts w:ascii="Calibri" w:eastAsia="Calibri" w:hAnsi="Calibri" w:cs="Arial"/>
                <w:b/>
                <w:kern w:val="0"/>
                <w:sz w:val="22"/>
                <w:szCs w:val="22"/>
                <w:lang w:val="sr-Cyrl-CS"/>
              </w:rPr>
              <w:t xml:space="preserve"> витла за куку</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w:t>
            </w:r>
            <w:r>
              <w:rPr>
                <w:rFonts w:ascii="Calibri" w:eastAsia="Calibri" w:hAnsi="Calibri" w:cs="Arial"/>
                <w:i/>
                <w:kern w:val="0"/>
                <w:sz w:val="22"/>
                <w:szCs w:val="22"/>
                <w:lang w:val="sr-Cyrl-CS"/>
              </w:rPr>
              <w:t>.</w:t>
            </w:r>
            <w:r w:rsidRPr="0064375A">
              <w:rPr>
                <w:rFonts w:ascii="Calibri" w:eastAsia="Calibri" w:hAnsi="Calibri" w:cs="Arial"/>
                <w:i/>
                <w:kern w:val="0"/>
                <w:sz w:val="22"/>
                <w:szCs w:val="22"/>
                <w:lang w:val="sr-Cyrl-CS"/>
              </w:rPr>
              <w:t>позиција)</w:t>
            </w:r>
            <w:r w:rsidRPr="0064375A">
              <w:rPr>
                <w:rFonts w:ascii="Calibri" w:eastAsia="Calibri" w:hAnsi="Calibri" w:cs="Arial"/>
                <w:i/>
                <w:kern w:val="0"/>
                <w:sz w:val="22"/>
                <w:szCs w:val="22"/>
                <w:lang w:val="sr-Latn-CS"/>
              </w:rPr>
              <w:t>:</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 xml:space="preserve"> </w:t>
            </w:r>
            <w:r w:rsidRPr="0064375A">
              <w:rPr>
                <w:rFonts w:ascii="Calibri" w:eastAsia="Calibri" w:hAnsi="Calibri" w:cs="Arial"/>
                <w:kern w:val="0"/>
                <w:sz w:val="22"/>
                <w:szCs w:val="22"/>
                <w:lang w:val="sr-Cyrl-CS"/>
              </w:rPr>
              <w:t>048188</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048187</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048185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048197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048175</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058722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048186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004517</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032533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048174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058726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048189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048192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048198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048176</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048173</w:t>
            </w:r>
            <w:r>
              <w:rPr>
                <w:rFonts w:ascii="Calibri" w:eastAsia="Calibri" w:hAnsi="Calibri" w:cs="Arial"/>
                <w:i/>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18.</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Ремонт кочнице редуктора витла куке</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w:t>
            </w:r>
            <w:r>
              <w:rPr>
                <w:rFonts w:ascii="Calibri" w:eastAsia="Calibri" w:hAnsi="Calibri" w:cs="Arial"/>
                <w:i/>
                <w:kern w:val="0"/>
                <w:sz w:val="22"/>
                <w:szCs w:val="22"/>
                <w:lang w:val="sr-Cyrl-CS"/>
              </w:rPr>
              <w:t>.</w:t>
            </w:r>
            <w:r w:rsidRPr="0064375A">
              <w:rPr>
                <w:rFonts w:ascii="Calibri" w:eastAsia="Calibri" w:hAnsi="Calibri" w:cs="Arial"/>
                <w:i/>
                <w:kern w:val="0"/>
                <w:sz w:val="22"/>
                <w:szCs w:val="22"/>
                <w:lang w:val="sr-Cyrl-CS"/>
              </w:rPr>
              <w:t>позиција)</w:t>
            </w:r>
            <w:r w:rsidRPr="0064375A">
              <w:rPr>
                <w:rFonts w:ascii="Calibri" w:eastAsia="Calibri" w:hAnsi="Calibri" w:cs="Arial"/>
                <w:i/>
                <w:kern w:val="0"/>
                <w:sz w:val="22"/>
                <w:szCs w:val="22"/>
                <w:lang w:val="sr-Latn-CS"/>
              </w:rPr>
              <w:t xml:space="preserve">: </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kern w:val="0"/>
                <w:sz w:val="22"/>
                <w:szCs w:val="22"/>
                <w:lang w:val="sr-Cyrl-CS"/>
              </w:rPr>
              <w:t>048228 ком.7</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048227 ком.8</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048233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048234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048242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048235</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048238</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048243 ком.22</w:t>
            </w:r>
            <w:r w:rsidRPr="0064375A">
              <w:rPr>
                <w:rFonts w:ascii="Calibri" w:eastAsia="Calibri" w:hAnsi="Calibri" w:cs="Arial"/>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424"/>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19.</w:t>
            </w:r>
          </w:p>
        </w:tc>
        <w:tc>
          <w:tcPr>
            <w:tcW w:w="4111" w:type="dxa"/>
            <w:shd w:val="clear" w:color="auto" w:fill="FFFFFF"/>
            <w:noWrap/>
            <w:vAlign w:val="center"/>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заптивки на хидрауличном обрном прикључку</w:t>
            </w:r>
            <w:r w:rsidRPr="0064375A">
              <w:rPr>
                <w:rFonts w:ascii="Calibri" w:eastAsia="Calibri" w:hAnsi="Calibri" w:cs="Arial"/>
                <w:kern w:val="0"/>
                <w:sz w:val="22"/>
                <w:szCs w:val="22"/>
                <w:lang w:val="sr-Cyrl-CS"/>
              </w:rPr>
              <w:t xml:space="preserve"> (039159)</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1669"/>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20.</w:t>
            </w:r>
          </w:p>
        </w:tc>
        <w:tc>
          <w:tcPr>
            <w:tcW w:w="4111" w:type="dxa"/>
            <w:shd w:val="clear" w:color="auto" w:fill="FFFFFF"/>
            <w:noWrap/>
            <w:vAlign w:val="center"/>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клизача телескопа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 xml:space="preserve">: </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kern w:val="0"/>
                <w:sz w:val="22"/>
                <w:szCs w:val="22"/>
                <w:lang w:val="sr-Cyrl-CS"/>
              </w:rPr>
              <w:t>047936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047942 ком.4</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047933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047937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047943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057179 ком.3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047934 ком.2</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047938 ком.2</w:t>
            </w:r>
            <w:r w:rsidRPr="0064375A">
              <w:rPr>
                <w:rFonts w:ascii="Calibri" w:eastAsia="Calibri" w:hAnsi="Calibri" w:cs="Arial"/>
                <w:kern w:val="0"/>
                <w:sz w:val="22"/>
                <w:szCs w:val="22"/>
                <w:lang w:val="sr-Latn-CS"/>
              </w:rPr>
              <w:t>;</w:t>
            </w:r>
            <w:r w:rsidRPr="0064375A">
              <w:rPr>
                <w:rFonts w:ascii="Calibri" w:eastAsia="Calibri" w:hAnsi="Calibri" w:cs="Arial"/>
                <w:kern w:val="0"/>
                <w:sz w:val="22"/>
                <w:szCs w:val="22"/>
                <w:lang w:val="sr-Cyrl-CS"/>
              </w:rPr>
              <w:t>047935 ком.2</w:t>
            </w:r>
            <w:r w:rsidRPr="0064375A">
              <w:rPr>
                <w:rFonts w:ascii="Calibri" w:eastAsia="Calibri" w:hAnsi="Calibri" w:cs="Arial"/>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675"/>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21.</w:t>
            </w:r>
          </w:p>
        </w:tc>
        <w:tc>
          <w:tcPr>
            <w:tcW w:w="4111" w:type="dxa"/>
            <w:shd w:val="clear" w:color="auto" w:fill="FFFFFF"/>
            <w:noWrap/>
            <w:vAlign w:val="center"/>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заптивки на цилиндру за подизање телескопа</w:t>
            </w:r>
            <w:r w:rsidRPr="0064375A">
              <w:rPr>
                <w:rFonts w:ascii="Calibri" w:eastAsia="Calibri" w:hAnsi="Calibri" w:cs="Arial"/>
                <w:kern w:val="0"/>
                <w:sz w:val="22"/>
                <w:szCs w:val="22"/>
                <w:lang w:val="sr-Cyrl-CS"/>
              </w:rPr>
              <w:t xml:space="preserve"> (050504)</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22.</w:t>
            </w:r>
          </w:p>
        </w:tc>
        <w:tc>
          <w:tcPr>
            <w:tcW w:w="4111" w:type="dxa"/>
            <w:shd w:val="clear" w:color="auto" w:fill="FFFFFF"/>
            <w:noWrap/>
            <w:vAlign w:val="center"/>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Ремонт и подешавање сигурносног вентила на цилиндру дизања телескопа</w:t>
            </w:r>
          </w:p>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64375A">
              <w:rPr>
                <w:rFonts w:ascii="Calibri" w:eastAsia="Calibri" w:hAnsi="Calibri" w:cs="Arial"/>
                <w:i/>
                <w:kern w:val="0"/>
                <w:sz w:val="22"/>
                <w:szCs w:val="22"/>
                <w:lang w:val="sr-Latn-CS"/>
              </w:rPr>
              <w:t>(</w:t>
            </w:r>
            <w:r w:rsidRPr="0064375A">
              <w:rPr>
                <w:rFonts w:ascii="Calibri" w:eastAsia="Calibri" w:hAnsi="Calibri" w:cs="Arial"/>
                <w:i/>
                <w:kern w:val="0"/>
                <w:sz w:val="22"/>
                <w:szCs w:val="22"/>
                <w:lang w:val="sr-Cyrl-CS"/>
              </w:rPr>
              <w:t>подразумева замену следећих позиција</w:t>
            </w:r>
            <w:r w:rsidRPr="0064375A">
              <w:rPr>
                <w:rFonts w:ascii="Calibri" w:eastAsia="Calibri" w:hAnsi="Calibri" w:cs="Arial"/>
                <w:i/>
                <w:kern w:val="0"/>
                <w:sz w:val="22"/>
                <w:szCs w:val="22"/>
                <w:lang w:val="sr-Latn-CS"/>
              </w:rPr>
              <w:t xml:space="preserve">: </w:t>
            </w:r>
            <w:r w:rsidRPr="0064375A">
              <w:rPr>
                <w:rFonts w:ascii="Calibri" w:eastAsia="Calibri" w:hAnsi="Calibri" w:cs="Arial"/>
                <w:kern w:val="0"/>
                <w:sz w:val="22"/>
                <w:szCs w:val="22"/>
                <w:lang w:val="sr-Cyrl-CS"/>
              </w:rPr>
              <w:t>055843</w:t>
            </w:r>
            <w:r w:rsidRPr="0064375A">
              <w:rPr>
                <w:rFonts w:ascii="Calibri" w:eastAsia="Calibri" w:hAnsi="Calibri" w:cs="Arial"/>
                <w:kern w:val="0"/>
                <w:sz w:val="22"/>
                <w:szCs w:val="22"/>
                <w:lang w:val="sr-Latn-CS"/>
              </w:rPr>
              <w:t xml:space="preserve">; </w:t>
            </w:r>
            <w:r w:rsidRPr="0064375A">
              <w:rPr>
                <w:rFonts w:ascii="Calibri" w:eastAsia="Calibri" w:hAnsi="Calibri" w:cs="Arial"/>
                <w:kern w:val="0"/>
                <w:sz w:val="22"/>
                <w:szCs w:val="22"/>
                <w:lang w:val="sr-Cyrl-CS"/>
              </w:rPr>
              <w:t>044470</w:t>
            </w:r>
            <w:r w:rsidRPr="0064375A">
              <w:rPr>
                <w:rFonts w:ascii="Calibri" w:eastAsia="Calibri" w:hAnsi="Calibri" w:cs="Arial"/>
                <w:i/>
                <w:kern w:val="0"/>
                <w:sz w:val="22"/>
                <w:szCs w:val="22"/>
                <w:lang w:val="sr-Latn-CS"/>
              </w:rPr>
              <w:t>)</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lastRenderedPageBreak/>
              <w:t>23.</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kern w:val="0"/>
                <w:sz w:val="22"/>
                <w:szCs w:val="22"/>
                <w:lang w:val="sr-Cyrl-CS"/>
              </w:rPr>
            </w:pPr>
            <w:r w:rsidRPr="0064375A">
              <w:rPr>
                <w:rFonts w:ascii="Calibri" w:eastAsia="Calibri" w:hAnsi="Calibri" w:cs="Arial"/>
                <w:b/>
                <w:kern w:val="0"/>
                <w:sz w:val="22"/>
                <w:szCs w:val="22"/>
                <w:lang w:val="sr-Cyrl-CS"/>
              </w:rPr>
              <w:t>Замена заптивки на цилиндру</w:t>
            </w:r>
            <w:r w:rsidRPr="0064375A">
              <w:rPr>
                <w:rFonts w:ascii="Calibri" w:eastAsia="Calibri" w:hAnsi="Calibri" w:cs="Arial"/>
                <w:b/>
                <w:kern w:val="0"/>
                <w:sz w:val="22"/>
                <w:szCs w:val="22"/>
                <w:lang w:val="sr-Latn-CS"/>
              </w:rPr>
              <w:t xml:space="preserve"> за телескопирање</w:t>
            </w:r>
            <w:r>
              <w:rPr>
                <w:rFonts w:ascii="Calibri" w:eastAsia="Calibri" w:hAnsi="Calibri" w:cs="Arial"/>
                <w:kern w:val="0"/>
                <w:sz w:val="22"/>
                <w:szCs w:val="22"/>
                <w:lang w:val="sr-Cyrl-CS"/>
              </w:rPr>
              <w:t xml:space="preserve"> </w:t>
            </w:r>
            <w:r w:rsidRPr="0064375A">
              <w:rPr>
                <w:rFonts w:ascii="Calibri" w:eastAsia="Calibri" w:hAnsi="Calibri" w:cs="Arial"/>
                <w:kern w:val="0"/>
                <w:sz w:val="22"/>
                <w:szCs w:val="22"/>
                <w:lang w:val="sr-Cyrl-CS"/>
              </w:rPr>
              <w:t>(147606)</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24.</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крајњег искључивача куке</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25.</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кабла сензора дужине</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26.</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сензора дужине телескопа</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27.</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сензора угла телескопа</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rPr>
            </w:pPr>
            <w:r w:rsidRPr="0064375A">
              <w:rPr>
                <w:rFonts w:eastAsia="Calibri" w:cs="Arial"/>
                <w:b/>
                <w:kern w:val="0"/>
              </w:rPr>
              <w:t>28.</w:t>
            </w:r>
          </w:p>
        </w:tc>
        <w:tc>
          <w:tcPr>
            <w:tcW w:w="4111" w:type="dxa"/>
            <w:shd w:val="clear" w:color="auto" w:fill="FFFFFF"/>
            <w:noWrap/>
          </w:tcPr>
          <w:p w:rsidR="004A28F3" w:rsidRPr="0064375A" w:rsidRDefault="004A28F3" w:rsidP="004A28F3">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сензора угла телескопа</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462"/>
        </w:trPr>
        <w:tc>
          <w:tcPr>
            <w:tcW w:w="15168" w:type="dxa"/>
            <w:gridSpan w:val="9"/>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kern w:val="0"/>
                <w:lang w:val="sr-Cyrl-RS"/>
              </w:rPr>
            </w:pPr>
            <w:r w:rsidRPr="0064375A">
              <w:rPr>
                <w:rFonts w:eastAsia="Calibri" w:cs="Arial"/>
                <w:b/>
                <w:bCs/>
                <w:kern w:val="0"/>
                <w:sz w:val="22"/>
                <w:szCs w:val="22"/>
                <w:lang w:val="sv-SE"/>
              </w:rPr>
              <w:t xml:space="preserve">P&amp;H </w:t>
            </w:r>
            <w:r w:rsidRPr="0064375A">
              <w:rPr>
                <w:rFonts w:eastAsia="Calibri" w:cs="Arial"/>
                <w:b/>
                <w:bCs/>
                <w:kern w:val="0"/>
                <w:sz w:val="22"/>
                <w:szCs w:val="22"/>
                <w:lang w:val="sr-Cyrl-RS"/>
              </w:rPr>
              <w:t>104</w:t>
            </w:r>
            <w:r>
              <w:rPr>
                <w:rFonts w:eastAsia="Calibri" w:cs="Arial"/>
                <w:b/>
                <w:bCs/>
                <w:kern w:val="0"/>
                <w:sz w:val="22"/>
                <w:szCs w:val="22"/>
                <w:lang w:val="sr-Cyrl-RS"/>
              </w:rPr>
              <w:t>;</w:t>
            </w:r>
            <w:r w:rsidRPr="0064375A">
              <w:rPr>
                <w:rFonts w:eastAsia="Calibri" w:cs="Arial"/>
                <w:b/>
                <w:bCs/>
                <w:kern w:val="0"/>
                <w:sz w:val="22"/>
                <w:szCs w:val="22"/>
                <w:lang w:val="sr-Cyrl-RS"/>
              </w:rPr>
              <w:t xml:space="preserve"> Р&amp;Н </w:t>
            </w:r>
            <w:r w:rsidRPr="0064375A">
              <w:rPr>
                <w:rFonts w:eastAsia="Calibri" w:cs="Arial"/>
                <w:b/>
                <w:bCs/>
                <w:kern w:val="0"/>
                <w:sz w:val="22"/>
                <w:szCs w:val="22"/>
              </w:rPr>
              <w:t>R-200</w:t>
            </w:r>
          </w:p>
        </w:tc>
      </w:tr>
      <w:tr w:rsidR="004A28F3" w:rsidRPr="0064375A" w:rsidTr="004A28F3">
        <w:trPr>
          <w:trHeight w:val="314"/>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1.</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Контрола радних параметара</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21"/>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2.</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Подешавање радних параметара</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3.</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Подешавање притисака хидрауличног система</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4.</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Подешавање протока уља хидрауличног система</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5.</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Подешавање радних притисака на цили</w:t>
            </w:r>
            <w:r>
              <w:rPr>
                <w:rFonts w:ascii="Calibri" w:eastAsia="Calibri" w:hAnsi="Calibri" w:cs="Arial"/>
                <w:b/>
                <w:kern w:val="0"/>
                <w:sz w:val="22"/>
                <w:szCs w:val="22"/>
                <w:lang w:val="sr-Cyrl-CS"/>
              </w:rPr>
              <w:t>ндрима</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6.</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Подешавање радних притисака на вентилима команде крана</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7.</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Поправка и подешавање стоп вентила телескопа</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8.</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Подешавање електромагнетног вентила команде крана</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9.</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Замена електромагнетног вентила команде крана</w:t>
            </w:r>
          </w:p>
        </w:tc>
        <w:tc>
          <w:tcPr>
            <w:tcW w:w="1417"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10.</w:t>
            </w:r>
          </w:p>
        </w:tc>
        <w:tc>
          <w:tcPr>
            <w:tcW w:w="4111" w:type="dxa"/>
            <w:shd w:val="clear" w:color="auto" w:fill="FFFFFF"/>
            <w:noWrap/>
          </w:tcPr>
          <w:p w:rsidR="004A28F3" w:rsidRPr="0064375A" w:rsidRDefault="004A28F3" w:rsidP="004A28F3">
            <w:pPr>
              <w:widowControl/>
              <w:suppressAutoHyphens w:val="0"/>
              <w:autoSpaceDN/>
              <w:textAlignment w:val="auto"/>
              <w:rPr>
                <w:rFonts w:ascii="Calibri" w:eastAsia="Calibri" w:hAnsi="Calibri" w:cs="Arial"/>
                <w:b/>
                <w:kern w:val="0"/>
                <w:sz w:val="22"/>
                <w:szCs w:val="22"/>
                <w:lang w:val="sr-Cyrl-CS"/>
              </w:rPr>
            </w:pPr>
            <w:r w:rsidRPr="0064375A">
              <w:rPr>
                <w:rFonts w:ascii="Calibri" w:eastAsia="Calibri" w:hAnsi="Calibri" w:cs="Arial"/>
                <w:b/>
                <w:kern w:val="0"/>
                <w:sz w:val="22"/>
                <w:szCs w:val="22"/>
                <w:lang w:val="sr-Cyrl-CS"/>
              </w:rPr>
              <w:t>Ремонт редуктора за кружно кретање</w:t>
            </w:r>
          </w:p>
        </w:tc>
        <w:tc>
          <w:tcPr>
            <w:tcW w:w="1417" w:type="dxa"/>
            <w:shd w:val="clear" w:color="auto" w:fill="FFFFFF"/>
            <w:noWrap/>
            <w:vAlign w:val="bottom"/>
          </w:tcPr>
          <w:p w:rsidR="004A28F3" w:rsidRPr="00A562DA" w:rsidRDefault="004A28F3" w:rsidP="004A28F3">
            <w:pPr>
              <w:widowControl/>
              <w:suppressAutoHyphens w:val="0"/>
              <w:autoSpaceDN/>
              <w:jc w:val="center"/>
              <w:textAlignment w:val="auto"/>
              <w:rPr>
                <w:rFonts w:eastAsia="Calibri" w:cs="Arial"/>
                <w:kern w:val="0"/>
                <w:lang w:val="sr-Cyrl-RS"/>
              </w:rPr>
            </w:pP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11.</w:t>
            </w:r>
          </w:p>
        </w:tc>
        <w:tc>
          <w:tcPr>
            <w:tcW w:w="4111" w:type="dxa"/>
            <w:shd w:val="clear" w:color="auto" w:fill="FFFFFF"/>
            <w:noWrap/>
          </w:tcPr>
          <w:p w:rsidR="004A28F3" w:rsidRPr="00A562DA" w:rsidRDefault="004A28F3" w:rsidP="004A28F3">
            <w:pPr>
              <w:widowControl/>
              <w:suppressAutoHyphens w:val="0"/>
              <w:autoSpaceDN/>
              <w:textAlignment w:val="auto"/>
              <w:rPr>
                <w:rFonts w:ascii="Calibri" w:eastAsia="Calibri" w:hAnsi="Calibri" w:cs="Arial"/>
                <w:b/>
                <w:kern w:val="0"/>
                <w:sz w:val="22"/>
                <w:szCs w:val="22"/>
                <w:lang w:val="sr-Cyrl-CS"/>
              </w:rPr>
            </w:pPr>
            <w:r w:rsidRPr="00A562DA">
              <w:rPr>
                <w:rFonts w:ascii="Calibri" w:eastAsia="Calibri" w:hAnsi="Calibri" w:cs="Arial"/>
                <w:b/>
                <w:kern w:val="0"/>
                <w:sz w:val="22"/>
                <w:szCs w:val="22"/>
                <w:lang w:val="sr-Cyrl-CS"/>
              </w:rPr>
              <w:t xml:space="preserve">Лимарски радови на кабини руковаоца </w:t>
            </w:r>
            <w:r w:rsidRPr="00A562DA">
              <w:rPr>
                <w:rFonts w:ascii="Calibri" w:eastAsia="Calibri" w:hAnsi="Calibri" w:cs="Arial"/>
                <w:b/>
                <w:bCs/>
                <w:kern w:val="0"/>
                <w:sz w:val="22"/>
                <w:szCs w:val="22"/>
                <w:lang w:val="sv-SE"/>
              </w:rPr>
              <w:t xml:space="preserve">P&amp;H </w:t>
            </w:r>
            <w:r w:rsidRPr="00A562DA">
              <w:rPr>
                <w:rFonts w:ascii="Calibri" w:eastAsia="Calibri" w:hAnsi="Calibri" w:cs="Arial"/>
                <w:b/>
                <w:bCs/>
                <w:kern w:val="0"/>
                <w:sz w:val="22"/>
                <w:szCs w:val="22"/>
                <w:lang w:val="sr-Cyrl-RS"/>
              </w:rPr>
              <w:t>104</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lastRenderedPageBreak/>
              <w:t>12.</w:t>
            </w:r>
          </w:p>
        </w:tc>
        <w:tc>
          <w:tcPr>
            <w:tcW w:w="4111" w:type="dxa"/>
            <w:shd w:val="clear" w:color="auto" w:fill="FFFFFF"/>
            <w:noWrap/>
          </w:tcPr>
          <w:p w:rsidR="004A28F3" w:rsidRPr="00A562DA" w:rsidRDefault="004A28F3" w:rsidP="004A28F3">
            <w:pPr>
              <w:widowControl/>
              <w:suppressAutoHyphens w:val="0"/>
              <w:autoSpaceDN/>
              <w:textAlignment w:val="auto"/>
              <w:rPr>
                <w:rFonts w:ascii="Calibri" w:eastAsia="Calibri" w:hAnsi="Calibri" w:cs="Arial"/>
                <w:b/>
                <w:kern w:val="0"/>
                <w:sz w:val="22"/>
                <w:szCs w:val="22"/>
                <w:lang w:val="sr-Cyrl-RS"/>
              </w:rPr>
            </w:pPr>
            <w:r w:rsidRPr="00A562DA">
              <w:rPr>
                <w:rFonts w:ascii="Calibri" w:eastAsia="Calibri" w:hAnsi="Calibri" w:cs="Arial"/>
                <w:b/>
                <w:kern w:val="0"/>
                <w:sz w:val="22"/>
                <w:szCs w:val="22"/>
                <w:lang w:val="sr-Cyrl-CS"/>
              </w:rPr>
              <w:t xml:space="preserve">Лимарски радови на возачкој кабини </w:t>
            </w:r>
            <w:r w:rsidRPr="00A562DA">
              <w:rPr>
                <w:rFonts w:ascii="Calibri" w:eastAsia="Calibri" w:hAnsi="Calibri" w:cs="Arial"/>
                <w:b/>
                <w:bCs/>
                <w:kern w:val="0"/>
                <w:sz w:val="22"/>
                <w:szCs w:val="22"/>
                <w:lang w:val="sv-SE"/>
              </w:rPr>
              <w:t xml:space="preserve">P&amp;H </w:t>
            </w:r>
            <w:r w:rsidRPr="00A562DA">
              <w:rPr>
                <w:rFonts w:ascii="Calibri" w:eastAsia="Calibri" w:hAnsi="Calibri" w:cs="Arial"/>
                <w:b/>
                <w:bCs/>
                <w:kern w:val="0"/>
                <w:sz w:val="22"/>
                <w:szCs w:val="22"/>
              </w:rPr>
              <w:t>R-200</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13.</w:t>
            </w:r>
          </w:p>
        </w:tc>
        <w:tc>
          <w:tcPr>
            <w:tcW w:w="4111" w:type="dxa"/>
            <w:shd w:val="clear" w:color="auto" w:fill="FFFFFF"/>
            <w:noWrap/>
          </w:tcPr>
          <w:p w:rsidR="004A28F3" w:rsidRPr="00A562DA" w:rsidRDefault="004A28F3" w:rsidP="004A28F3">
            <w:pPr>
              <w:widowControl/>
              <w:suppressAutoHyphens w:val="0"/>
              <w:autoSpaceDN/>
              <w:textAlignment w:val="auto"/>
              <w:rPr>
                <w:rFonts w:ascii="Calibri" w:eastAsia="Calibri" w:hAnsi="Calibri" w:cs="Arial"/>
                <w:b/>
                <w:kern w:val="0"/>
                <w:sz w:val="22"/>
                <w:szCs w:val="22"/>
                <w:lang w:val="sr-Cyrl-CS"/>
              </w:rPr>
            </w:pPr>
            <w:r w:rsidRPr="00A562DA">
              <w:rPr>
                <w:rFonts w:ascii="Calibri" w:eastAsia="Calibri" w:hAnsi="Calibri" w:cs="Arial"/>
                <w:b/>
                <w:kern w:val="0"/>
                <w:sz w:val="22"/>
                <w:szCs w:val="22"/>
                <w:lang w:val="sr-Cyrl-CS"/>
              </w:rPr>
              <w:t xml:space="preserve">Фарбарски радови на кабини руковаоца </w:t>
            </w:r>
            <w:r w:rsidRPr="00A562DA">
              <w:rPr>
                <w:rFonts w:ascii="Calibri" w:eastAsia="Calibri" w:hAnsi="Calibri" w:cs="Arial"/>
                <w:b/>
                <w:bCs/>
                <w:kern w:val="0"/>
                <w:sz w:val="22"/>
                <w:szCs w:val="22"/>
                <w:lang w:val="sv-SE"/>
              </w:rPr>
              <w:t xml:space="preserve">P&amp;H </w:t>
            </w:r>
            <w:r w:rsidRPr="00A562DA">
              <w:rPr>
                <w:rFonts w:ascii="Calibri" w:eastAsia="Calibri" w:hAnsi="Calibri" w:cs="Arial"/>
                <w:b/>
                <w:bCs/>
                <w:kern w:val="0"/>
                <w:sz w:val="22"/>
                <w:szCs w:val="22"/>
                <w:lang w:val="sr-Cyrl-RS"/>
              </w:rPr>
              <w:t>104</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300"/>
        </w:trPr>
        <w:tc>
          <w:tcPr>
            <w:tcW w:w="709" w:type="dxa"/>
            <w:shd w:val="clear" w:color="auto" w:fill="D4C7EB"/>
            <w:noWrap/>
            <w:vAlign w:val="center"/>
          </w:tcPr>
          <w:p w:rsidR="004A28F3" w:rsidRPr="0064375A" w:rsidRDefault="004A28F3" w:rsidP="004A28F3">
            <w:pPr>
              <w:widowControl/>
              <w:suppressAutoHyphens w:val="0"/>
              <w:autoSpaceDN/>
              <w:jc w:val="center"/>
              <w:textAlignment w:val="auto"/>
              <w:rPr>
                <w:rFonts w:eastAsia="Calibri" w:cs="Arial"/>
                <w:b/>
                <w:kern w:val="0"/>
                <w:lang w:val="sr-Cyrl-RS"/>
              </w:rPr>
            </w:pPr>
            <w:r w:rsidRPr="0064375A">
              <w:rPr>
                <w:rFonts w:eastAsia="Calibri" w:cs="Arial"/>
                <w:b/>
                <w:kern w:val="0"/>
                <w:lang w:val="sr-Cyrl-RS"/>
              </w:rPr>
              <w:t>14.</w:t>
            </w:r>
          </w:p>
        </w:tc>
        <w:tc>
          <w:tcPr>
            <w:tcW w:w="4111" w:type="dxa"/>
            <w:shd w:val="clear" w:color="auto" w:fill="FFFFFF"/>
            <w:noWrap/>
          </w:tcPr>
          <w:p w:rsidR="004A28F3" w:rsidRPr="00A562DA" w:rsidRDefault="004A28F3" w:rsidP="004A28F3">
            <w:pPr>
              <w:widowControl/>
              <w:suppressAutoHyphens w:val="0"/>
              <w:autoSpaceDN/>
              <w:textAlignment w:val="auto"/>
              <w:rPr>
                <w:rFonts w:ascii="Calibri" w:eastAsia="Calibri" w:hAnsi="Calibri" w:cs="Arial"/>
                <w:b/>
                <w:kern w:val="0"/>
                <w:sz w:val="22"/>
                <w:szCs w:val="22"/>
                <w:lang w:val="sr-Cyrl-RS"/>
              </w:rPr>
            </w:pPr>
            <w:r w:rsidRPr="00A562DA">
              <w:rPr>
                <w:rFonts w:ascii="Calibri" w:eastAsia="Calibri" w:hAnsi="Calibri" w:cs="Arial"/>
                <w:b/>
                <w:kern w:val="0"/>
                <w:sz w:val="22"/>
                <w:szCs w:val="22"/>
                <w:lang w:val="sr-Cyrl-CS"/>
              </w:rPr>
              <w:t xml:space="preserve">Фарбарски радови на возачкој кабини </w:t>
            </w:r>
            <w:r w:rsidRPr="00A562DA">
              <w:rPr>
                <w:rFonts w:ascii="Calibri" w:eastAsia="Calibri" w:hAnsi="Calibri" w:cs="Arial"/>
                <w:b/>
                <w:bCs/>
                <w:kern w:val="0"/>
                <w:sz w:val="22"/>
                <w:szCs w:val="22"/>
                <w:lang w:val="sv-SE"/>
              </w:rPr>
              <w:t xml:space="preserve">P&amp;H </w:t>
            </w:r>
            <w:r w:rsidRPr="00A562DA">
              <w:rPr>
                <w:rFonts w:ascii="Calibri" w:eastAsia="Calibri" w:hAnsi="Calibri" w:cs="Arial"/>
                <w:b/>
                <w:bCs/>
                <w:kern w:val="0"/>
                <w:sz w:val="22"/>
                <w:szCs w:val="22"/>
              </w:rPr>
              <w:t>R-200</w:t>
            </w:r>
          </w:p>
        </w:tc>
        <w:tc>
          <w:tcPr>
            <w:tcW w:w="1417" w:type="dxa"/>
            <w:shd w:val="clear" w:color="auto" w:fill="FFFFFF"/>
            <w:noWrap/>
            <w:vAlign w:val="bottom"/>
          </w:tcPr>
          <w:p w:rsidR="004A28F3" w:rsidRPr="0064375A" w:rsidRDefault="004A28F3" w:rsidP="004A28F3">
            <w:pPr>
              <w:widowControl/>
              <w:suppressAutoHyphens w:val="0"/>
              <w:autoSpaceDN/>
              <w:jc w:val="center"/>
              <w:textAlignment w:val="auto"/>
              <w:rPr>
                <w:rFonts w:eastAsia="Calibri" w:cs="Arial"/>
                <w:kern w:val="0"/>
              </w:rPr>
            </w:pPr>
            <w:r w:rsidRPr="0064375A">
              <w:rPr>
                <w:rFonts w:eastAsia="Calibri" w:cs="Arial"/>
                <w:kern w:val="0"/>
              </w:rPr>
              <w:t>/</w:t>
            </w:r>
          </w:p>
        </w:tc>
        <w:tc>
          <w:tcPr>
            <w:tcW w:w="1134" w:type="dxa"/>
            <w:shd w:val="clear" w:color="auto" w:fill="FFFFFF"/>
            <w:noWrap/>
            <w:vAlign w:val="bottom"/>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559" w:type="dxa"/>
            <w:shd w:val="clear" w:color="auto" w:fill="FFFFFF"/>
            <w:vAlign w:val="bottom"/>
          </w:tcPr>
          <w:p w:rsidR="004A28F3" w:rsidRPr="0064375A" w:rsidRDefault="004A28F3" w:rsidP="004A28F3">
            <w:pPr>
              <w:widowControl/>
              <w:suppressAutoHyphens w:val="0"/>
              <w:autoSpaceDN/>
              <w:textAlignment w:val="auto"/>
              <w:rPr>
                <w:rFonts w:eastAsia="Calibri" w:cs="Arial"/>
                <w:kern w:val="0"/>
              </w:rPr>
            </w:pPr>
          </w:p>
        </w:tc>
        <w:tc>
          <w:tcPr>
            <w:tcW w:w="1701"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417" w:type="dxa"/>
            <w:shd w:val="clear" w:color="auto" w:fill="FFFFFF"/>
          </w:tcPr>
          <w:p w:rsidR="004A28F3" w:rsidRPr="0064375A" w:rsidRDefault="004A28F3" w:rsidP="004A28F3">
            <w:pPr>
              <w:widowControl/>
              <w:suppressAutoHyphens w:val="0"/>
              <w:autoSpaceDN/>
              <w:textAlignment w:val="auto"/>
              <w:rPr>
                <w:rFonts w:eastAsia="Calibri" w:cs="Arial"/>
                <w:kern w:val="0"/>
              </w:rPr>
            </w:pP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gridAfter w:val="2"/>
          <w:wAfter w:w="2977" w:type="dxa"/>
          <w:trHeight w:val="252"/>
        </w:trPr>
        <w:tc>
          <w:tcPr>
            <w:tcW w:w="10490" w:type="dxa"/>
            <w:gridSpan w:val="6"/>
            <w:tcBorders>
              <w:bottom w:val="thinThickLargeGap" w:sz="24" w:space="0" w:color="auto"/>
            </w:tcBorders>
            <w:shd w:val="clear" w:color="auto" w:fill="D4C7EB"/>
            <w:noWrap/>
            <w:vAlign w:val="center"/>
          </w:tcPr>
          <w:p w:rsidR="004A28F3" w:rsidRPr="0064375A" w:rsidRDefault="004A28F3" w:rsidP="004A28F3">
            <w:pPr>
              <w:widowControl/>
              <w:suppressAutoHyphens w:val="0"/>
              <w:autoSpaceDN/>
              <w:jc w:val="right"/>
              <w:textAlignment w:val="auto"/>
              <w:rPr>
                <w:rFonts w:eastAsia="Calibri" w:cs="Arial"/>
                <w:kern w:val="0"/>
              </w:rPr>
            </w:pPr>
            <w:r w:rsidRPr="0064375A">
              <w:rPr>
                <w:rFonts w:ascii="Calibri" w:eastAsia="Calibri" w:hAnsi="Calibri" w:cs="Arial"/>
                <w:b/>
                <w:i/>
                <w:kern w:val="0"/>
                <w:sz w:val="24"/>
                <w:szCs w:val="24"/>
                <w:lang w:val="sr-Cyrl-RS"/>
              </w:rPr>
              <w:t xml:space="preserve">УКУПНА УПОРЕДНА ВРЕДНОСТ </w:t>
            </w:r>
            <w:r>
              <w:rPr>
                <w:rFonts w:ascii="Calibri" w:eastAsia="Calibri" w:hAnsi="Calibri" w:cs="Arial"/>
                <w:b/>
                <w:i/>
                <w:kern w:val="0"/>
                <w:sz w:val="24"/>
                <w:szCs w:val="24"/>
                <w:lang w:val="sr-Cyrl-RS"/>
              </w:rPr>
              <w:t xml:space="preserve">УСЛУГЕ, у дин, </w:t>
            </w:r>
            <w:r w:rsidRPr="0064375A">
              <w:rPr>
                <w:rFonts w:ascii="Calibri" w:eastAsia="Calibri" w:hAnsi="Calibri" w:cs="Arial"/>
                <w:b/>
                <w:i/>
                <w:kern w:val="0"/>
                <w:sz w:val="24"/>
                <w:szCs w:val="24"/>
                <w:lang w:val="sr-Cyrl-RS"/>
              </w:rPr>
              <w:t>без ПДВ-а</w:t>
            </w:r>
            <w:r w:rsidRPr="0064375A">
              <w:rPr>
                <w:rFonts w:eastAsia="Calibri" w:cs="Arial"/>
                <w:b/>
                <w:kern w:val="0"/>
              </w:rPr>
              <w:t xml:space="preserve"> (</w:t>
            </w:r>
            <w:r w:rsidRPr="0064375A">
              <w:rPr>
                <w:rFonts w:eastAsia="Calibri" w:cs="Arial"/>
                <w:b/>
                <w:kern w:val="0"/>
                <w:lang w:val="sr-Cyrl-CS"/>
              </w:rPr>
              <w:t xml:space="preserve">збир колоне </w:t>
            </w:r>
            <w:r w:rsidRPr="0064375A">
              <w:rPr>
                <w:rFonts w:eastAsia="Calibri" w:cs="Arial"/>
                <w:b/>
                <w:kern w:val="0"/>
              </w:rPr>
              <w:t>VII</w:t>
            </w:r>
            <w:r w:rsidRPr="0064375A">
              <w:rPr>
                <w:rFonts w:eastAsia="Calibri" w:cs="Arial"/>
                <w:b/>
                <w:kern w:val="0"/>
                <w:lang w:val="sr-Cyrl-CS"/>
              </w:rPr>
              <w:t>)</w:t>
            </w:r>
            <w:r w:rsidRPr="0064375A">
              <w:rPr>
                <w:rFonts w:eastAsia="Calibri" w:cs="Arial"/>
                <w:b/>
                <w:kern w:val="0"/>
              </w:rPr>
              <w:t>:</w:t>
            </w:r>
          </w:p>
        </w:tc>
        <w:tc>
          <w:tcPr>
            <w:tcW w:w="1701" w:type="dxa"/>
            <w:tcBorders>
              <w:bottom w:val="thinThickLargeGap" w:sz="24" w:space="0" w:color="auto"/>
            </w:tcBorders>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gridAfter w:val="1"/>
          <w:wAfter w:w="1560" w:type="dxa"/>
          <w:trHeight w:val="252"/>
        </w:trPr>
        <w:tc>
          <w:tcPr>
            <w:tcW w:w="12191" w:type="dxa"/>
            <w:gridSpan w:val="7"/>
            <w:tcBorders>
              <w:bottom w:val="thinThickLargeGap" w:sz="24" w:space="0" w:color="auto"/>
            </w:tcBorders>
            <w:shd w:val="clear" w:color="auto" w:fill="D4C7EB"/>
            <w:noWrap/>
            <w:vAlign w:val="center"/>
          </w:tcPr>
          <w:p w:rsidR="004A28F3" w:rsidRPr="0064375A" w:rsidRDefault="004A28F3" w:rsidP="004A28F3">
            <w:pPr>
              <w:widowControl/>
              <w:suppressAutoHyphens w:val="0"/>
              <w:autoSpaceDN/>
              <w:jc w:val="right"/>
              <w:textAlignment w:val="auto"/>
              <w:rPr>
                <w:rFonts w:eastAsia="Calibri" w:cs="Arial"/>
                <w:kern w:val="0"/>
              </w:rPr>
            </w:pPr>
            <w:r>
              <w:rPr>
                <w:rFonts w:ascii="Calibri" w:eastAsia="Calibri" w:hAnsi="Calibri" w:cs="Arial"/>
                <w:b/>
                <w:i/>
                <w:kern w:val="0"/>
                <w:sz w:val="24"/>
                <w:szCs w:val="24"/>
                <w:lang w:val="sr-Cyrl-RS"/>
              </w:rPr>
              <w:t>ИЗНОС ПДВ-а</w:t>
            </w:r>
            <w:r w:rsidRPr="0064375A">
              <w:rPr>
                <w:rFonts w:ascii="Calibri" w:eastAsia="Calibri" w:hAnsi="Calibri" w:cs="Arial"/>
                <w:b/>
                <w:i/>
                <w:kern w:val="0"/>
                <w:sz w:val="24"/>
                <w:szCs w:val="24"/>
                <w:lang w:val="sr-Cyrl-RS"/>
              </w:rPr>
              <w:t xml:space="preserve"> </w:t>
            </w:r>
            <w:r w:rsidRPr="0064375A">
              <w:rPr>
                <w:rFonts w:eastAsia="Calibri" w:cs="Arial"/>
                <w:b/>
                <w:kern w:val="0"/>
                <w:lang w:val="sr-Cyrl-CS"/>
              </w:rPr>
              <w:t xml:space="preserve">(збир колоне </w:t>
            </w:r>
            <w:r w:rsidRPr="0064375A">
              <w:rPr>
                <w:rFonts w:eastAsia="Calibri" w:cs="Arial"/>
                <w:b/>
                <w:kern w:val="0"/>
              </w:rPr>
              <w:t>VIII</w:t>
            </w:r>
            <w:r w:rsidRPr="0064375A">
              <w:rPr>
                <w:rFonts w:eastAsia="Calibri" w:cs="Arial"/>
                <w:b/>
                <w:kern w:val="0"/>
                <w:lang w:val="sr-Cyrl-CS"/>
              </w:rPr>
              <w:t>):</w:t>
            </w:r>
          </w:p>
        </w:tc>
        <w:tc>
          <w:tcPr>
            <w:tcW w:w="1417" w:type="dxa"/>
            <w:tcBorders>
              <w:bottom w:val="thinThickLargeGap" w:sz="24" w:space="0" w:color="auto"/>
            </w:tcBorders>
            <w:shd w:val="clear" w:color="auto" w:fill="FFFFFF"/>
          </w:tcPr>
          <w:p w:rsidR="004A28F3" w:rsidRPr="0064375A" w:rsidRDefault="004A28F3" w:rsidP="004A28F3">
            <w:pPr>
              <w:widowControl/>
              <w:suppressAutoHyphens w:val="0"/>
              <w:autoSpaceDN/>
              <w:textAlignment w:val="auto"/>
              <w:rPr>
                <w:rFonts w:eastAsia="Calibri" w:cs="Arial"/>
                <w:kern w:val="0"/>
              </w:rPr>
            </w:pPr>
          </w:p>
        </w:tc>
      </w:tr>
      <w:tr w:rsidR="004A28F3" w:rsidRPr="0064375A" w:rsidTr="004A28F3">
        <w:trPr>
          <w:trHeight w:val="252"/>
        </w:trPr>
        <w:tc>
          <w:tcPr>
            <w:tcW w:w="13608" w:type="dxa"/>
            <w:gridSpan w:val="8"/>
            <w:shd w:val="clear" w:color="auto" w:fill="D4C7EB"/>
            <w:noWrap/>
            <w:vAlign w:val="center"/>
          </w:tcPr>
          <w:p w:rsidR="004A28F3" w:rsidRPr="0064375A" w:rsidRDefault="004A28F3" w:rsidP="004A28F3">
            <w:pPr>
              <w:widowControl/>
              <w:suppressAutoHyphens w:val="0"/>
              <w:autoSpaceDN/>
              <w:jc w:val="right"/>
              <w:textAlignment w:val="auto"/>
              <w:rPr>
                <w:rFonts w:eastAsia="Calibri" w:cs="Arial"/>
                <w:kern w:val="0"/>
              </w:rPr>
            </w:pPr>
            <w:r w:rsidRPr="0064375A">
              <w:rPr>
                <w:rFonts w:ascii="Calibri" w:eastAsia="Calibri" w:hAnsi="Calibri" w:cs="Arial"/>
                <w:b/>
                <w:i/>
                <w:kern w:val="0"/>
                <w:sz w:val="24"/>
                <w:szCs w:val="24"/>
                <w:lang w:val="sr-Cyrl-RS"/>
              </w:rPr>
              <w:t xml:space="preserve">УКУПНА УПОРЕДНА ВРЕДНОСТ </w:t>
            </w:r>
            <w:r>
              <w:rPr>
                <w:rFonts w:ascii="Calibri" w:eastAsia="Calibri" w:hAnsi="Calibri" w:cs="Arial"/>
                <w:b/>
                <w:i/>
                <w:kern w:val="0"/>
                <w:sz w:val="24"/>
                <w:szCs w:val="24"/>
                <w:lang w:val="sr-Cyrl-RS"/>
              </w:rPr>
              <w:t xml:space="preserve">УСЛУГЕ, у дин, </w:t>
            </w:r>
            <w:r w:rsidRPr="0064375A">
              <w:rPr>
                <w:rFonts w:ascii="Calibri" w:eastAsia="Calibri" w:hAnsi="Calibri" w:cs="Arial"/>
                <w:b/>
                <w:i/>
                <w:kern w:val="0"/>
                <w:sz w:val="24"/>
                <w:szCs w:val="24"/>
                <w:lang w:val="sr-Cyrl-RS"/>
              </w:rPr>
              <w:t xml:space="preserve">са ПДВ-ом </w:t>
            </w:r>
            <w:r w:rsidRPr="0064375A">
              <w:rPr>
                <w:rFonts w:eastAsia="Calibri" w:cs="Arial"/>
                <w:b/>
                <w:kern w:val="0"/>
              </w:rPr>
              <w:t>(</w:t>
            </w:r>
            <w:r w:rsidRPr="0064375A">
              <w:rPr>
                <w:rFonts w:eastAsia="Calibri" w:cs="Arial"/>
                <w:b/>
                <w:kern w:val="0"/>
                <w:lang w:val="sr-Cyrl-CS"/>
              </w:rPr>
              <w:t xml:space="preserve">збир колоне </w:t>
            </w:r>
            <w:r w:rsidRPr="0064375A">
              <w:rPr>
                <w:rFonts w:eastAsia="Calibri" w:cs="Arial"/>
                <w:b/>
                <w:kern w:val="0"/>
              </w:rPr>
              <w:t>IX</w:t>
            </w:r>
            <w:r w:rsidRPr="0064375A">
              <w:rPr>
                <w:rFonts w:eastAsia="Calibri" w:cs="Arial"/>
                <w:b/>
                <w:kern w:val="0"/>
                <w:lang w:val="sr-Cyrl-CS"/>
              </w:rPr>
              <w:t>)</w:t>
            </w:r>
            <w:r w:rsidRPr="0064375A">
              <w:rPr>
                <w:rFonts w:eastAsia="Calibri" w:cs="Arial"/>
                <w:b/>
                <w:kern w:val="0"/>
              </w:rPr>
              <w:t>:</w:t>
            </w:r>
            <w:r w:rsidRPr="0064375A">
              <w:rPr>
                <w:rFonts w:ascii="Calibri" w:eastAsia="Calibri" w:hAnsi="Calibri" w:cs="Arial"/>
                <w:b/>
                <w:i/>
                <w:kern w:val="0"/>
                <w:sz w:val="24"/>
                <w:szCs w:val="24"/>
                <w:lang w:val="sr-Cyrl-RS"/>
              </w:rPr>
              <w:t xml:space="preserve"> </w:t>
            </w:r>
          </w:p>
        </w:tc>
        <w:tc>
          <w:tcPr>
            <w:tcW w:w="1560" w:type="dxa"/>
            <w:shd w:val="clear" w:color="auto" w:fill="FFFFFF"/>
          </w:tcPr>
          <w:p w:rsidR="004A28F3" w:rsidRPr="0064375A" w:rsidRDefault="004A28F3" w:rsidP="004A28F3">
            <w:pPr>
              <w:widowControl/>
              <w:suppressAutoHyphens w:val="0"/>
              <w:autoSpaceDN/>
              <w:textAlignment w:val="auto"/>
              <w:rPr>
                <w:rFonts w:eastAsia="Calibri" w:cs="Arial"/>
                <w:kern w:val="0"/>
              </w:rPr>
            </w:pPr>
          </w:p>
        </w:tc>
      </w:tr>
    </w:tbl>
    <w:p w:rsidR="00D60C89" w:rsidRDefault="00D60C89" w:rsidP="00337E2B">
      <w:pPr>
        <w:pStyle w:val="Standard"/>
        <w:spacing w:before="0"/>
        <w:rPr>
          <w:rFonts w:ascii="Arial" w:eastAsia="Calibri" w:hAnsi="Arial" w:cs="Arial"/>
          <w:b/>
          <w:color w:val="auto"/>
          <w:sz w:val="22"/>
          <w:szCs w:val="22"/>
          <w:lang w:val="sr-Cyrl-RS"/>
        </w:rPr>
      </w:pPr>
    </w:p>
    <w:p w:rsidR="00337E2B" w:rsidRDefault="00337E2B" w:rsidP="00337E2B">
      <w:pPr>
        <w:pStyle w:val="Standard"/>
        <w:spacing w:before="0"/>
        <w:rPr>
          <w:rFonts w:ascii="Arial" w:eastAsia="Calibri" w:hAnsi="Arial" w:cs="Arial"/>
          <w:b/>
          <w:color w:val="auto"/>
          <w:sz w:val="22"/>
          <w:szCs w:val="22"/>
          <w:lang w:val="sr-Cyrl-RS"/>
        </w:rPr>
      </w:pPr>
    </w:p>
    <w:p w:rsidR="00337E2B" w:rsidRPr="0013196B" w:rsidRDefault="00337E2B" w:rsidP="00337E2B">
      <w:pPr>
        <w:pStyle w:val="Standard"/>
        <w:spacing w:before="0"/>
        <w:rPr>
          <w:rFonts w:ascii="Arial" w:eastAsia="Calibri" w:hAnsi="Arial" w:cs="Arial"/>
          <w:b/>
          <w:color w:val="auto"/>
          <w:sz w:val="22"/>
          <w:szCs w:val="22"/>
          <w:lang w:val="sr-Cyrl-RS"/>
        </w:rPr>
      </w:pPr>
    </w:p>
    <w:p w:rsidR="009E5668" w:rsidRDefault="009E5668" w:rsidP="009E5668">
      <w:pPr>
        <w:pStyle w:val="Standard"/>
        <w:spacing w:before="0"/>
        <w:jc w:val="center"/>
      </w:pPr>
      <w:r>
        <w:rPr>
          <w:rFonts w:eastAsia="TimesNewRomanPSMT" w:cs="Arial"/>
          <w:bCs/>
          <w:lang w:val="sr-Cyrl-RS"/>
        </w:rPr>
        <w:t>Место и д</w:t>
      </w:r>
      <w:r>
        <w:rPr>
          <w:rFonts w:eastAsia="TimesNewRomanPSMT" w:cs="Arial"/>
          <w:bCs/>
        </w:rPr>
        <w:t xml:space="preserve">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9E5668" w:rsidRPr="0047033C" w:rsidRDefault="009E5668" w:rsidP="009E5668">
      <w:pPr>
        <w:pStyle w:val="Standard"/>
        <w:spacing w:before="0"/>
        <w:jc w:val="center"/>
      </w:pPr>
      <w:r w:rsidRPr="0047033C">
        <w:rPr>
          <w:rFonts w:eastAsia="TimesNewRomanPS-BoldMT" w:cs="Arial"/>
          <w:bCs/>
          <w:i/>
          <w:iCs/>
        </w:rPr>
        <w:t>________________________                  М.П.</w:t>
      </w:r>
      <w:r w:rsidRPr="0047033C">
        <w:rPr>
          <w:rFonts w:eastAsia="TimesNewRomanPS-BoldMT" w:cs="Arial"/>
          <w:bCs/>
          <w:i/>
          <w:iCs/>
        </w:rPr>
        <w:tab/>
        <w:t xml:space="preserve">              _____________________</w:t>
      </w:r>
    </w:p>
    <w:p w:rsidR="00674A24" w:rsidRDefault="00674A24" w:rsidP="009E5668">
      <w:pPr>
        <w:widowControl/>
        <w:autoSpaceDN/>
        <w:textAlignment w:val="auto"/>
        <w:rPr>
          <w:rFonts w:cs="Arial"/>
          <w:b/>
          <w:kern w:val="0"/>
          <w:sz w:val="22"/>
          <w:szCs w:val="22"/>
          <w:lang w:val="sr-Cyrl-CS" w:eastAsia="ar-SA"/>
        </w:rPr>
      </w:pPr>
    </w:p>
    <w:p w:rsidR="00337E2B" w:rsidRDefault="00337E2B" w:rsidP="009E5668">
      <w:pPr>
        <w:widowControl/>
        <w:autoSpaceDN/>
        <w:textAlignment w:val="auto"/>
        <w:rPr>
          <w:rFonts w:cs="Arial"/>
          <w:b/>
          <w:kern w:val="0"/>
          <w:sz w:val="22"/>
          <w:szCs w:val="22"/>
          <w:lang w:val="sr-Cyrl-CS" w:eastAsia="ar-SA"/>
        </w:rPr>
      </w:pPr>
    </w:p>
    <w:p w:rsidR="004A28F3" w:rsidRDefault="004A28F3" w:rsidP="004A28F3">
      <w:pPr>
        <w:widowControl/>
        <w:autoSpaceDN/>
        <w:textAlignment w:val="auto"/>
        <w:rPr>
          <w:rFonts w:cs="Arial"/>
          <w:b/>
          <w:kern w:val="0"/>
          <w:sz w:val="22"/>
          <w:szCs w:val="22"/>
          <w:lang w:val="sr-Cyrl-CS" w:eastAsia="ar-SA"/>
        </w:rPr>
      </w:pPr>
      <w:r w:rsidRPr="009E5668">
        <w:rPr>
          <w:rFonts w:cs="Arial"/>
          <w:b/>
          <w:kern w:val="0"/>
          <w:sz w:val="22"/>
          <w:szCs w:val="22"/>
          <w:lang w:val="sr-Cyrl-CS" w:eastAsia="ar-SA"/>
        </w:rPr>
        <w:t>Напомена:</w:t>
      </w:r>
    </w:p>
    <w:p w:rsidR="004A28F3" w:rsidRPr="00ED32BF" w:rsidRDefault="004A28F3" w:rsidP="004A28F3">
      <w:pPr>
        <w:widowControl/>
        <w:numPr>
          <w:ilvl w:val="0"/>
          <w:numId w:val="34"/>
        </w:numPr>
        <w:tabs>
          <w:tab w:val="clear" w:pos="502"/>
          <w:tab w:val="num" w:pos="360"/>
        </w:tabs>
        <w:suppressAutoHyphens w:val="0"/>
        <w:autoSpaceDE w:val="0"/>
        <w:ind w:left="360"/>
        <w:textAlignment w:val="auto"/>
        <w:rPr>
          <w:rFonts w:eastAsia="Calibri" w:cs="Arial"/>
          <w:iCs/>
          <w:kern w:val="0"/>
          <w:sz w:val="22"/>
          <w:szCs w:val="22"/>
        </w:rPr>
      </w:pPr>
      <w:r w:rsidRPr="00ED32BF">
        <w:rPr>
          <w:rFonts w:eastAsia="Calibri" w:cs="Arial"/>
          <w:iCs/>
          <w:kern w:val="0"/>
          <w:sz w:val="22"/>
          <w:szCs w:val="22"/>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rsidR="004A28F3" w:rsidRPr="00674A24" w:rsidRDefault="004A28F3" w:rsidP="004A28F3">
      <w:pPr>
        <w:widowControl/>
        <w:numPr>
          <w:ilvl w:val="0"/>
          <w:numId w:val="34"/>
        </w:numPr>
        <w:tabs>
          <w:tab w:val="clear" w:pos="502"/>
          <w:tab w:val="num" w:pos="360"/>
        </w:tabs>
        <w:suppressAutoHyphens w:val="0"/>
        <w:autoSpaceDE w:val="0"/>
        <w:ind w:left="360"/>
        <w:textAlignment w:val="auto"/>
        <w:rPr>
          <w:rFonts w:eastAsia="Calibri" w:cs="Arial"/>
          <w:iCs/>
          <w:kern w:val="0"/>
          <w:sz w:val="22"/>
          <w:szCs w:val="22"/>
        </w:rPr>
      </w:pPr>
      <w:r w:rsidRPr="00ED32BF">
        <w:rPr>
          <w:rFonts w:cs="Arial"/>
          <w:color w:val="000000"/>
          <w:kern w:val="0"/>
          <w:sz w:val="22"/>
          <w:szCs w:val="22"/>
          <w:lang w:val="sr-Cyrl-RS" w:eastAsia="ar-SA"/>
        </w:rPr>
        <w:t>Понуђач</w:t>
      </w:r>
      <w:r w:rsidRPr="00ED32BF">
        <w:rPr>
          <w:rFonts w:cs="Arial"/>
          <w:color w:val="000000"/>
          <w:kern w:val="0"/>
          <w:sz w:val="22"/>
          <w:szCs w:val="22"/>
          <w:lang w:val="sr-Latn-CS" w:eastAsia="ar-SA"/>
        </w:rPr>
        <w:t xml:space="preserve"> се обавезује да </w:t>
      </w:r>
      <w:r>
        <w:rPr>
          <w:rFonts w:cs="Arial"/>
          <w:color w:val="000000"/>
          <w:kern w:val="0"/>
          <w:sz w:val="22"/>
          <w:szCs w:val="22"/>
          <w:lang w:val="sr-Cyrl-RS" w:eastAsia="ar-SA"/>
        </w:rPr>
        <w:t xml:space="preserve">бројчано </w:t>
      </w:r>
      <w:r w:rsidRPr="00ED32BF">
        <w:rPr>
          <w:rFonts w:cs="Arial"/>
          <w:color w:val="000000"/>
          <w:kern w:val="0"/>
          <w:sz w:val="22"/>
          <w:szCs w:val="22"/>
          <w:lang w:val="sr-Latn-CS" w:eastAsia="ar-SA"/>
        </w:rPr>
        <w:t xml:space="preserve">попуни све позиције из </w:t>
      </w:r>
      <w:r>
        <w:rPr>
          <w:rFonts w:cs="Arial"/>
          <w:color w:val="000000"/>
          <w:kern w:val="0"/>
          <w:sz w:val="22"/>
          <w:szCs w:val="22"/>
          <w:lang w:val="sr-Cyrl-RS" w:eastAsia="ar-SA"/>
        </w:rPr>
        <w:t>обрасца структуре цене</w:t>
      </w:r>
      <w:r w:rsidRPr="00ED32BF">
        <w:rPr>
          <w:rFonts w:cs="Arial"/>
          <w:color w:val="000000"/>
          <w:kern w:val="0"/>
          <w:sz w:val="22"/>
          <w:szCs w:val="22"/>
          <w:lang w:val="sr-Cyrl-CS" w:eastAsia="ar-SA"/>
        </w:rPr>
        <w:t xml:space="preserve">, </w:t>
      </w:r>
      <w:r w:rsidRPr="00ED32BF">
        <w:rPr>
          <w:rFonts w:cs="Arial"/>
          <w:color w:val="000000"/>
          <w:kern w:val="0"/>
          <w:sz w:val="22"/>
          <w:szCs w:val="22"/>
          <w:lang w:val="sr-Latn-CS" w:eastAsia="ar-SA"/>
        </w:rPr>
        <w:t>у супротном понуда ће се сматрати не</w:t>
      </w:r>
      <w:r w:rsidRPr="00ED32BF">
        <w:rPr>
          <w:rFonts w:cs="Arial"/>
          <w:color w:val="000000"/>
          <w:kern w:val="0"/>
          <w:sz w:val="22"/>
          <w:szCs w:val="22"/>
          <w:lang w:val="sr-Cyrl-RS" w:eastAsia="ar-SA"/>
        </w:rPr>
        <w:t>прихватљивом</w:t>
      </w:r>
      <w:r>
        <w:rPr>
          <w:rFonts w:cs="Arial"/>
          <w:color w:val="000000"/>
          <w:kern w:val="0"/>
          <w:sz w:val="22"/>
          <w:szCs w:val="22"/>
          <w:lang w:val="sr-Cyrl-RS" w:eastAsia="ar-SA"/>
        </w:rPr>
        <w:t>.</w:t>
      </w:r>
    </w:p>
    <w:p w:rsidR="004A28F3" w:rsidRPr="00170622" w:rsidRDefault="00CB135C" w:rsidP="004A28F3">
      <w:pPr>
        <w:widowControl/>
        <w:numPr>
          <w:ilvl w:val="0"/>
          <w:numId w:val="34"/>
        </w:numPr>
        <w:tabs>
          <w:tab w:val="clear" w:pos="502"/>
          <w:tab w:val="num" w:pos="360"/>
        </w:tabs>
        <w:suppressAutoHyphens w:val="0"/>
        <w:autoSpaceDE w:val="0"/>
        <w:ind w:left="360"/>
        <w:textAlignment w:val="auto"/>
        <w:rPr>
          <w:rFonts w:eastAsia="Calibri" w:cs="Arial"/>
          <w:iCs/>
          <w:kern w:val="0"/>
          <w:sz w:val="22"/>
          <w:szCs w:val="22"/>
        </w:rPr>
      </w:pPr>
      <w:r w:rsidRPr="00CB135C">
        <w:rPr>
          <w:rFonts w:cs="Arial"/>
          <w:bCs/>
          <w:kern w:val="0"/>
          <w:sz w:val="22"/>
          <w:szCs w:val="22"/>
        </w:rPr>
        <w:t>Делови приликом уградње</w:t>
      </w:r>
      <w:r w:rsidRPr="00CB135C">
        <w:rPr>
          <w:rFonts w:cs="Arial"/>
          <w:bCs/>
          <w:kern w:val="0"/>
          <w:sz w:val="22"/>
          <w:szCs w:val="22"/>
          <w:lang w:val="sr-Cyrl-CS"/>
        </w:rPr>
        <w:t xml:space="preserve"> морају бити </w:t>
      </w:r>
      <w:r w:rsidRPr="00CB135C">
        <w:rPr>
          <w:rFonts w:cs="Arial"/>
          <w:bCs/>
          <w:kern w:val="0"/>
          <w:sz w:val="22"/>
          <w:szCs w:val="22"/>
          <w:lang w:val="sr-Cyrl-RS"/>
        </w:rPr>
        <w:t xml:space="preserve">нови, </w:t>
      </w:r>
      <w:r w:rsidRPr="00CB135C">
        <w:rPr>
          <w:rFonts w:cs="Arial"/>
          <w:bCs/>
          <w:kern w:val="0"/>
          <w:sz w:val="22"/>
          <w:szCs w:val="22"/>
          <w:lang w:val="sr-Cyrl-CS"/>
        </w:rPr>
        <w:t>оригинални, за чији квалитет и исправност је одговоран пружалац услуге</w:t>
      </w:r>
      <w:r w:rsidR="004A28F3" w:rsidRPr="00674A24">
        <w:rPr>
          <w:rFonts w:cs="Arial"/>
          <w:kern w:val="0"/>
          <w:sz w:val="22"/>
          <w:szCs w:val="22"/>
          <w:lang w:val="sr-Cyrl-CS"/>
        </w:rPr>
        <w:t>.</w:t>
      </w:r>
    </w:p>
    <w:p w:rsidR="00170622" w:rsidRDefault="00170622" w:rsidP="00170622">
      <w:pPr>
        <w:widowControl/>
        <w:suppressAutoHyphens w:val="0"/>
        <w:autoSpaceDE w:val="0"/>
        <w:ind w:left="360"/>
        <w:textAlignment w:val="auto"/>
        <w:rPr>
          <w:rFonts w:cs="Arial"/>
          <w:kern w:val="0"/>
          <w:sz w:val="22"/>
          <w:szCs w:val="22"/>
          <w:lang w:val="sr-Cyrl-CS"/>
        </w:rPr>
      </w:pPr>
    </w:p>
    <w:p w:rsidR="00170622" w:rsidRPr="00674A24" w:rsidRDefault="00170622" w:rsidP="00170622">
      <w:pPr>
        <w:widowControl/>
        <w:suppressAutoHyphens w:val="0"/>
        <w:autoSpaceDE w:val="0"/>
        <w:ind w:left="360"/>
        <w:textAlignment w:val="auto"/>
        <w:rPr>
          <w:rFonts w:eastAsia="Calibri" w:cs="Arial"/>
          <w:iCs/>
          <w:kern w:val="0"/>
          <w:sz w:val="22"/>
          <w:szCs w:val="22"/>
        </w:rPr>
      </w:pPr>
    </w:p>
    <w:p w:rsidR="004A28F3" w:rsidRPr="00337E2B" w:rsidRDefault="004A28F3" w:rsidP="004A28F3">
      <w:pPr>
        <w:numPr>
          <w:ilvl w:val="0"/>
          <w:numId w:val="48"/>
        </w:numPr>
        <w:tabs>
          <w:tab w:val="left" w:pos="1134"/>
        </w:tabs>
        <w:autoSpaceDE w:val="0"/>
        <w:ind w:left="360"/>
        <w:textAlignment w:val="auto"/>
        <w:rPr>
          <w:rFonts w:ascii="Arial MT" w:hAnsi="Arial MT"/>
          <w:i/>
          <w:color w:val="00B0F0"/>
          <w:kern w:val="0"/>
          <w:sz w:val="22"/>
          <w:szCs w:val="22"/>
          <w:lang w:val="ru-RU"/>
        </w:rPr>
      </w:pPr>
      <w:r w:rsidRPr="00337E2B">
        <w:rPr>
          <w:rFonts w:ascii="Arial MT" w:eastAsia="TimesNewRomanPS-BoldMT" w:hAnsi="Arial MT" w:cs="Arial"/>
          <w:i/>
          <w:color w:val="00000A"/>
          <w:kern w:val="0"/>
          <w:sz w:val="22"/>
          <w:szCs w:val="22"/>
          <w:lang w:val="ru-RU"/>
        </w:rPr>
        <w:t>Уколико група понуђача подноси заједничку понуду овај образац потписује и оверава Носилац посла.</w:t>
      </w:r>
    </w:p>
    <w:p w:rsidR="004A28F3" w:rsidRPr="00337E2B" w:rsidRDefault="004A28F3" w:rsidP="004A28F3">
      <w:pPr>
        <w:numPr>
          <w:ilvl w:val="0"/>
          <w:numId w:val="48"/>
        </w:numPr>
        <w:tabs>
          <w:tab w:val="left" w:pos="1134"/>
        </w:tabs>
        <w:autoSpaceDE w:val="0"/>
        <w:ind w:left="360"/>
        <w:textAlignment w:val="auto"/>
        <w:rPr>
          <w:rFonts w:ascii="Arial MT" w:hAnsi="Arial MT"/>
          <w:i/>
          <w:color w:val="00B0F0"/>
          <w:kern w:val="0"/>
          <w:sz w:val="22"/>
          <w:szCs w:val="22"/>
          <w:lang w:val="ru-RU"/>
        </w:rPr>
      </w:pPr>
      <w:r w:rsidRPr="00337E2B">
        <w:rPr>
          <w:rFonts w:ascii="Arial MT" w:eastAsia="TimesNewRomanPS-BoldMT" w:hAnsi="Arial MT" w:cs="Arial"/>
          <w:i/>
          <w:color w:val="00000A"/>
          <w:kern w:val="0"/>
          <w:sz w:val="22"/>
          <w:szCs w:val="22"/>
          <w:lang w:val="ru-RU"/>
        </w:rPr>
        <w:t>Уколико понуђач подноси понуду са подизвођачем овај образац потписује и оверава печатом понуђач.</w:t>
      </w:r>
    </w:p>
    <w:p w:rsidR="004A28F3" w:rsidRDefault="004A28F3" w:rsidP="004A28F3">
      <w:pPr>
        <w:numPr>
          <w:ilvl w:val="0"/>
          <w:numId w:val="48"/>
        </w:numPr>
        <w:tabs>
          <w:tab w:val="left" w:pos="-1888"/>
        </w:tabs>
        <w:suppressAutoHyphens w:val="0"/>
        <w:autoSpaceDE w:val="0"/>
        <w:ind w:left="360"/>
        <w:textAlignment w:val="auto"/>
        <w:rPr>
          <w:rFonts w:cs="Arial"/>
          <w:i/>
          <w:color w:val="000000"/>
          <w:kern w:val="0"/>
          <w:sz w:val="22"/>
          <w:szCs w:val="22"/>
        </w:rPr>
      </w:pPr>
      <w:r w:rsidRPr="00337E2B">
        <w:rPr>
          <w:rFonts w:cs="Arial"/>
          <w:i/>
          <w:color w:val="000000"/>
          <w:kern w:val="0"/>
          <w:sz w:val="22"/>
          <w:szCs w:val="22"/>
        </w:rPr>
        <w:t>на место предвиђено за место и датум уписује се место и датум попуњавања обрасца структуре цене.</w:t>
      </w:r>
    </w:p>
    <w:p w:rsidR="00337E2B" w:rsidRPr="004A28F3" w:rsidRDefault="004A28F3" w:rsidP="004A28F3">
      <w:pPr>
        <w:numPr>
          <w:ilvl w:val="0"/>
          <w:numId w:val="48"/>
        </w:numPr>
        <w:tabs>
          <w:tab w:val="left" w:pos="-1888"/>
        </w:tabs>
        <w:suppressAutoHyphens w:val="0"/>
        <w:autoSpaceDE w:val="0"/>
        <w:ind w:left="360"/>
        <w:textAlignment w:val="auto"/>
        <w:rPr>
          <w:rFonts w:cs="Arial"/>
          <w:i/>
          <w:color w:val="000000"/>
          <w:kern w:val="0"/>
          <w:sz w:val="22"/>
          <w:szCs w:val="22"/>
        </w:rPr>
      </w:pPr>
      <w:r w:rsidRPr="004A28F3">
        <w:rPr>
          <w:rFonts w:cs="Arial"/>
          <w:i/>
          <w:sz w:val="22"/>
          <w:szCs w:val="22"/>
        </w:rPr>
        <w:t>на  место предвиђено за печат и потпис понуђач печатом оверава и потписује образац структуре цене</w:t>
      </w:r>
    </w:p>
    <w:p w:rsidR="00337E2B" w:rsidRDefault="00337E2B" w:rsidP="009E5668">
      <w:pPr>
        <w:widowControl/>
        <w:autoSpaceDN/>
        <w:textAlignment w:val="auto"/>
        <w:rPr>
          <w:rFonts w:cs="Arial"/>
          <w:b/>
          <w:kern w:val="0"/>
          <w:sz w:val="22"/>
          <w:szCs w:val="22"/>
          <w:lang w:val="sr-Cyrl-CS" w:eastAsia="ar-SA"/>
        </w:rPr>
      </w:pPr>
    </w:p>
    <w:p w:rsidR="00337E2B" w:rsidRDefault="00337E2B" w:rsidP="009E5668">
      <w:pPr>
        <w:widowControl/>
        <w:autoSpaceDN/>
        <w:textAlignment w:val="auto"/>
        <w:rPr>
          <w:rFonts w:cs="Arial"/>
          <w:b/>
          <w:kern w:val="0"/>
          <w:sz w:val="22"/>
          <w:szCs w:val="22"/>
          <w:lang w:val="sr-Cyrl-CS" w:eastAsia="ar-SA"/>
        </w:rPr>
      </w:pPr>
    </w:p>
    <w:p w:rsidR="00337E2B" w:rsidRDefault="00337E2B" w:rsidP="009E5668">
      <w:pPr>
        <w:widowControl/>
        <w:autoSpaceDN/>
        <w:textAlignment w:val="auto"/>
        <w:rPr>
          <w:rFonts w:cs="Arial"/>
          <w:b/>
          <w:kern w:val="0"/>
          <w:sz w:val="22"/>
          <w:szCs w:val="22"/>
          <w:lang w:val="sr-Cyrl-CS" w:eastAsia="ar-SA"/>
        </w:rPr>
      </w:pPr>
    </w:p>
    <w:p w:rsidR="00337E2B" w:rsidRDefault="00337E2B" w:rsidP="009E5668">
      <w:pPr>
        <w:widowControl/>
        <w:autoSpaceDN/>
        <w:textAlignment w:val="auto"/>
        <w:rPr>
          <w:rFonts w:cs="Arial"/>
          <w:b/>
          <w:kern w:val="0"/>
          <w:sz w:val="22"/>
          <w:szCs w:val="22"/>
          <w:lang w:val="sr-Cyrl-CS" w:eastAsia="ar-SA"/>
        </w:rPr>
      </w:pPr>
    </w:p>
    <w:p w:rsidR="00337E2B" w:rsidRDefault="00337E2B" w:rsidP="00674A24">
      <w:pPr>
        <w:widowControl/>
        <w:autoSpaceDN/>
        <w:textAlignment w:val="auto"/>
        <w:rPr>
          <w:rFonts w:cs="Arial"/>
          <w:b/>
          <w:kern w:val="0"/>
          <w:sz w:val="22"/>
          <w:szCs w:val="22"/>
          <w:lang w:val="sr-Cyrl-CS" w:eastAsia="ar-SA"/>
        </w:rPr>
        <w:sectPr w:rsidR="00337E2B" w:rsidSect="009E2D9D">
          <w:pgSz w:w="16838" w:h="11906" w:orient="landscape" w:code="9"/>
          <w:pgMar w:top="1134" w:right="198" w:bottom="851" w:left="284" w:header="284" w:footer="283" w:gutter="0"/>
          <w:cols w:space="708"/>
          <w:docGrid w:linePitch="360"/>
        </w:sectPr>
      </w:pPr>
    </w:p>
    <w:p w:rsidR="00674A24" w:rsidRPr="00337E2B" w:rsidRDefault="00674A24" w:rsidP="004A28F3">
      <w:pPr>
        <w:tabs>
          <w:tab w:val="left" w:pos="-1888"/>
        </w:tabs>
        <w:suppressAutoHyphens w:val="0"/>
        <w:autoSpaceDE w:val="0"/>
        <w:textAlignment w:val="auto"/>
        <w:rPr>
          <w:rFonts w:cs="Arial"/>
          <w:i/>
          <w:color w:val="000000"/>
          <w:kern w:val="0"/>
          <w:sz w:val="22"/>
          <w:szCs w:val="22"/>
        </w:rPr>
      </w:pPr>
    </w:p>
    <w:p w:rsidR="00337E2B" w:rsidRPr="00D2332E" w:rsidRDefault="00337E2B" w:rsidP="00337E2B">
      <w:pPr>
        <w:widowControl/>
        <w:suppressAutoHyphens w:val="0"/>
        <w:autoSpaceDN/>
        <w:spacing w:after="200" w:line="276" w:lineRule="auto"/>
        <w:jc w:val="both"/>
        <w:textAlignment w:val="auto"/>
        <w:rPr>
          <w:rFonts w:cs="Arial"/>
          <w:kern w:val="0"/>
          <w:sz w:val="24"/>
          <w:szCs w:val="24"/>
          <w:lang w:val="sr-Cyrl-CS" w:eastAsia="ar-SA"/>
        </w:rPr>
      </w:pPr>
      <w:r w:rsidRPr="00D2332E">
        <w:rPr>
          <w:rFonts w:cs="Arial"/>
          <w:b/>
          <w:kern w:val="0"/>
          <w:sz w:val="24"/>
          <w:szCs w:val="24"/>
          <w:u w:val="single"/>
          <w:lang w:val="sr-Cyrl-CS" w:eastAsia="ar-SA"/>
        </w:rPr>
        <w:t>Упутство како попунити образац структуре понуђене цене</w:t>
      </w:r>
      <w:r>
        <w:rPr>
          <w:rFonts w:cs="Arial"/>
          <w:kern w:val="0"/>
          <w:sz w:val="24"/>
          <w:szCs w:val="24"/>
          <w:lang w:val="sr-Cyrl-CS" w:eastAsia="ar-SA"/>
        </w:rPr>
        <w:t>:</w:t>
      </w:r>
    </w:p>
    <w:p w:rsidR="00A7034E" w:rsidRPr="00A7034E" w:rsidRDefault="00A7034E" w:rsidP="00A7034E">
      <w:pPr>
        <w:widowControl/>
        <w:suppressAutoHyphens w:val="0"/>
        <w:autoSpaceDN/>
        <w:jc w:val="both"/>
        <w:textAlignment w:val="auto"/>
        <w:rPr>
          <w:rFonts w:cs="Arial"/>
          <w:bCs/>
          <w:kern w:val="0"/>
          <w:sz w:val="22"/>
          <w:szCs w:val="22"/>
          <w:lang w:val="sr-Cyrl-CS" w:eastAsia="ar-SA"/>
        </w:rPr>
      </w:pPr>
      <w:r w:rsidRPr="00A7034E">
        <w:rPr>
          <w:rFonts w:cs="Arial"/>
          <w:bCs/>
          <w:kern w:val="0"/>
          <w:sz w:val="22"/>
          <w:szCs w:val="22"/>
          <w:lang w:val="sr-Cyrl-CS" w:eastAsia="ar-SA"/>
        </w:rPr>
        <w:t>Понуђачи треба да попуне образац структуре понуђене цене тако што ће:</w:t>
      </w:r>
    </w:p>
    <w:p w:rsidR="00A7034E" w:rsidRPr="00A7034E" w:rsidRDefault="00A7034E" w:rsidP="00A7034E">
      <w:pPr>
        <w:widowControl/>
        <w:suppressAutoHyphens w:val="0"/>
        <w:autoSpaceDN/>
        <w:ind w:left="644"/>
        <w:jc w:val="both"/>
        <w:textAlignment w:val="auto"/>
        <w:rPr>
          <w:rFonts w:cs="Arial"/>
          <w:bCs/>
          <w:kern w:val="0"/>
          <w:sz w:val="22"/>
          <w:szCs w:val="22"/>
          <w:lang w:val="sr-Cyrl-CS" w:eastAsia="ar-SA"/>
        </w:rPr>
      </w:pPr>
    </w:p>
    <w:p w:rsidR="00A7034E" w:rsidRPr="00A7034E" w:rsidRDefault="00A7034E" w:rsidP="00A7034E">
      <w:pPr>
        <w:widowControl/>
        <w:numPr>
          <w:ilvl w:val="0"/>
          <w:numId w:val="49"/>
        </w:numPr>
        <w:suppressAutoHyphens w:val="0"/>
        <w:autoSpaceDN/>
        <w:ind w:left="360"/>
        <w:jc w:val="both"/>
        <w:textAlignment w:val="auto"/>
        <w:rPr>
          <w:rFonts w:cs="Arial"/>
          <w:bCs/>
          <w:kern w:val="0"/>
          <w:sz w:val="22"/>
          <w:szCs w:val="22"/>
          <w:lang w:val="sr-Cyrl-CS" w:eastAsia="ar-SA"/>
        </w:rPr>
      </w:pPr>
      <w:r w:rsidRPr="00A7034E">
        <w:rPr>
          <w:rFonts w:cs="Arial"/>
          <w:bCs/>
          <w:kern w:val="0"/>
          <w:sz w:val="22"/>
          <w:szCs w:val="22"/>
          <w:lang w:val="sr-Cyrl-CS" w:eastAsia="ar-SA"/>
        </w:rPr>
        <w:t>у колуну I</w:t>
      </w:r>
      <w:r w:rsidRPr="00A7034E">
        <w:rPr>
          <w:rFonts w:cs="Arial"/>
          <w:bCs/>
          <w:kern w:val="0"/>
          <w:sz w:val="22"/>
          <w:szCs w:val="22"/>
          <w:lang w:val="sr-Latn-RS" w:eastAsia="ar-SA"/>
        </w:rPr>
        <w:t>II</w:t>
      </w:r>
      <w:r w:rsidRPr="00A7034E">
        <w:rPr>
          <w:rFonts w:cs="Arial"/>
          <w:bCs/>
          <w:kern w:val="0"/>
          <w:sz w:val="22"/>
          <w:szCs w:val="22"/>
          <w:lang w:val="sr-Cyrl-CS" w:eastAsia="ar-SA"/>
        </w:rPr>
        <w:t xml:space="preserve"> уписати колико износи јединична цена резервног дела, у дин, за сваку позицију појединачно</w:t>
      </w:r>
    </w:p>
    <w:p w:rsidR="00A7034E" w:rsidRPr="00A7034E" w:rsidRDefault="00A7034E" w:rsidP="00A7034E">
      <w:pPr>
        <w:widowControl/>
        <w:numPr>
          <w:ilvl w:val="0"/>
          <w:numId w:val="49"/>
        </w:numPr>
        <w:suppressAutoHyphens w:val="0"/>
        <w:autoSpaceDN/>
        <w:ind w:left="360"/>
        <w:jc w:val="both"/>
        <w:textAlignment w:val="auto"/>
        <w:rPr>
          <w:rFonts w:cs="Arial"/>
          <w:bCs/>
          <w:kern w:val="0"/>
          <w:sz w:val="22"/>
          <w:szCs w:val="22"/>
          <w:lang w:val="sr-Cyrl-CS" w:eastAsia="ar-SA"/>
        </w:rPr>
      </w:pPr>
      <w:r w:rsidRPr="00A7034E">
        <w:rPr>
          <w:rFonts w:cs="Arial"/>
          <w:bCs/>
          <w:kern w:val="0"/>
          <w:sz w:val="22"/>
          <w:szCs w:val="22"/>
          <w:lang w:val="sr-Cyrl-CS" w:eastAsia="ar-SA"/>
        </w:rPr>
        <w:t xml:space="preserve">у колону </w:t>
      </w:r>
      <w:r w:rsidRPr="00A7034E">
        <w:rPr>
          <w:rFonts w:cs="Arial"/>
          <w:bCs/>
          <w:kern w:val="0"/>
          <w:sz w:val="22"/>
          <w:szCs w:val="22"/>
          <w:lang w:val="sr-Latn-RS" w:eastAsia="ar-SA"/>
        </w:rPr>
        <w:t>I</w:t>
      </w:r>
      <w:r w:rsidRPr="00A7034E">
        <w:rPr>
          <w:rFonts w:cs="Arial"/>
          <w:bCs/>
          <w:kern w:val="0"/>
          <w:sz w:val="22"/>
          <w:szCs w:val="22"/>
          <w:lang w:val="sr-Cyrl-CS" w:eastAsia="ar-SA"/>
        </w:rPr>
        <w:t>V уписати колико је потребно времена (часова) за замену резервног дела,</w:t>
      </w:r>
    </w:p>
    <w:p w:rsidR="00A7034E" w:rsidRPr="00A7034E" w:rsidRDefault="00A7034E" w:rsidP="00A7034E">
      <w:pPr>
        <w:widowControl/>
        <w:numPr>
          <w:ilvl w:val="0"/>
          <w:numId w:val="49"/>
        </w:numPr>
        <w:suppressAutoHyphens w:val="0"/>
        <w:autoSpaceDN/>
        <w:ind w:left="360"/>
        <w:jc w:val="both"/>
        <w:textAlignment w:val="auto"/>
        <w:rPr>
          <w:rFonts w:cs="Arial"/>
          <w:bCs/>
          <w:kern w:val="0"/>
          <w:sz w:val="22"/>
          <w:szCs w:val="22"/>
          <w:lang w:val="sr-Cyrl-CS" w:eastAsia="ar-SA"/>
        </w:rPr>
      </w:pPr>
      <w:r w:rsidRPr="00A7034E">
        <w:rPr>
          <w:rFonts w:cs="Arial"/>
          <w:bCs/>
          <w:kern w:val="0"/>
          <w:sz w:val="22"/>
          <w:szCs w:val="22"/>
          <w:lang w:val="sr-Cyrl-CS" w:eastAsia="ar-SA"/>
        </w:rPr>
        <w:t>у колону V уписати вредност једног норма часа потребног за замену резервног дела,</w:t>
      </w:r>
    </w:p>
    <w:p w:rsidR="00A7034E" w:rsidRPr="00A7034E" w:rsidRDefault="00A7034E" w:rsidP="00A7034E">
      <w:pPr>
        <w:widowControl/>
        <w:numPr>
          <w:ilvl w:val="0"/>
          <w:numId w:val="49"/>
        </w:numPr>
        <w:suppressAutoHyphens w:val="0"/>
        <w:autoSpaceDN/>
        <w:ind w:left="360"/>
        <w:jc w:val="both"/>
        <w:textAlignment w:val="auto"/>
        <w:rPr>
          <w:rFonts w:cs="Arial"/>
          <w:bCs/>
          <w:kern w:val="0"/>
          <w:sz w:val="22"/>
          <w:szCs w:val="22"/>
          <w:lang w:val="sr-Cyrl-CS" w:eastAsia="ar-SA"/>
        </w:rPr>
      </w:pPr>
      <w:r w:rsidRPr="00A7034E">
        <w:rPr>
          <w:rFonts w:cs="Arial"/>
          <w:bCs/>
          <w:kern w:val="0"/>
          <w:sz w:val="22"/>
          <w:szCs w:val="22"/>
          <w:lang w:val="sr-Cyrl-CS" w:eastAsia="ar-SA"/>
        </w:rPr>
        <w:t>у колону VI уписати колико износи вр</w:t>
      </w:r>
      <w:r w:rsidRPr="00A7034E">
        <w:rPr>
          <w:rFonts w:cs="Arial"/>
          <w:bCs/>
          <w:kern w:val="0"/>
          <w:sz w:val="22"/>
          <w:szCs w:val="22"/>
          <w:lang w:val="sr-Latn-RS" w:eastAsia="ar-SA"/>
        </w:rPr>
        <w:t>e</w:t>
      </w:r>
      <w:r w:rsidRPr="00A7034E">
        <w:rPr>
          <w:rFonts w:cs="Arial"/>
          <w:bCs/>
          <w:kern w:val="0"/>
          <w:sz w:val="22"/>
          <w:szCs w:val="22"/>
          <w:lang w:val="sr-Cyrl-CS" w:eastAsia="ar-SA"/>
        </w:rPr>
        <w:t xml:space="preserve">дност услуге, у дин, без ПДВ-а и то тако што ће помножити НЧ замене резервног дела (наведен у колони </w:t>
      </w:r>
      <w:r w:rsidRPr="00A7034E">
        <w:rPr>
          <w:rFonts w:cs="Arial"/>
          <w:bCs/>
          <w:kern w:val="0"/>
          <w:sz w:val="22"/>
          <w:szCs w:val="22"/>
          <w:lang w:val="sr-Latn-RS" w:eastAsia="ar-SA"/>
        </w:rPr>
        <w:t>I</w:t>
      </w:r>
      <w:r w:rsidRPr="00A7034E">
        <w:rPr>
          <w:rFonts w:cs="Arial"/>
          <w:bCs/>
          <w:kern w:val="0"/>
          <w:sz w:val="22"/>
          <w:szCs w:val="22"/>
          <w:lang w:val="sr-Cyrl-CS" w:eastAsia="ar-SA"/>
        </w:rPr>
        <w:t>V) са вредношћу НЧ (наведена у колони V),</w:t>
      </w:r>
    </w:p>
    <w:p w:rsidR="00A7034E" w:rsidRPr="00A7034E" w:rsidRDefault="00A7034E" w:rsidP="00A7034E">
      <w:pPr>
        <w:widowControl/>
        <w:numPr>
          <w:ilvl w:val="0"/>
          <w:numId w:val="49"/>
        </w:numPr>
        <w:suppressAutoHyphens w:val="0"/>
        <w:autoSpaceDN/>
        <w:ind w:left="360"/>
        <w:jc w:val="both"/>
        <w:textAlignment w:val="auto"/>
        <w:rPr>
          <w:rFonts w:cs="Arial"/>
          <w:bCs/>
          <w:kern w:val="0"/>
          <w:sz w:val="22"/>
          <w:szCs w:val="22"/>
          <w:lang w:val="sr-Cyrl-CS" w:eastAsia="ar-SA"/>
        </w:rPr>
      </w:pPr>
      <w:r w:rsidRPr="00A7034E">
        <w:rPr>
          <w:rFonts w:cs="Arial"/>
          <w:bCs/>
          <w:kern w:val="0"/>
          <w:sz w:val="22"/>
          <w:szCs w:val="22"/>
          <w:lang w:val="sr-Cyrl-CS" w:eastAsia="ar-SA"/>
        </w:rPr>
        <w:t>у колону VII уписати колико износи укупна вредност услуге, у дин, без ПДВ-а и то тако што ће сабрати јединичну цена резервног дела, у дин (наведен</w:t>
      </w:r>
      <w:r w:rsidRPr="00A7034E">
        <w:rPr>
          <w:rFonts w:cs="Arial"/>
          <w:bCs/>
          <w:kern w:val="0"/>
          <w:sz w:val="22"/>
          <w:szCs w:val="22"/>
          <w:lang w:val="sr-Latn-RS" w:eastAsia="ar-SA"/>
        </w:rPr>
        <w:t>a</w:t>
      </w:r>
      <w:r w:rsidRPr="00A7034E">
        <w:rPr>
          <w:rFonts w:cs="Arial"/>
          <w:bCs/>
          <w:kern w:val="0"/>
          <w:sz w:val="22"/>
          <w:szCs w:val="22"/>
          <w:lang w:val="sr-Cyrl-CS" w:eastAsia="ar-SA"/>
        </w:rPr>
        <w:t xml:space="preserve"> у колони I</w:t>
      </w:r>
      <w:r w:rsidRPr="00A7034E">
        <w:rPr>
          <w:rFonts w:cs="Arial"/>
          <w:bCs/>
          <w:kern w:val="0"/>
          <w:sz w:val="22"/>
          <w:szCs w:val="22"/>
          <w:lang w:val="sr-Latn-RS" w:eastAsia="ar-SA"/>
        </w:rPr>
        <w:t>II</w:t>
      </w:r>
      <w:r w:rsidRPr="00A7034E">
        <w:rPr>
          <w:rFonts w:cs="Arial"/>
          <w:bCs/>
          <w:kern w:val="0"/>
          <w:sz w:val="22"/>
          <w:szCs w:val="22"/>
          <w:lang w:val="sr-Cyrl-CS" w:eastAsia="ar-SA"/>
        </w:rPr>
        <w:t>) и вредност услуге у дин, без ПДВ-а (наведена у колони VI),</w:t>
      </w:r>
    </w:p>
    <w:p w:rsidR="00A7034E" w:rsidRPr="00A7034E" w:rsidRDefault="00A7034E" w:rsidP="00A7034E">
      <w:pPr>
        <w:widowControl/>
        <w:numPr>
          <w:ilvl w:val="0"/>
          <w:numId w:val="49"/>
        </w:numPr>
        <w:suppressAutoHyphens w:val="0"/>
        <w:autoSpaceDN/>
        <w:ind w:left="360"/>
        <w:jc w:val="both"/>
        <w:textAlignment w:val="auto"/>
        <w:rPr>
          <w:rFonts w:cs="Arial"/>
          <w:bCs/>
          <w:kern w:val="0"/>
          <w:sz w:val="22"/>
          <w:szCs w:val="22"/>
          <w:lang w:val="sr-Cyrl-CS" w:eastAsia="ar-SA"/>
        </w:rPr>
      </w:pPr>
      <w:r w:rsidRPr="00A7034E">
        <w:rPr>
          <w:rFonts w:cs="Arial"/>
          <w:bCs/>
          <w:kern w:val="0"/>
          <w:sz w:val="22"/>
          <w:szCs w:val="22"/>
          <w:lang w:val="sr-Cyrl-CS" w:eastAsia="ar-SA"/>
        </w:rPr>
        <w:t xml:space="preserve">у колону </w:t>
      </w:r>
      <w:r w:rsidRPr="00A7034E">
        <w:rPr>
          <w:rFonts w:cs="Arial"/>
          <w:bCs/>
          <w:kern w:val="0"/>
          <w:sz w:val="22"/>
          <w:szCs w:val="22"/>
          <w:lang w:val="sr-Latn-RS" w:eastAsia="ar-SA"/>
        </w:rPr>
        <w:t>VIII</w:t>
      </w:r>
      <w:r w:rsidRPr="00A7034E">
        <w:rPr>
          <w:rFonts w:cs="Arial"/>
          <w:bCs/>
          <w:kern w:val="0"/>
          <w:sz w:val="22"/>
          <w:szCs w:val="22"/>
          <w:lang w:val="sr-Cyrl-CS" w:eastAsia="ar-SA"/>
        </w:rPr>
        <w:t xml:space="preserve"> уписати колико износи ПДВ-а у динарима за сваку  позицију појединачно</w:t>
      </w:r>
    </w:p>
    <w:p w:rsidR="00A7034E" w:rsidRPr="00A7034E" w:rsidRDefault="00A7034E" w:rsidP="00A7034E">
      <w:pPr>
        <w:widowControl/>
        <w:numPr>
          <w:ilvl w:val="0"/>
          <w:numId w:val="34"/>
        </w:numPr>
        <w:suppressAutoHyphens w:val="0"/>
        <w:autoSpaceDN/>
        <w:ind w:left="360"/>
        <w:jc w:val="both"/>
        <w:textAlignment w:val="auto"/>
        <w:rPr>
          <w:rFonts w:cs="Arial"/>
          <w:bCs/>
          <w:kern w:val="0"/>
          <w:sz w:val="22"/>
          <w:szCs w:val="22"/>
          <w:lang w:val="sr-Cyrl-CS" w:eastAsia="ar-SA"/>
        </w:rPr>
      </w:pPr>
      <w:r w:rsidRPr="00A7034E">
        <w:rPr>
          <w:rFonts w:cs="Arial"/>
          <w:bCs/>
          <w:kern w:val="0"/>
          <w:sz w:val="22"/>
          <w:szCs w:val="22"/>
          <w:lang w:val="sr-Cyrl-CS" w:eastAsia="ar-SA"/>
        </w:rPr>
        <w:t xml:space="preserve">колону </w:t>
      </w:r>
      <w:r w:rsidRPr="00A7034E">
        <w:rPr>
          <w:rFonts w:cs="Arial"/>
          <w:bCs/>
          <w:kern w:val="0"/>
          <w:sz w:val="22"/>
          <w:szCs w:val="22"/>
          <w:lang w:val="sr-Latn-RS" w:eastAsia="ar-SA"/>
        </w:rPr>
        <w:t>I</w:t>
      </w:r>
      <w:r w:rsidRPr="00A7034E">
        <w:rPr>
          <w:rFonts w:cs="Arial"/>
          <w:bCs/>
          <w:kern w:val="0"/>
          <w:sz w:val="22"/>
          <w:szCs w:val="22"/>
          <w:lang w:val="sr-Cyrl-CS" w:eastAsia="ar-SA"/>
        </w:rPr>
        <w:t>X уписати колико износи укупна вредност услуге, у дин, са ПДВ-ом и то тако што ће сабрати вредност услуге, у дин, без ПДВ-а (наведен</w:t>
      </w:r>
      <w:r w:rsidRPr="00A7034E">
        <w:rPr>
          <w:rFonts w:cs="Arial"/>
          <w:bCs/>
          <w:kern w:val="0"/>
          <w:sz w:val="22"/>
          <w:szCs w:val="22"/>
          <w:lang w:val="sr-Latn-RS" w:eastAsia="ar-SA"/>
        </w:rPr>
        <w:t>a</w:t>
      </w:r>
      <w:r w:rsidRPr="00A7034E">
        <w:rPr>
          <w:rFonts w:cs="Arial"/>
          <w:bCs/>
          <w:kern w:val="0"/>
          <w:sz w:val="22"/>
          <w:szCs w:val="22"/>
          <w:lang w:val="sr-Cyrl-CS" w:eastAsia="ar-SA"/>
        </w:rPr>
        <w:t xml:space="preserve"> у колони VII) и износ ПДВ-а (наведен у колони </w:t>
      </w:r>
      <w:r w:rsidRPr="00A7034E">
        <w:rPr>
          <w:rFonts w:cs="Arial"/>
          <w:bCs/>
          <w:kern w:val="0"/>
          <w:sz w:val="22"/>
          <w:szCs w:val="22"/>
          <w:lang w:val="sr-Latn-RS" w:eastAsia="ar-SA"/>
        </w:rPr>
        <w:t>VIII</w:t>
      </w:r>
      <w:r w:rsidRPr="00A7034E">
        <w:rPr>
          <w:rFonts w:cs="Arial"/>
          <w:bCs/>
          <w:kern w:val="0"/>
          <w:sz w:val="22"/>
          <w:szCs w:val="22"/>
          <w:lang w:val="sr-Cyrl-CS" w:eastAsia="ar-SA"/>
        </w:rPr>
        <w:t>)</w:t>
      </w:r>
    </w:p>
    <w:p w:rsidR="00A7034E" w:rsidRPr="00A7034E" w:rsidRDefault="00A7034E" w:rsidP="00A7034E">
      <w:pPr>
        <w:widowControl/>
        <w:suppressAutoHyphens w:val="0"/>
        <w:autoSpaceDN/>
        <w:ind w:left="283"/>
        <w:jc w:val="both"/>
        <w:textAlignment w:val="auto"/>
        <w:rPr>
          <w:rFonts w:cs="Arial"/>
          <w:bCs/>
          <w:kern w:val="0"/>
          <w:sz w:val="22"/>
          <w:szCs w:val="22"/>
          <w:lang w:val="sr-Cyrl-CS" w:eastAsia="ar-SA"/>
        </w:rPr>
      </w:pPr>
    </w:p>
    <w:p w:rsidR="00A7034E" w:rsidRPr="00A7034E" w:rsidRDefault="00A7034E" w:rsidP="00A7034E">
      <w:pPr>
        <w:widowControl/>
        <w:suppressAutoHyphens w:val="0"/>
        <w:autoSpaceDN/>
        <w:ind w:left="283"/>
        <w:jc w:val="both"/>
        <w:textAlignment w:val="auto"/>
        <w:rPr>
          <w:rFonts w:cs="Arial"/>
          <w:bCs/>
          <w:kern w:val="0"/>
          <w:sz w:val="22"/>
          <w:szCs w:val="22"/>
          <w:lang w:val="sr-Cyrl-CS" w:eastAsia="ar-SA"/>
        </w:rPr>
      </w:pPr>
    </w:p>
    <w:p w:rsidR="00A7034E" w:rsidRPr="00A7034E" w:rsidRDefault="00A7034E" w:rsidP="00A7034E">
      <w:pPr>
        <w:widowControl/>
        <w:numPr>
          <w:ilvl w:val="0"/>
          <w:numId w:val="49"/>
        </w:numPr>
        <w:suppressAutoHyphens w:val="0"/>
        <w:autoSpaceDN/>
        <w:ind w:left="567"/>
        <w:textAlignment w:val="auto"/>
        <w:rPr>
          <w:rFonts w:cs="Arial"/>
          <w:bCs/>
          <w:kern w:val="0"/>
          <w:sz w:val="22"/>
          <w:szCs w:val="22"/>
          <w:lang w:val="sr-Cyrl-CS" w:eastAsia="ar-SA"/>
        </w:rPr>
      </w:pPr>
      <w:r w:rsidRPr="00A7034E">
        <w:rPr>
          <w:rFonts w:cs="Arial"/>
          <w:bCs/>
          <w:kern w:val="0"/>
          <w:sz w:val="22"/>
          <w:szCs w:val="22"/>
          <w:lang w:val="sr-Cyrl-CS" w:eastAsia="ar-SA"/>
        </w:rPr>
        <w:t>укупна упоредна вредност услуге, у дин, без ПДВ-а уписује се укупан збир колоне VII (укупне вредности),</w:t>
      </w:r>
    </w:p>
    <w:p w:rsidR="00A7034E" w:rsidRDefault="00A7034E" w:rsidP="00A7034E">
      <w:pPr>
        <w:widowControl/>
        <w:numPr>
          <w:ilvl w:val="0"/>
          <w:numId w:val="49"/>
        </w:numPr>
        <w:suppressAutoHyphens w:val="0"/>
        <w:autoSpaceDN/>
        <w:ind w:left="567"/>
        <w:textAlignment w:val="auto"/>
        <w:rPr>
          <w:rFonts w:cs="Arial"/>
          <w:bCs/>
          <w:kern w:val="0"/>
          <w:sz w:val="22"/>
          <w:szCs w:val="22"/>
          <w:lang w:val="sr-Cyrl-CS" w:eastAsia="ar-SA"/>
        </w:rPr>
      </w:pPr>
      <w:r w:rsidRPr="00A7034E">
        <w:rPr>
          <w:rFonts w:cs="Arial"/>
          <w:bCs/>
          <w:kern w:val="0"/>
          <w:sz w:val="22"/>
          <w:szCs w:val="22"/>
          <w:lang w:val="sr-Cyrl-CS" w:eastAsia="ar-SA"/>
        </w:rPr>
        <w:t xml:space="preserve">износ ПДВ-а  уписује се укупан збир колоне </w:t>
      </w:r>
      <w:r w:rsidRPr="00A7034E">
        <w:rPr>
          <w:rFonts w:cs="Arial"/>
          <w:bCs/>
          <w:kern w:val="0"/>
          <w:sz w:val="22"/>
          <w:szCs w:val="22"/>
          <w:lang w:val="sr-Latn-RS" w:eastAsia="ar-SA"/>
        </w:rPr>
        <w:t>VIII</w:t>
      </w:r>
      <w:r w:rsidRPr="00A7034E">
        <w:rPr>
          <w:rFonts w:cs="Arial"/>
          <w:bCs/>
          <w:kern w:val="0"/>
          <w:sz w:val="22"/>
          <w:szCs w:val="22"/>
          <w:lang w:val="sr-Cyrl-CS" w:eastAsia="ar-SA"/>
        </w:rPr>
        <w:t xml:space="preserve"> (укупне вредности),</w:t>
      </w:r>
    </w:p>
    <w:p w:rsidR="00337E2B" w:rsidRPr="00A7034E" w:rsidRDefault="00A7034E" w:rsidP="00A7034E">
      <w:pPr>
        <w:widowControl/>
        <w:numPr>
          <w:ilvl w:val="0"/>
          <w:numId w:val="49"/>
        </w:numPr>
        <w:suppressAutoHyphens w:val="0"/>
        <w:autoSpaceDN/>
        <w:ind w:left="567"/>
        <w:textAlignment w:val="auto"/>
        <w:rPr>
          <w:rFonts w:cs="Arial"/>
          <w:bCs/>
          <w:kern w:val="0"/>
          <w:sz w:val="22"/>
          <w:szCs w:val="22"/>
          <w:lang w:val="sr-Cyrl-CS" w:eastAsia="ar-SA"/>
        </w:rPr>
        <w:sectPr w:rsidR="00337E2B" w:rsidRPr="00A7034E" w:rsidSect="00337E2B">
          <w:pgSz w:w="11906" w:h="16838" w:code="9"/>
          <w:pgMar w:top="288" w:right="850" w:bottom="288" w:left="1138" w:header="288" w:footer="288" w:gutter="0"/>
          <w:cols w:space="708"/>
          <w:docGrid w:linePitch="360"/>
        </w:sectPr>
      </w:pPr>
      <w:r w:rsidRPr="00A7034E">
        <w:rPr>
          <w:rFonts w:cs="Arial"/>
          <w:bCs/>
          <w:kern w:val="0"/>
          <w:sz w:val="22"/>
          <w:szCs w:val="22"/>
          <w:lang w:val="sr-Cyrl-CS" w:eastAsia="ar-SA"/>
        </w:rPr>
        <w:t xml:space="preserve">укупна упоредна вредност услуге, у дин, са ПДВ-ом уписује се укупан збир колоне </w:t>
      </w:r>
      <w:r w:rsidRPr="00A7034E">
        <w:rPr>
          <w:rFonts w:cs="Arial"/>
          <w:bCs/>
          <w:kern w:val="0"/>
          <w:sz w:val="22"/>
          <w:szCs w:val="22"/>
          <w:lang w:val="sr-Latn-RS" w:eastAsia="ar-SA"/>
        </w:rPr>
        <w:t>I</w:t>
      </w:r>
      <w:r w:rsidRPr="00A7034E">
        <w:rPr>
          <w:rFonts w:cs="Arial"/>
          <w:bCs/>
          <w:kern w:val="0"/>
          <w:sz w:val="22"/>
          <w:szCs w:val="22"/>
          <w:lang w:val="sr-Cyrl-CS" w:eastAsia="ar-SA"/>
        </w:rPr>
        <w:t>X (укупне вредности)</w:t>
      </w:r>
    </w:p>
    <w:p w:rsidR="000370A7" w:rsidRDefault="000370A7" w:rsidP="00357FB8">
      <w:pPr>
        <w:pStyle w:val="KDObrazac"/>
        <w:spacing w:before="0"/>
        <w:jc w:val="center"/>
        <w:outlineLvl w:val="9"/>
      </w:pPr>
      <w:bookmarkStart w:id="71" w:name="_Toc442559926"/>
      <w:r>
        <w:rPr>
          <w:lang w:val="sr-Cyrl-RS"/>
        </w:rPr>
        <w:lastRenderedPageBreak/>
        <w:t xml:space="preserve">                                         </w:t>
      </w:r>
      <w:r w:rsidR="00357FB8">
        <w:rPr>
          <w:rFonts w:asciiTheme="minorHAnsi" w:hAnsiTheme="minorHAnsi"/>
          <w:lang w:val="sr-Cyrl-RS"/>
        </w:rPr>
        <w:t xml:space="preserve">                                                        </w:t>
      </w:r>
      <w:r w:rsidR="00357FB8" w:rsidRPr="00357FB8">
        <w:t>ОБРАЗАЦ СТРУКТУРЕ ЦЕНЕ</w:t>
      </w:r>
      <w:r>
        <w:rPr>
          <w:lang w:val="sr-Cyrl-RS"/>
        </w:rPr>
        <w:t xml:space="preserve">                                                             </w:t>
      </w:r>
      <w:r w:rsidR="00357FB8">
        <w:t>ОБРАЗАЦ 2a.</w:t>
      </w:r>
    </w:p>
    <w:p w:rsidR="00EF6D34" w:rsidRPr="00357FB8" w:rsidRDefault="00EF6D34" w:rsidP="00357FB8">
      <w:pPr>
        <w:pStyle w:val="KDObrazac"/>
        <w:spacing w:before="0"/>
        <w:jc w:val="center"/>
        <w:outlineLvl w:val="9"/>
      </w:pPr>
    </w:p>
    <w:p w:rsidR="00EF6D34" w:rsidRDefault="00A7034E" w:rsidP="00A7034E">
      <w:pPr>
        <w:pStyle w:val="Standard"/>
        <w:spacing w:before="0"/>
        <w:jc w:val="center"/>
        <w:rPr>
          <w:rFonts w:ascii="Arial" w:eastAsia="Calibri" w:hAnsi="Arial" w:cs="Arial"/>
          <w:b/>
          <w:color w:val="auto"/>
          <w:sz w:val="22"/>
          <w:szCs w:val="22"/>
          <w:u w:val="single"/>
          <w:lang w:val="sr-Cyrl-RS"/>
        </w:rPr>
      </w:pPr>
      <w:r>
        <w:rPr>
          <w:rFonts w:ascii="Arial" w:eastAsia="Calibri" w:hAnsi="Arial" w:cs="Arial"/>
          <w:b/>
          <w:color w:val="auto"/>
          <w:sz w:val="22"/>
          <w:szCs w:val="22"/>
          <w:u w:val="single"/>
          <w:lang w:val="sr-Cyrl-RS"/>
        </w:rPr>
        <w:t>Партија 2</w:t>
      </w:r>
      <w:r w:rsidRPr="000370A7">
        <w:rPr>
          <w:rFonts w:ascii="Arial" w:eastAsia="Calibri" w:hAnsi="Arial" w:cs="Arial"/>
          <w:b/>
          <w:color w:val="auto"/>
          <w:sz w:val="22"/>
          <w:szCs w:val="22"/>
          <w:u w:val="single"/>
          <w:lang w:val="sr-Cyrl-RS"/>
        </w:rPr>
        <w:t xml:space="preserve">: </w:t>
      </w:r>
      <w:r w:rsidRPr="00A7034E">
        <w:rPr>
          <w:rFonts w:ascii="Arial" w:eastAsia="Calibri" w:hAnsi="Arial" w:cs="Arial"/>
          <w:b/>
          <w:color w:val="auto"/>
          <w:sz w:val="22"/>
          <w:szCs w:val="22"/>
          <w:u w:val="single"/>
        </w:rPr>
        <w:t>Сервисирање и поправка аутодизалица GROWE</w:t>
      </w:r>
      <w:r w:rsidRPr="0013196B">
        <w:rPr>
          <w:rFonts w:ascii="Arial" w:eastAsia="Calibri" w:hAnsi="Arial" w:cs="Arial"/>
          <w:color w:val="auto"/>
          <w:sz w:val="22"/>
          <w:szCs w:val="22"/>
          <w:lang w:val="sr-Latn-RS"/>
        </w:rPr>
        <w:t xml:space="preserve"> </w:t>
      </w:r>
      <w:r>
        <w:rPr>
          <w:rFonts w:ascii="Arial" w:eastAsia="Calibri" w:hAnsi="Arial" w:cs="Arial"/>
          <w:color w:val="auto"/>
          <w:sz w:val="22"/>
          <w:szCs w:val="22"/>
          <w:lang w:val="sr-Cyrl-RS"/>
        </w:rPr>
        <w:t xml:space="preserve">          </w:t>
      </w:r>
      <w:r>
        <w:rPr>
          <w:rFonts w:ascii="Arial" w:eastAsia="Calibri" w:hAnsi="Arial" w:cs="Arial"/>
          <w:b/>
          <w:color w:val="auto"/>
          <w:sz w:val="22"/>
          <w:szCs w:val="22"/>
          <w:u w:val="single"/>
          <w:lang w:val="sr-Latn-RS"/>
        </w:rPr>
        <w:t>J</w:t>
      </w:r>
      <w:r>
        <w:rPr>
          <w:rFonts w:ascii="Arial" w:eastAsia="Calibri" w:hAnsi="Arial" w:cs="Arial"/>
          <w:b/>
          <w:color w:val="auto"/>
          <w:sz w:val="22"/>
          <w:szCs w:val="22"/>
          <w:u w:val="single"/>
          <w:lang w:val="sr-Cyrl-RS"/>
        </w:rPr>
        <w:t>Н бр. ЈН/4000/0433-1/2019 (ЈАНА 4072/2019)</w:t>
      </w:r>
    </w:p>
    <w:tbl>
      <w:tblPr>
        <w:tblW w:w="15735" w:type="dxa"/>
        <w:tblInd w:w="10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000" w:firstRow="0" w:lastRow="0" w:firstColumn="0" w:lastColumn="0" w:noHBand="0" w:noVBand="0"/>
      </w:tblPr>
      <w:tblGrid>
        <w:gridCol w:w="709"/>
        <w:gridCol w:w="4111"/>
        <w:gridCol w:w="1417"/>
        <w:gridCol w:w="1276"/>
        <w:gridCol w:w="1559"/>
        <w:gridCol w:w="1701"/>
        <w:gridCol w:w="1701"/>
        <w:gridCol w:w="1560"/>
        <w:gridCol w:w="1701"/>
      </w:tblGrid>
      <w:tr w:rsidR="00A7034E" w:rsidRPr="00C078C1" w:rsidTr="00771B30">
        <w:trPr>
          <w:trHeight w:val="693"/>
        </w:trPr>
        <w:tc>
          <w:tcPr>
            <w:tcW w:w="709"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bCs/>
                <w:kern w:val="0"/>
              </w:rPr>
            </w:pPr>
            <w:r w:rsidRPr="00C078C1">
              <w:rPr>
                <w:rFonts w:eastAsia="Calibri" w:cs="Arial"/>
                <w:b/>
                <w:bCs/>
                <w:kern w:val="0"/>
              </w:rPr>
              <w:t>Ред.</w:t>
            </w:r>
            <w:r w:rsidRPr="00C078C1">
              <w:rPr>
                <w:rFonts w:eastAsia="Calibri" w:cs="Arial"/>
                <w:b/>
                <w:bCs/>
                <w:kern w:val="0"/>
              </w:rPr>
              <w:br/>
              <w:t>број</w:t>
            </w:r>
          </w:p>
        </w:tc>
        <w:tc>
          <w:tcPr>
            <w:tcW w:w="4111"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bCs/>
                <w:i/>
                <w:kern w:val="0"/>
              </w:rPr>
            </w:pPr>
            <w:r w:rsidRPr="00C078C1">
              <w:rPr>
                <w:rFonts w:eastAsia="Calibri" w:cs="Arial"/>
                <w:b/>
                <w:bCs/>
                <w:kern w:val="0"/>
                <w:lang w:val="sr-Cyrl-RS"/>
              </w:rPr>
              <w:t>Опис услуге</w:t>
            </w:r>
            <w:r w:rsidRPr="00C078C1">
              <w:rPr>
                <w:rFonts w:eastAsia="Calibri" w:cs="Arial"/>
                <w:b/>
                <w:bCs/>
                <w:kern w:val="0"/>
              </w:rPr>
              <w:t>:</w:t>
            </w:r>
          </w:p>
        </w:tc>
        <w:tc>
          <w:tcPr>
            <w:tcW w:w="1417"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contextualSpacing/>
              <w:jc w:val="center"/>
              <w:textAlignment w:val="auto"/>
              <w:rPr>
                <w:rFonts w:eastAsia="Calibri" w:cs="Arial"/>
                <w:b/>
                <w:i/>
                <w:kern w:val="0"/>
                <w:lang w:val="sr-Cyrl-CS"/>
              </w:rPr>
            </w:pPr>
            <w:r w:rsidRPr="00C078C1">
              <w:rPr>
                <w:rFonts w:eastAsia="Calibri" w:cs="Arial"/>
                <w:b/>
                <w:bCs/>
                <w:i/>
                <w:kern w:val="0"/>
                <w:lang w:val="ru-RU"/>
              </w:rPr>
              <w:t>Јед</w:t>
            </w:r>
            <w:r w:rsidRPr="00C078C1">
              <w:rPr>
                <w:rFonts w:eastAsia="Calibri" w:cs="Arial"/>
                <w:b/>
                <w:bCs/>
                <w:i/>
                <w:kern w:val="0"/>
                <w:lang w:val="sr-Cyrl-CS"/>
              </w:rPr>
              <w:t xml:space="preserve">инична </w:t>
            </w:r>
            <w:r w:rsidRPr="00C078C1">
              <w:rPr>
                <w:rFonts w:eastAsia="Calibri" w:cs="Arial"/>
                <w:b/>
                <w:bCs/>
                <w:i/>
                <w:kern w:val="0"/>
                <w:lang w:val="ru-RU"/>
              </w:rPr>
              <w:t>цена</w:t>
            </w:r>
            <w:r w:rsidRPr="00C078C1">
              <w:rPr>
                <w:rFonts w:eastAsia="Calibri" w:cs="Arial"/>
                <w:b/>
                <w:bCs/>
                <w:i/>
                <w:kern w:val="0"/>
                <w:lang w:val="sr-Cyrl-CS"/>
              </w:rPr>
              <w:t xml:space="preserve"> </w:t>
            </w:r>
            <w:r w:rsidRPr="00C078C1">
              <w:rPr>
                <w:rFonts w:eastAsia="Calibri" w:cs="Arial"/>
                <w:b/>
                <w:bCs/>
                <w:i/>
                <w:kern w:val="0"/>
                <w:lang w:val="ru-RU"/>
              </w:rPr>
              <w:t>дела у дин.</w:t>
            </w:r>
          </w:p>
        </w:tc>
        <w:tc>
          <w:tcPr>
            <w:tcW w:w="1276"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contextualSpacing/>
              <w:jc w:val="center"/>
              <w:textAlignment w:val="auto"/>
              <w:rPr>
                <w:rFonts w:eastAsia="Calibri" w:cs="Arial"/>
                <w:b/>
                <w:i/>
                <w:kern w:val="0"/>
                <w:lang w:val="sr-Cyrl-CS"/>
              </w:rPr>
            </w:pPr>
            <w:r w:rsidRPr="00C078C1">
              <w:rPr>
                <w:rFonts w:eastAsia="Calibri" w:cs="Arial"/>
                <w:b/>
                <w:bCs/>
                <w:i/>
                <w:kern w:val="0"/>
                <w:lang w:val="sr-Cyrl-CS"/>
              </w:rPr>
              <w:t>НЧ</w:t>
            </w:r>
            <w:r w:rsidRPr="00C078C1">
              <w:rPr>
                <w:rFonts w:eastAsia="Calibri" w:cs="Arial"/>
                <w:b/>
                <w:bCs/>
                <w:i/>
                <w:kern w:val="0"/>
                <w:lang w:val="ru-RU"/>
              </w:rPr>
              <w:t xml:space="preserve"> замене</w:t>
            </w:r>
            <w:r w:rsidRPr="00C078C1">
              <w:rPr>
                <w:rFonts w:eastAsia="Calibri" w:cs="Arial"/>
                <w:b/>
                <w:bCs/>
                <w:i/>
                <w:kern w:val="0"/>
                <w:lang w:val="ru-RU"/>
              </w:rPr>
              <w:br/>
              <w:t>делова</w:t>
            </w:r>
          </w:p>
        </w:tc>
        <w:tc>
          <w:tcPr>
            <w:tcW w:w="1559"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contextualSpacing/>
              <w:jc w:val="center"/>
              <w:textAlignment w:val="auto"/>
              <w:rPr>
                <w:rFonts w:eastAsia="Calibri" w:cs="Arial"/>
                <w:b/>
                <w:i/>
                <w:kern w:val="0"/>
                <w:lang w:val="sr-Cyrl-CS"/>
              </w:rPr>
            </w:pPr>
            <w:r w:rsidRPr="00C078C1">
              <w:rPr>
                <w:rFonts w:eastAsia="Calibri" w:cs="Arial"/>
                <w:b/>
                <w:bCs/>
                <w:i/>
                <w:kern w:val="0"/>
                <w:lang w:val="sr-Cyrl-CS"/>
              </w:rPr>
              <w:t>Вредност НЧ у дин.</w:t>
            </w:r>
          </w:p>
        </w:tc>
        <w:tc>
          <w:tcPr>
            <w:tcW w:w="1701"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contextualSpacing/>
              <w:jc w:val="center"/>
              <w:textAlignment w:val="auto"/>
              <w:rPr>
                <w:rFonts w:eastAsia="Calibri" w:cs="Arial"/>
                <w:b/>
                <w:i/>
                <w:kern w:val="0"/>
                <w:lang w:val="sr-Cyrl-CS"/>
              </w:rPr>
            </w:pPr>
            <w:r w:rsidRPr="00C078C1">
              <w:rPr>
                <w:rFonts w:eastAsia="Calibri" w:cs="Arial"/>
                <w:b/>
                <w:bCs/>
                <w:i/>
                <w:kern w:val="0"/>
                <w:lang w:val="sr-Cyrl-CS"/>
              </w:rPr>
              <w:t xml:space="preserve">Вредност услуге </w:t>
            </w:r>
            <w:r>
              <w:rPr>
                <w:rFonts w:eastAsia="Calibri" w:cs="Arial"/>
                <w:b/>
                <w:bCs/>
                <w:i/>
                <w:kern w:val="0"/>
                <w:lang w:val="sr-Cyrl-CS"/>
              </w:rPr>
              <w:t xml:space="preserve">у дин, </w:t>
            </w:r>
            <w:r w:rsidRPr="00C078C1">
              <w:rPr>
                <w:rFonts w:eastAsia="Calibri" w:cs="Arial"/>
                <w:b/>
                <w:bCs/>
                <w:i/>
                <w:kern w:val="0"/>
                <w:lang w:val="sr-Cyrl-CS"/>
              </w:rPr>
              <w:t>без ПДВ-а</w:t>
            </w:r>
          </w:p>
        </w:tc>
        <w:tc>
          <w:tcPr>
            <w:tcW w:w="1701"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contextualSpacing/>
              <w:jc w:val="center"/>
              <w:textAlignment w:val="auto"/>
              <w:rPr>
                <w:rFonts w:eastAsia="Calibri" w:cs="Arial"/>
                <w:b/>
                <w:i/>
                <w:kern w:val="0"/>
                <w:lang w:val="sr-Cyrl-CS"/>
              </w:rPr>
            </w:pPr>
            <w:r w:rsidRPr="00C078C1">
              <w:rPr>
                <w:rFonts w:eastAsia="Calibri" w:cs="Arial"/>
                <w:b/>
                <w:i/>
                <w:kern w:val="0"/>
                <w:lang w:val="sr-Cyrl-CS"/>
              </w:rPr>
              <w:t xml:space="preserve">Укупна вредност услуге </w:t>
            </w:r>
            <w:r>
              <w:rPr>
                <w:rFonts w:eastAsia="Calibri" w:cs="Arial"/>
                <w:b/>
                <w:i/>
                <w:kern w:val="0"/>
                <w:lang w:val="sr-Cyrl-CS"/>
              </w:rPr>
              <w:t xml:space="preserve">у дин, </w:t>
            </w:r>
            <w:r w:rsidRPr="00C078C1">
              <w:rPr>
                <w:rFonts w:eastAsia="Calibri" w:cs="Arial"/>
                <w:b/>
                <w:i/>
                <w:kern w:val="0"/>
                <w:lang w:val="sr-Cyrl-CS"/>
              </w:rPr>
              <w:t>без ПДВ-а</w:t>
            </w:r>
          </w:p>
        </w:tc>
        <w:tc>
          <w:tcPr>
            <w:tcW w:w="1560"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contextualSpacing/>
              <w:jc w:val="center"/>
              <w:textAlignment w:val="auto"/>
              <w:rPr>
                <w:rFonts w:eastAsia="Calibri" w:cs="Arial"/>
                <w:b/>
                <w:i/>
                <w:kern w:val="0"/>
                <w:lang w:val="sr-Cyrl-CS"/>
              </w:rPr>
            </w:pPr>
            <w:r w:rsidRPr="00C078C1">
              <w:rPr>
                <w:rFonts w:eastAsia="Calibri" w:cs="Arial"/>
                <w:b/>
                <w:i/>
                <w:kern w:val="0"/>
                <w:lang w:val="sr-Cyrl-CS"/>
              </w:rPr>
              <w:t xml:space="preserve">ПДВ 20%             </w:t>
            </w:r>
          </w:p>
        </w:tc>
        <w:tc>
          <w:tcPr>
            <w:tcW w:w="1701"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contextualSpacing/>
              <w:jc w:val="center"/>
              <w:textAlignment w:val="auto"/>
              <w:rPr>
                <w:rFonts w:eastAsia="Calibri" w:cs="Arial"/>
                <w:b/>
                <w:i/>
                <w:kern w:val="0"/>
                <w:lang w:val="sr-Cyrl-CS"/>
              </w:rPr>
            </w:pPr>
            <w:r w:rsidRPr="00C078C1">
              <w:rPr>
                <w:rFonts w:eastAsia="Calibri" w:cs="Arial"/>
                <w:b/>
                <w:i/>
                <w:kern w:val="0"/>
                <w:lang w:val="sr-Cyrl-CS"/>
              </w:rPr>
              <w:t xml:space="preserve">Укупна вредност услуге </w:t>
            </w:r>
            <w:r>
              <w:rPr>
                <w:rFonts w:eastAsia="Calibri" w:cs="Arial"/>
                <w:b/>
                <w:i/>
                <w:kern w:val="0"/>
                <w:lang w:val="sr-Cyrl-CS"/>
              </w:rPr>
              <w:t xml:space="preserve">у дин, </w:t>
            </w:r>
            <w:r w:rsidRPr="00C078C1">
              <w:rPr>
                <w:rFonts w:eastAsia="Calibri" w:cs="Arial"/>
                <w:b/>
                <w:i/>
                <w:kern w:val="0"/>
                <w:lang w:val="sr-Cyrl-CS"/>
              </w:rPr>
              <w:t xml:space="preserve">са ПДВ-ом </w:t>
            </w:r>
          </w:p>
        </w:tc>
      </w:tr>
      <w:tr w:rsidR="00A7034E" w:rsidRPr="00C078C1" w:rsidTr="00771B30">
        <w:trPr>
          <w:trHeight w:val="309"/>
        </w:trPr>
        <w:tc>
          <w:tcPr>
            <w:tcW w:w="709"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kern w:val="0"/>
                <w:sz w:val="18"/>
                <w:szCs w:val="18"/>
              </w:rPr>
            </w:pPr>
            <w:r w:rsidRPr="00C078C1">
              <w:rPr>
                <w:rFonts w:eastAsia="Calibri" w:cs="Arial"/>
                <w:b/>
                <w:kern w:val="0"/>
                <w:sz w:val="18"/>
                <w:szCs w:val="18"/>
              </w:rPr>
              <w:t>I</w:t>
            </w:r>
          </w:p>
        </w:tc>
        <w:tc>
          <w:tcPr>
            <w:tcW w:w="4111"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kern w:val="0"/>
                <w:sz w:val="18"/>
                <w:szCs w:val="18"/>
              </w:rPr>
            </w:pPr>
            <w:r w:rsidRPr="00C078C1">
              <w:rPr>
                <w:rFonts w:eastAsia="Calibri" w:cs="Arial"/>
                <w:b/>
                <w:bCs/>
                <w:iCs/>
                <w:kern w:val="0"/>
                <w:sz w:val="18"/>
                <w:szCs w:val="18"/>
              </w:rPr>
              <w:t>II</w:t>
            </w:r>
          </w:p>
        </w:tc>
        <w:tc>
          <w:tcPr>
            <w:tcW w:w="1417"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kern w:val="0"/>
                <w:sz w:val="18"/>
                <w:szCs w:val="18"/>
              </w:rPr>
            </w:pPr>
            <w:r w:rsidRPr="00C078C1">
              <w:rPr>
                <w:rFonts w:eastAsia="Calibri" w:cs="Arial"/>
                <w:b/>
                <w:kern w:val="0"/>
                <w:sz w:val="18"/>
                <w:szCs w:val="18"/>
              </w:rPr>
              <w:t>III</w:t>
            </w:r>
          </w:p>
        </w:tc>
        <w:tc>
          <w:tcPr>
            <w:tcW w:w="1276"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kern w:val="0"/>
                <w:sz w:val="18"/>
                <w:szCs w:val="18"/>
              </w:rPr>
            </w:pPr>
            <w:r w:rsidRPr="00C078C1">
              <w:rPr>
                <w:rFonts w:eastAsia="Calibri" w:cs="Arial"/>
                <w:b/>
                <w:kern w:val="0"/>
                <w:sz w:val="18"/>
                <w:szCs w:val="18"/>
              </w:rPr>
              <w:t>IV</w:t>
            </w:r>
          </w:p>
        </w:tc>
        <w:tc>
          <w:tcPr>
            <w:tcW w:w="1559"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kern w:val="0"/>
                <w:sz w:val="18"/>
                <w:szCs w:val="18"/>
              </w:rPr>
            </w:pPr>
            <w:r w:rsidRPr="00C078C1">
              <w:rPr>
                <w:rFonts w:eastAsia="Calibri" w:cs="Arial"/>
                <w:b/>
                <w:kern w:val="0"/>
                <w:sz w:val="18"/>
                <w:szCs w:val="18"/>
              </w:rPr>
              <w:t>V</w:t>
            </w:r>
          </w:p>
        </w:tc>
        <w:tc>
          <w:tcPr>
            <w:tcW w:w="1701"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kern w:val="0"/>
                <w:sz w:val="18"/>
                <w:szCs w:val="18"/>
              </w:rPr>
            </w:pPr>
            <w:r w:rsidRPr="00C078C1">
              <w:rPr>
                <w:rFonts w:eastAsia="Calibri" w:cs="Arial"/>
                <w:b/>
                <w:kern w:val="0"/>
                <w:sz w:val="18"/>
                <w:szCs w:val="18"/>
              </w:rPr>
              <w:t>VI =(IVxV)</w:t>
            </w:r>
          </w:p>
        </w:tc>
        <w:tc>
          <w:tcPr>
            <w:tcW w:w="1701"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kern w:val="0"/>
                <w:sz w:val="18"/>
                <w:szCs w:val="18"/>
              </w:rPr>
            </w:pPr>
            <w:r w:rsidRPr="00C078C1">
              <w:rPr>
                <w:rFonts w:eastAsia="Calibri" w:cs="Arial"/>
                <w:b/>
                <w:kern w:val="0"/>
                <w:sz w:val="18"/>
                <w:szCs w:val="18"/>
              </w:rPr>
              <w:t>VII=(III+VI)</w:t>
            </w:r>
          </w:p>
        </w:tc>
        <w:tc>
          <w:tcPr>
            <w:tcW w:w="1560"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kern w:val="0"/>
                <w:sz w:val="18"/>
                <w:szCs w:val="18"/>
                <w:lang w:val="sr-Latn-CS"/>
              </w:rPr>
            </w:pPr>
            <w:r w:rsidRPr="00C078C1">
              <w:rPr>
                <w:rFonts w:eastAsia="Calibri" w:cs="Arial"/>
                <w:b/>
                <w:kern w:val="0"/>
                <w:sz w:val="18"/>
                <w:szCs w:val="18"/>
                <w:lang w:val="sr-Latn-CS"/>
              </w:rPr>
              <w:t>VIII</w:t>
            </w:r>
          </w:p>
        </w:tc>
        <w:tc>
          <w:tcPr>
            <w:tcW w:w="1701" w:type="dxa"/>
            <w:tcBorders>
              <w:bottom w:val="thinThickLargeGap" w:sz="24" w:space="0" w:color="auto"/>
            </w:tcBorders>
            <w:shd w:val="clear" w:color="auto" w:fill="D4C7EB"/>
            <w:vAlign w:val="center"/>
          </w:tcPr>
          <w:p w:rsidR="00A7034E" w:rsidRPr="00C078C1" w:rsidRDefault="00A7034E" w:rsidP="00771B30">
            <w:pPr>
              <w:widowControl/>
              <w:suppressAutoHyphens w:val="0"/>
              <w:autoSpaceDN/>
              <w:jc w:val="center"/>
              <w:textAlignment w:val="auto"/>
              <w:rPr>
                <w:rFonts w:eastAsia="Calibri" w:cs="Arial"/>
                <w:b/>
                <w:kern w:val="0"/>
                <w:sz w:val="18"/>
                <w:szCs w:val="18"/>
              </w:rPr>
            </w:pPr>
            <w:r w:rsidRPr="00C078C1">
              <w:rPr>
                <w:rFonts w:eastAsia="Calibri" w:cs="Arial"/>
                <w:b/>
                <w:kern w:val="0"/>
                <w:sz w:val="18"/>
                <w:szCs w:val="18"/>
              </w:rPr>
              <w:t>IX=(VII+VIII)</w:t>
            </w:r>
          </w:p>
        </w:tc>
      </w:tr>
      <w:tr w:rsidR="00A7034E" w:rsidRPr="00C078C1" w:rsidTr="00A7034E">
        <w:trPr>
          <w:trHeight w:val="264"/>
        </w:trPr>
        <w:tc>
          <w:tcPr>
            <w:tcW w:w="15735" w:type="dxa"/>
            <w:gridSpan w:val="9"/>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b/>
                <w:bCs/>
                <w:kern w:val="0"/>
                <w:sz w:val="22"/>
                <w:szCs w:val="22"/>
              </w:rPr>
              <w:t>GROVE RT755</w:t>
            </w: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Latn-RS"/>
              </w:rPr>
              <w:t>1</w:t>
            </w:r>
            <w:r w:rsidRPr="00C078C1">
              <w:rPr>
                <w:rFonts w:eastAsia="Calibri" w:cs="Arial"/>
                <w:b/>
                <w:kern w:val="0"/>
                <w:lang w:val="sr-Cyrl-RS"/>
              </w:rPr>
              <w:t>.</w:t>
            </w:r>
          </w:p>
        </w:tc>
        <w:tc>
          <w:tcPr>
            <w:tcW w:w="4111" w:type="dxa"/>
            <w:shd w:val="clear" w:color="auto" w:fill="FFFFFF"/>
            <w:noWrap/>
          </w:tcPr>
          <w:p w:rsidR="00A7034E" w:rsidRPr="00BE2103" w:rsidRDefault="00A7034E" w:rsidP="00771B30">
            <w:pPr>
              <w:widowControl/>
              <w:suppressAutoHyphens w:val="0"/>
              <w:autoSpaceDN/>
              <w:textAlignment w:val="auto"/>
              <w:rPr>
                <w:rFonts w:ascii="Calibri" w:eastAsia="Calibri" w:hAnsi="Calibri" w:cs="Arial"/>
                <w:kern w:val="0"/>
                <w:sz w:val="22"/>
                <w:szCs w:val="22"/>
                <w:lang w:val="sr-Cyrl-CS"/>
              </w:rPr>
            </w:pPr>
            <w:r w:rsidRPr="00C078C1">
              <w:rPr>
                <w:rFonts w:ascii="Calibri" w:eastAsia="Calibri" w:hAnsi="Calibri" w:cs="Arial"/>
                <w:b/>
                <w:kern w:val="0"/>
                <w:sz w:val="22"/>
                <w:szCs w:val="22"/>
                <w:lang w:val="sr-Cyrl-CS"/>
              </w:rPr>
              <w:t>Замена пумпе</w:t>
            </w:r>
            <w:r>
              <w:rPr>
                <w:rFonts w:ascii="Calibri" w:eastAsia="Calibri" w:hAnsi="Calibri" w:cs="Arial"/>
                <w:kern w:val="0"/>
                <w:sz w:val="22"/>
                <w:szCs w:val="22"/>
                <w:lang w:val="sr-Cyrl-CS"/>
              </w:rPr>
              <w:t xml:space="preserve"> </w:t>
            </w:r>
            <w:r w:rsidRPr="00C078C1">
              <w:rPr>
                <w:rFonts w:ascii="Calibri" w:eastAsia="Calibri" w:hAnsi="Calibri" w:cs="Arial"/>
                <w:kern w:val="0"/>
                <w:sz w:val="22"/>
                <w:szCs w:val="22"/>
                <w:lang w:val="sr-Cyrl-CS"/>
              </w:rPr>
              <w:t>(9-904-101197)</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Latn-RS"/>
              </w:rPr>
              <w:t>2</w:t>
            </w:r>
            <w:r w:rsidRPr="00C078C1">
              <w:rPr>
                <w:rFonts w:eastAsia="Calibri" w:cs="Arial"/>
                <w:b/>
                <w:kern w:val="0"/>
                <w:lang w:val="sr-Cyrl-RS"/>
              </w:rPr>
              <w:t>.</w:t>
            </w:r>
          </w:p>
        </w:tc>
        <w:tc>
          <w:tcPr>
            <w:tcW w:w="4111" w:type="dxa"/>
            <w:shd w:val="clear" w:color="auto" w:fill="FFFFFF"/>
            <w:noWrap/>
          </w:tcPr>
          <w:p w:rsidR="00A7034E" w:rsidRPr="00BE2103" w:rsidRDefault="00A7034E" w:rsidP="00771B30">
            <w:pPr>
              <w:widowControl/>
              <w:suppressAutoHyphens w:val="0"/>
              <w:autoSpaceDN/>
              <w:textAlignment w:val="auto"/>
              <w:rPr>
                <w:rFonts w:ascii="Calibri" w:eastAsia="Calibri" w:hAnsi="Calibri" w:cs="Arial"/>
                <w:kern w:val="0"/>
                <w:sz w:val="22"/>
                <w:szCs w:val="22"/>
                <w:lang w:val="sr-Cyrl-CS"/>
              </w:rPr>
            </w:pPr>
            <w:r w:rsidRPr="00C078C1">
              <w:rPr>
                <w:rFonts w:ascii="Calibri" w:eastAsia="Calibri" w:hAnsi="Calibri" w:cs="Arial"/>
                <w:b/>
                <w:kern w:val="0"/>
                <w:sz w:val="22"/>
                <w:szCs w:val="22"/>
                <w:lang w:val="sr-Cyrl-CS"/>
              </w:rPr>
              <w:t>Замена пумпе</w:t>
            </w:r>
            <w:r>
              <w:rPr>
                <w:rFonts w:ascii="Calibri" w:eastAsia="Calibri" w:hAnsi="Calibri" w:cs="Arial"/>
                <w:kern w:val="0"/>
                <w:sz w:val="22"/>
                <w:szCs w:val="22"/>
                <w:lang w:val="sr-Cyrl-CS"/>
              </w:rPr>
              <w:t xml:space="preserve"> </w:t>
            </w:r>
            <w:r w:rsidRPr="00C078C1">
              <w:rPr>
                <w:rFonts w:ascii="Calibri" w:eastAsia="Calibri" w:hAnsi="Calibri" w:cs="Arial"/>
                <w:kern w:val="0"/>
                <w:sz w:val="22"/>
                <w:szCs w:val="22"/>
                <w:lang w:val="sr-Cyrl-CS"/>
              </w:rPr>
              <w:t>(7-722-000035)</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Latn-RS"/>
              </w:rPr>
              <w:t>3</w:t>
            </w:r>
            <w:r w:rsidRPr="00C078C1">
              <w:rPr>
                <w:rFonts w:eastAsia="Calibri" w:cs="Arial"/>
                <w:b/>
                <w:kern w:val="0"/>
                <w:lang w:val="sr-Cyrl-RS"/>
              </w:rPr>
              <w:t>.</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 xml:space="preserve">Замена пумпе </w:t>
            </w:r>
          </w:p>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i/>
                <w:kern w:val="0"/>
                <w:sz w:val="22"/>
                <w:szCs w:val="22"/>
                <w:lang w:val="sr-Latn-CS"/>
              </w:rPr>
            </w:pPr>
            <w:r w:rsidRPr="00C078C1">
              <w:rPr>
                <w:rFonts w:ascii="Calibri" w:eastAsia="Calibri" w:hAnsi="Calibri" w:cs="Arial"/>
                <w:i/>
                <w:kern w:val="0"/>
                <w:sz w:val="22"/>
                <w:szCs w:val="22"/>
                <w:lang w:val="sr-Latn-CS"/>
              </w:rPr>
              <w:t>(</w:t>
            </w:r>
            <w:r w:rsidRPr="00C078C1">
              <w:rPr>
                <w:rFonts w:ascii="Calibri" w:eastAsia="Calibri" w:hAnsi="Calibri" w:cs="Arial"/>
                <w:i/>
                <w:kern w:val="0"/>
                <w:sz w:val="22"/>
                <w:szCs w:val="22"/>
                <w:lang w:val="sr-Cyrl-CS"/>
              </w:rPr>
              <w:t>подразумева замену следећих позиција</w:t>
            </w:r>
            <w:r w:rsidRPr="00C078C1">
              <w:rPr>
                <w:rFonts w:ascii="Calibri" w:eastAsia="Calibri" w:hAnsi="Calibri" w:cs="Arial"/>
                <w:i/>
                <w:kern w:val="0"/>
                <w:sz w:val="22"/>
                <w:szCs w:val="22"/>
                <w:lang w:val="sr-Latn-CS"/>
              </w:rPr>
              <w:t xml:space="preserve">: </w:t>
            </w:r>
          </w:p>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kern w:val="0"/>
                <w:sz w:val="22"/>
                <w:szCs w:val="22"/>
                <w:lang w:val="sr-Cyrl-CS"/>
              </w:rPr>
              <w:t>7-722-000102</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4-160-8-00083</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9-904-101203 –</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вратило из турбине за погон пумпе</w:t>
            </w:r>
            <w:r w:rsidRPr="00C078C1">
              <w:rPr>
                <w:rFonts w:ascii="Calibri" w:eastAsia="Calibri" w:hAnsi="Calibri" w:cs="Arial"/>
                <w:i/>
                <w:kern w:val="0"/>
                <w:sz w:val="22"/>
                <w:szCs w:val="22"/>
                <w:lang w:val="sr-Latn-CS"/>
              </w:rPr>
              <w:t>)</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4.</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b/>
                <w:kern w:val="0"/>
                <w:sz w:val="22"/>
                <w:szCs w:val="22"/>
                <w:lang w:val="sr-Cyrl-CS"/>
              </w:rPr>
              <w:t>Замена заптивки на цилиндру за управљање</w:t>
            </w:r>
            <w:r w:rsidRPr="00C078C1">
              <w:rPr>
                <w:rFonts w:ascii="Calibri" w:eastAsia="Calibri" w:hAnsi="Calibri" w:cs="Arial"/>
                <w:kern w:val="0"/>
                <w:sz w:val="22"/>
                <w:szCs w:val="22"/>
                <w:lang w:val="sr-Cyrl-CS"/>
              </w:rPr>
              <w:t xml:space="preserve"> (9-752-100085)</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5.</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Latn-CS"/>
              </w:rPr>
            </w:pPr>
            <w:r w:rsidRPr="00C078C1">
              <w:rPr>
                <w:rFonts w:ascii="Calibri" w:eastAsia="Calibri" w:hAnsi="Calibri" w:cs="Arial"/>
                <w:b/>
                <w:kern w:val="0"/>
                <w:sz w:val="22"/>
                <w:szCs w:val="22"/>
                <w:lang w:val="sr-Cyrl-CS"/>
              </w:rPr>
              <w:t xml:space="preserve">Замена заптивки на цилиндру за подизања телескопа </w:t>
            </w:r>
          </w:p>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kern w:val="0"/>
                <w:sz w:val="22"/>
                <w:szCs w:val="22"/>
                <w:lang w:val="sr-Cyrl-CS"/>
              </w:rPr>
              <w:t>(9-752-100290 ком.1)</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83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6.</w:t>
            </w:r>
          </w:p>
        </w:tc>
        <w:tc>
          <w:tcPr>
            <w:tcW w:w="4111" w:type="dxa"/>
            <w:shd w:val="clear" w:color="auto" w:fill="FFFFFF"/>
            <w:noWrap/>
          </w:tcPr>
          <w:p w:rsidR="00A7034E" w:rsidRDefault="00A7034E" w:rsidP="00771B30">
            <w:pPr>
              <w:widowControl/>
              <w:suppressAutoHyphens w:val="0"/>
              <w:autoSpaceDN/>
              <w:textAlignment w:val="auto"/>
              <w:rPr>
                <w:rFonts w:ascii="Calibri" w:eastAsia="Calibri" w:hAnsi="Calibri" w:cs="Arial"/>
                <w:kern w:val="0"/>
                <w:sz w:val="22"/>
                <w:szCs w:val="22"/>
                <w:lang w:val="sr-Cyrl-CS"/>
              </w:rPr>
            </w:pPr>
            <w:r w:rsidRPr="00C078C1">
              <w:rPr>
                <w:rFonts w:ascii="Calibri" w:eastAsia="Calibri" w:hAnsi="Calibri" w:cs="Arial"/>
                <w:b/>
                <w:kern w:val="0"/>
                <w:sz w:val="22"/>
                <w:szCs w:val="22"/>
                <w:lang w:val="sr-Cyrl-CS"/>
              </w:rPr>
              <w:t>Замена сигурносног вентила на цилиндру за подизање телескопа</w:t>
            </w:r>
            <w:r w:rsidRPr="00C078C1">
              <w:rPr>
                <w:rFonts w:ascii="Calibri" w:eastAsia="Calibri" w:hAnsi="Calibri" w:cs="Arial"/>
                <w:kern w:val="0"/>
                <w:sz w:val="22"/>
                <w:szCs w:val="22"/>
                <w:lang w:val="sr-Cyrl-CS"/>
              </w:rPr>
              <w:t xml:space="preserve"> </w:t>
            </w:r>
          </w:p>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kern w:val="0"/>
                <w:sz w:val="22"/>
                <w:szCs w:val="22"/>
                <w:lang w:val="sr-Cyrl-CS"/>
              </w:rPr>
              <w:t>(7-926-000491 ком.1)</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132"/>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7.</w:t>
            </w:r>
          </w:p>
        </w:tc>
        <w:tc>
          <w:tcPr>
            <w:tcW w:w="4111" w:type="dxa"/>
            <w:shd w:val="clear" w:color="auto" w:fill="FFFFFF"/>
            <w:noWrap/>
          </w:tcPr>
          <w:p w:rsidR="00A7034E" w:rsidRPr="00A7034E" w:rsidRDefault="00A7034E" w:rsidP="00771B30">
            <w:pPr>
              <w:widowControl/>
              <w:suppressAutoHyphens w:val="0"/>
              <w:autoSpaceDN/>
              <w:textAlignment w:val="auto"/>
              <w:rPr>
                <w:rFonts w:ascii="Calibri" w:eastAsia="Calibri" w:hAnsi="Calibri" w:cs="Arial"/>
                <w:kern w:val="0"/>
                <w:sz w:val="22"/>
                <w:szCs w:val="22"/>
                <w:lang w:val="sr-Cyrl-CS"/>
              </w:rPr>
            </w:pPr>
            <w:r w:rsidRPr="00C078C1">
              <w:rPr>
                <w:rFonts w:ascii="Calibri" w:eastAsia="Calibri" w:hAnsi="Calibri" w:cs="Arial"/>
                <w:b/>
                <w:kern w:val="0"/>
                <w:sz w:val="22"/>
                <w:szCs w:val="22"/>
                <w:lang w:val="sr-Cyrl-CS"/>
              </w:rPr>
              <w:t>Замена заптивки на цилиндру телескопирања</w:t>
            </w:r>
            <w:r>
              <w:rPr>
                <w:rFonts w:ascii="Calibri" w:eastAsia="Calibri" w:hAnsi="Calibri" w:cs="Arial"/>
                <w:kern w:val="0"/>
                <w:sz w:val="22"/>
                <w:szCs w:val="22"/>
                <w:lang w:val="sr-Cyrl-CS"/>
              </w:rPr>
              <w:t xml:space="preserve">      </w:t>
            </w:r>
            <w:r w:rsidRPr="00C078C1">
              <w:rPr>
                <w:rFonts w:ascii="Calibri" w:eastAsia="Calibri" w:hAnsi="Calibri" w:cs="Arial"/>
                <w:kern w:val="0"/>
                <w:sz w:val="22"/>
                <w:szCs w:val="22"/>
                <w:lang w:val="sr-Cyrl-CS"/>
              </w:rPr>
              <w:t>(9-752-100293)</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193"/>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8.</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Latn-CS"/>
              </w:rPr>
            </w:pPr>
            <w:r w:rsidRPr="00C078C1">
              <w:rPr>
                <w:rFonts w:ascii="Calibri" w:eastAsia="Calibri" w:hAnsi="Calibri" w:cs="Arial"/>
                <w:b/>
                <w:kern w:val="0"/>
                <w:sz w:val="22"/>
                <w:szCs w:val="22"/>
                <w:lang w:val="sr-Cyrl-CS"/>
              </w:rPr>
              <w:t>Замена сигурносног вентила на цилиндру телескопирања</w:t>
            </w:r>
          </w:p>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kern w:val="0"/>
                <w:sz w:val="22"/>
                <w:szCs w:val="22"/>
                <w:lang w:val="sr-Cyrl-CS"/>
              </w:rPr>
              <w:t xml:space="preserve"> (7-926-000154)</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242"/>
        </w:trPr>
        <w:tc>
          <w:tcPr>
            <w:tcW w:w="709" w:type="dxa"/>
            <w:tcBorders>
              <w:bottom w:val="thinThickLargeGap" w:sz="24" w:space="0" w:color="auto"/>
            </w:tcBorders>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9.</w:t>
            </w:r>
          </w:p>
        </w:tc>
        <w:tc>
          <w:tcPr>
            <w:tcW w:w="4111" w:type="dxa"/>
            <w:shd w:val="clear" w:color="auto" w:fill="FFFFFF"/>
            <w:noWrap/>
          </w:tcPr>
          <w:p w:rsidR="00A7034E" w:rsidRDefault="00A7034E" w:rsidP="00771B30">
            <w:pPr>
              <w:widowControl/>
              <w:suppressAutoHyphens w:val="0"/>
              <w:autoSpaceDN/>
              <w:textAlignment w:val="auto"/>
              <w:rPr>
                <w:rFonts w:ascii="Calibri" w:eastAsia="Calibri" w:hAnsi="Calibri" w:cs="Arial"/>
                <w:kern w:val="0"/>
                <w:sz w:val="22"/>
                <w:szCs w:val="22"/>
                <w:lang w:val="sr-Cyrl-RS"/>
              </w:rPr>
            </w:pPr>
            <w:r w:rsidRPr="00C078C1">
              <w:rPr>
                <w:rFonts w:ascii="Calibri" w:eastAsia="Calibri" w:hAnsi="Calibri" w:cs="Arial"/>
                <w:b/>
                <w:kern w:val="0"/>
                <w:sz w:val="22"/>
                <w:szCs w:val="22"/>
                <w:lang w:val="sr-Cyrl-CS"/>
              </w:rPr>
              <w:t>Замена хидромотора витла куке</w:t>
            </w:r>
          </w:p>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kern w:val="0"/>
                <w:sz w:val="22"/>
                <w:szCs w:val="22"/>
                <w:lang w:val="sr-Cyrl-CS"/>
              </w:rPr>
              <w:t>(7-632-000053)</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A7034E">
        <w:trPr>
          <w:trHeight w:val="606"/>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lastRenderedPageBreak/>
              <w:t>10.</w:t>
            </w:r>
          </w:p>
        </w:tc>
        <w:tc>
          <w:tcPr>
            <w:tcW w:w="4111" w:type="dxa"/>
            <w:shd w:val="clear" w:color="auto" w:fill="FFFFFF"/>
            <w:noWrap/>
            <w:vAlign w:val="center"/>
          </w:tcPr>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b/>
                <w:kern w:val="0"/>
                <w:sz w:val="22"/>
                <w:szCs w:val="22"/>
                <w:lang w:val="sr-Cyrl-CS"/>
              </w:rPr>
              <w:t>Замена заптивки на хидрауличном обрном прикључку</w:t>
            </w:r>
          </w:p>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kern w:val="0"/>
                <w:sz w:val="22"/>
                <w:szCs w:val="22"/>
                <w:lang w:val="sr-Cyrl-CS"/>
              </w:rPr>
              <w:t>(9-752-100308, 9-752-100312)</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181"/>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11.</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Latn-CS"/>
              </w:rPr>
            </w:pPr>
            <w:r w:rsidRPr="00C078C1">
              <w:rPr>
                <w:rFonts w:ascii="Calibri" w:eastAsia="Calibri" w:hAnsi="Calibri" w:cs="Arial"/>
                <w:b/>
                <w:kern w:val="0"/>
                <w:sz w:val="22"/>
                <w:szCs w:val="22"/>
                <w:lang w:val="sr-Cyrl-CS"/>
              </w:rPr>
              <w:t>Замена кочионог вентила</w:t>
            </w:r>
          </w:p>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kern w:val="0"/>
                <w:sz w:val="22"/>
                <w:szCs w:val="22"/>
                <w:lang w:val="sr-Cyrl-CS"/>
              </w:rPr>
              <w:t xml:space="preserve"> (7-926-001265)</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421"/>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12.</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Latn-CS"/>
              </w:rPr>
            </w:pPr>
            <w:r w:rsidRPr="00C078C1">
              <w:rPr>
                <w:rFonts w:ascii="Calibri" w:eastAsia="Calibri" w:hAnsi="Calibri" w:cs="Arial"/>
                <w:b/>
                <w:kern w:val="0"/>
                <w:sz w:val="22"/>
                <w:szCs w:val="22"/>
                <w:lang w:val="sr-Cyrl-CS"/>
              </w:rPr>
              <w:t xml:space="preserve">Замена кочионог вентила </w:t>
            </w:r>
          </w:p>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kern w:val="0"/>
                <w:sz w:val="22"/>
                <w:szCs w:val="22"/>
                <w:lang w:val="sr-Cyrl-CS"/>
              </w:rPr>
              <w:t>(7-926-001304)</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713"/>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13.</w:t>
            </w:r>
          </w:p>
        </w:tc>
        <w:tc>
          <w:tcPr>
            <w:tcW w:w="4111" w:type="dxa"/>
            <w:shd w:val="clear" w:color="auto" w:fill="FFFFFF"/>
            <w:noWrap/>
          </w:tcPr>
          <w:p w:rsidR="00A7034E" w:rsidRDefault="00A7034E" w:rsidP="00771B30">
            <w:pPr>
              <w:widowControl/>
              <w:suppressAutoHyphens w:val="0"/>
              <w:autoSpaceDN/>
              <w:textAlignment w:val="auto"/>
              <w:rPr>
                <w:rFonts w:ascii="Calibri" w:eastAsia="Calibri" w:hAnsi="Calibri" w:cs="Arial"/>
                <w:kern w:val="0"/>
                <w:sz w:val="22"/>
                <w:szCs w:val="22"/>
                <w:lang w:val="sr-Cyrl-CS"/>
              </w:rPr>
            </w:pPr>
            <w:r w:rsidRPr="00C078C1">
              <w:rPr>
                <w:rFonts w:ascii="Calibri" w:eastAsia="Calibri" w:hAnsi="Calibri" w:cs="Arial"/>
                <w:b/>
                <w:kern w:val="0"/>
                <w:sz w:val="22"/>
                <w:szCs w:val="22"/>
                <w:lang w:val="sr-Cyrl-CS"/>
              </w:rPr>
              <w:t>Замена заптивки на вертикалном цилиндру потпоре</w:t>
            </w:r>
            <w:r w:rsidRPr="00C078C1">
              <w:rPr>
                <w:rFonts w:ascii="Calibri" w:eastAsia="Calibri" w:hAnsi="Calibri" w:cs="Arial"/>
                <w:kern w:val="0"/>
                <w:sz w:val="22"/>
                <w:szCs w:val="22"/>
                <w:lang w:val="sr-Cyrl-CS"/>
              </w:rPr>
              <w:t xml:space="preserve"> </w:t>
            </w:r>
          </w:p>
          <w:p w:rsidR="00A7034E" w:rsidRPr="00C078C1" w:rsidRDefault="00A7034E" w:rsidP="00771B30">
            <w:pPr>
              <w:widowControl/>
              <w:suppressAutoHyphens w:val="0"/>
              <w:autoSpaceDN/>
              <w:textAlignment w:val="auto"/>
              <w:rPr>
                <w:rFonts w:ascii="Calibri" w:eastAsia="Calibri" w:hAnsi="Calibri" w:cs="Arial"/>
                <w:kern w:val="0"/>
                <w:sz w:val="22"/>
                <w:szCs w:val="22"/>
              </w:rPr>
            </w:pPr>
            <w:r w:rsidRPr="00C078C1">
              <w:rPr>
                <w:rFonts w:ascii="Calibri" w:eastAsia="Calibri" w:hAnsi="Calibri" w:cs="Arial"/>
                <w:kern w:val="0"/>
                <w:sz w:val="22"/>
                <w:szCs w:val="22"/>
                <w:lang w:val="sr-Cyrl-CS"/>
              </w:rPr>
              <w:t>(9-752-100163)</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A7034E">
        <w:trPr>
          <w:trHeight w:val="561"/>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14.</w:t>
            </w:r>
          </w:p>
        </w:tc>
        <w:tc>
          <w:tcPr>
            <w:tcW w:w="4111" w:type="dxa"/>
            <w:shd w:val="clear" w:color="auto" w:fill="FFFFFF"/>
            <w:noWrap/>
            <w:vAlign w:val="center"/>
          </w:tcPr>
          <w:p w:rsidR="00A7034E"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 xml:space="preserve">Замена сигурносног вентила на вертикалном цилиндру потпоре </w:t>
            </w:r>
          </w:p>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kern w:val="0"/>
                <w:sz w:val="22"/>
                <w:szCs w:val="22"/>
                <w:lang w:val="sr-Cyrl-CS"/>
              </w:rPr>
              <w:t>(7-926-000770)</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15.</w:t>
            </w:r>
          </w:p>
        </w:tc>
        <w:tc>
          <w:tcPr>
            <w:tcW w:w="4111" w:type="dxa"/>
            <w:shd w:val="clear" w:color="auto" w:fill="FFFFFF"/>
            <w:noWrap/>
          </w:tcPr>
          <w:p w:rsidR="00A7034E" w:rsidRDefault="00A7034E" w:rsidP="00771B30">
            <w:pPr>
              <w:widowControl/>
              <w:suppressAutoHyphens w:val="0"/>
              <w:autoSpaceDN/>
              <w:textAlignment w:val="auto"/>
              <w:rPr>
                <w:rFonts w:ascii="Calibri" w:eastAsia="Calibri" w:hAnsi="Calibri" w:cs="Arial"/>
                <w:kern w:val="0"/>
                <w:sz w:val="22"/>
                <w:szCs w:val="22"/>
                <w:lang w:val="sr-Cyrl-CS"/>
              </w:rPr>
            </w:pPr>
            <w:r w:rsidRPr="00C078C1">
              <w:rPr>
                <w:rFonts w:ascii="Calibri" w:eastAsia="Calibri" w:hAnsi="Calibri" w:cs="Arial"/>
                <w:b/>
                <w:kern w:val="0"/>
                <w:sz w:val="22"/>
                <w:szCs w:val="22"/>
                <w:lang w:val="sr-Cyrl-CS"/>
              </w:rPr>
              <w:t>Замена заптивки на хоризонталном цилиндру потпоре</w:t>
            </w:r>
            <w:r w:rsidRPr="00C078C1">
              <w:rPr>
                <w:rFonts w:ascii="Calibri" w:eastAsia="Calibri" w:hAnsi="Calibri" w:cs="Arial"/>
                <w:kern w:val="0"/>
                <w:sz w:val="22"/>
                <w:szCs w:val="22"/>
                <w:lang w:val="sr-Cyrl-CS"/>
              </w:rPr>
              <w:t xml:space="preserve"> </w:t>
            </w:r>
          </w:p>
          <w:p w:rsidR="00A7034E" w:rsidRPr="00C078C1" w:rsidRDefault="00A7034E" w:rsidP="00771B30">
            <w:pPr>
              <w:widowControl/>
              <w:suppressAutoHyphens w:val="0"/>
              <w:autoSpaceDN/>
              <w:textAlignment w:val="auto"/>
              <w:rPr>
                <w:rFonts w:ascii="Calibri" w:eastAsia="Calibri" w:hAnsi="Calibri" w:cs="Arial"/>
                <w:kern w:val="0"/>
                <w:sz w:val="22"/>
                <w:szCs w:val="22"/>
                <w:lang w:val="sr-Cyrl-CS"/>
              </w:rPr>
            </w:pPr>
            <w:r w:rsidRPr="00C078C1">
              <w:rPr>
                <w:rFonts w:ascii="Calibri" w:eastAsia="Calibri" w:hAnsi="Calibri" w:cs="Arial"/>
                <w:kern w:val="0"/>
                <w:sz w:val="22"/>
                <w:szCs w:val="22"/>
                <w:lang w:val="sr-Cyrl-CS"/>
              </w:rPr>
              <w:t>(9-752-100072)</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16.</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Ремонт редуктора кружног кретања</w:t>
            </w:r>
          </w:p>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kern w:val="0"/>
                <w:sz w:val="22"/>
                <w:szCs w:val="22"/>
                <w:lang w:val="sr-Latn-CS"/>
              </w:rPr>
            </w:pPr>
            <w:r w:rsidRPr="00C078C1">
              <w:rPr>
                <w:rFonts w:ascii="Calibri" w:eastAsia="Calibri" w:hAnsi="Calibri" w:cs="Arial"/>
                <w:i/>
                <w:kern w:val="0"/>
                <w:sz w:val="22"/>
                <w:szCs w:val="22"/>
                <w:lang w:val="sr-Latn-CS"/>
              </w:rPr>
              <w:t>(</w:t>
            </w:r>
            <w:r w:rsidRPr="00C078C1">
              <w:rPr>
                <w:rFonts w:ascii="Calibri" w:eastAsia="Calibri" w:hAnsi="Calibri" w:cs="Arial"/>
                <w:i/>
                <w:kern w:val="0"/>
                <w:sz w:val="22"/>
                <w:szCs w:val="22"/>
                <w:lang w:val="sr-Cyrl-CS"/>
              </w:rPr>
              <w:t xml:space="preserve">подразумева замену следећих позиција) </w:t>
            </w:r>
            <w:r w:rsidRPr="00C078C1">
              <w:rPr>
                <w:rFonts w:ascii="Calibri" w:eastAsia="Calibri" w:hAnsi="Calibri" w:cs="Arial"/>
                <w:kern w:val="0"/>
                <w:sz w:val="22"/>
                <w:szCs w:val="22"/>
                <w:lang w:val="sr-Cyrl-CS"/>
              </w:rPr>
              <w:t>7-755-152000</w:t>
            </w:r>
            <w:r w:rsidRPr="00C078C1">
              <w:rPr>
                <w:rFonts w:ascii="Calibri" w:eastAsia="Calibri" w:hAnsi="Calibri" w:cs="Arial"/>
                <w:kern w:val="0"/>
                <w:sz w:val="22"/>
                <w:szCs w:val="22"/>
                <w:lang w:val="sr-Latn-CS"/>
              </w:rPr>
              <w:t xml:space="preserve">; </w:t>
            </w:r>
          </w:p>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i/>
                <w:kern w:val="0"/>
                <w:sz w:val="22"/>
                <w:szCs w:val="22"/>
                <w:lang w:val="sr-Cyrl-CS"/>
              </w:rPr>
            </w:pPr>
            <w:r w:rsidRPr="00C078C1">
              <w:rPr>
                <w:rFonts w:ascii="Calibri" w:eastAsia="Calibri" w:hAnsi="Calibri" w:cs="Arial"/>
                <w:kern w:val="0"/>
                <w:sz w:val="22"/>
                <w:szCs w:val="22"/>
                <w:lang w:val="sr-Cyrl-CS"/>
              </w:rPr>
              <w:t>7-069-000109</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7-069-000111 ком.4</w:t>
            </w:r>
            <w:r w:rsidRPr="00C078C1">
              <w:rPr>
                <w:rFonts w:ascii="Calibri" w:eastAsia="Calibri" w:hAnsi="Calibri" w:cs="Arial"/>
                <w:kern w:val="0"/>
                <w:sz w:val="22"/>
                <w:szCs w:val="22"/>
                <w:lang w:val="sr-Latn-CS"/>
              </w:rPr>
              <w:t>,</w:t>
            </w:r>
            <w:r w:rsidRPr="00C078C1">
              <w:rPr>
                <w:rFonts w:ascii="Calibri" w:eastAsia="Calibri" w:hAnsi="Calibri" w:cs="Arial"/>
                <w:i/>
                <w:kern w:val="0"/>
                <w:sz w:val="22"/>
                <w:szCs w:val="22"/>
                <w:lang w:val="sr-Cyrl-CS"/>
              </w:rPr>
              <w:t xml:space="preserve"> </w:t>
            </w:r>
            <w:r w:rsidRPr="00C078C1">
              <w:rPr>
                <w:rFonts w:ascii="Calibri" w:eastAsia="Calibri" w:hAnsi="Calibri" w:cs="Arial"/>
                <w:kern w:val="0"/>
                <w:sz w:val="22"/>
                <w:szCs w:val="22"/>
                <w:lang w:val="sr-Cyrl-CS"/>
              </w:rPr>
              <w:t>7-069-000107</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7-755-358000 ком.2</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6-176-000072</w:t>
            </w:r>
            <w:r w:rsidRPr="00C078C1">
              <w:rPr>
                <w:rFonts w:ascii="Calibri" w:eastAsia="Calibri" w:hAnsi="Calibri" w:cs="Arial"/>
                <w:kern w:val="0"/>
                <w:sz w:val="22"/>
                <w:szCs w:val="22"/>
                <w:lang w:val="sr-Latn-CS"/>
              </w:rPr>
              <w:t>;</w:t>
            </w:r>
          </w:p>
          <w:p w:rsidR="00A7034E" w:rsidRPr="00C078C1" w:rsidRDefault="00A7034E" w:rsidP="00771B30">
            <w:pPr>
              <w:widowControl/>
              <w:suppressAutoHyphens w:val="0"/>
              <w:autoSpaceDN/>
              <w:textAlignment w:val="auto"/>
              <w:rPr>
                <w:rFonts w:ascii="Calibri" w:eastAsia="Calibri" w:hAnsi="Calibri" w:cs="Arial"/>
                <w:kern w:val="0"/>
                <w:sz w:val="22"/>
                <w:szCs w:val="22"/>
                <w:lang w:val="sr-Latn-CS"/>
              </w:rPr>
            </w:pP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7-794-000145 ком.2</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7-069-000110</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7-834-000138 ком.8</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7-754-000097 ком.3</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7-754-000100 ком.3</w:t>
            </w:r>
            <w:r w:rsidRPr="00C078C1">
              <w:rPr>
                <w:rFonts w:ascii="Calibri" w:eastAsia="Calibri" w:hAnsi="Calibri" w:cs="Arial"/>
                <w:kern w:val="0"/>
                <w:sz w:val="22"/>
                <w:szCs w:val="22"/>
                <w:lang w:val="sr-Latn-CS"/>
              </w:rPr>
              <w:t>;</w:t>
            </w:r>
            <w:r w:rsidRPr="00C078C1">
              <w:rPr>
                <w:rFonts w:ascii="Calibri" w:eastAsia="Calibri" w:hAnsi="Calibri" w:cs="Arial"/>
                <w:kern w:val="0"/>
                <w:sz w:val="22"/>
                <w:szCs w:val="22"/>
                <w:lang w:val="sr-Cyrl-RS"/>
              </w:rPr>
              <w:t xml:space="preserve"> </w:t>
            </w:r>
            <w:r w:rsidRPr="00C078C1">
              <w:rPr>
                <w:rFonts w:ascii="Calibri" w:eastAsia="Calibri" w:hAnsi="Calibri" w:cs="Arial"/>
                <w:kern w:val="0"/>
                <w:sz w:val="22"/>
                <w:szCs w:val="22"/>
                <w:lang w:val="sr-Cyrl-CS"/>
              </w:rPr>
              <w:t>7-754-000095</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7-754-000098</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6-810-001599</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6-705-007126 ком.5</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7-188-000095 ком.4</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7-069-000282</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7-794-000448</w:t>
            </w:r>
            <w:r w:rsidRPr="00C078C1">
              <w:rPr>
                <w:rFonts w:ascii="Calibri" w:eastAsia="Calibri" w:hAnsi="Calibri" w:cs="Arial"/>
                <w:kern w:val="0"/>
                <w:sz w:val="22"/>
                <w:szCs w:val="22"/>
                <w:lang w:val="sr-Latn-CS"/>
              </w:rPr>
              <w:t xml:space="preserve">; </w:t>
            </w:r>
            <w:r w:rsidRPr="00C078C1">
              <w:rPr>
                <w:rFonts w:ascii="Calibri" w:eastAsia="Calibri" w:hAnsi="Calibri" w:cs="Arial"/>
                <w:kern w:val="0"/>
                <w:sz w:val="22"/>
                <w:szCs w:val="22"/>
                <w:lang w:val="sr-Cyrl-CS"/>
              </w:rPr>
              <w:t>6-949-000300 (по потреби</w:t>
            </w:r>
            <w:r w:rsidRPr="00C078C1">
              <w:rPr>
                <w:rFonts w:ascii="Calibri" w:eastAsia="Calibri" w:hAnsi="Calibri" w:cs="Arial"/>
                <w:i/>
                <w:kern w:val="0"/>
                <w:sz w:val="22"/>
                <w:szCs w:val="22"/>
                <w:lang w:val="sr-Cyrl-CS"/>
              </w:rPr>
              <w:t>)</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17.</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 xml:space="preserve">Замена хидромотора редуктора кружног </w:t>
            </w:r>
            <w:r w:rsidRPr="00C078C1">
              <w:rPr>
                <w:rFonts w:ascii="Calibri" w:eastAsia="Calibri" w:hAnsi="Calibri" w:cs="Arial"/>
                <w:kern w:val="0"/>
                <w:sz w:val="22"/>
                <w:szCs w:val="22"/>
                <w:lang w:val="sr-Cyrl-CS"/>
              </w:rPr>
              <w:t>(7-632-000061)</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18.</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C078C1">
              <w:rPr>
                <w:rFonts w:ascii="Calibri" w:eastAsia="Calibri" w:hAnsi="Calibri" w:cs="Arial"/>
                <w:b/>
                <w:kern w:val="0"/>
                <w:sz w:val="22"/>
                <w:szCs w:val="22"/>
                <w:lang w:val="sr-Cyrl-RS"/>
              </w:rPr>
              <w:t xml:space="preserve">Замена четворосекцијског разводника </w:t>
            </w:r>
            <w:r w:rsidRPr="00C078C1">
              <w:rPr>
                <w:rFonts w:ascii="Calibri" w:eastAsia="Calibri" w:hAnsi="Calibri" w:cs="Arial"/>
                <w:kern w:val="0"/>
                <w:sz w:val="22"/>
                <w:szCs w:val="22"/>
                <w:lang w:val="sr-Cyrl-RS"/>
              </w:rPr>
              <w:t>(6-926-001272)</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lastRenderedPageBreak/>
              <w:t>19.</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C078C1">
              <w:rPr>
                <w:rFonts w:ascii="Calibri" w:eastAsia="Calibri" w:hAnsi="Calibri" w:cs="Arial"/>
                <w:b/>
                <w:kern w:val="0"/>
                <w:sz w:val="22"/>
                <w:szCs w:val="22"/>
                <w:lang w:val="sr-Cyrl-RS"/>
              </w:rPr>
              <w:t>Замена свих заптивки четворосекцијског разводника</w:t>
            </w:r>
          </w:p>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C078C1">
              <w:rPr>
                <w:rFonts w:ascii="Calibri" w:eastAsia="Calibri" w:hAnsi="Calibri" w:cs="Arial"/>
                <w:kern w:val="0"/>
                <w:sz w:val="22"/>
                <w:szCs w:val="22"/>
                <w:lang w:val="sr-Cyrl-RS"/>
              </w:rPr>
              <w:t>(6-926-001272)</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20.</w:t>
            </w:r>
          </w:p>
        </w:tc>
        <w:tc>
          <w:tcPr>
            <w:tcW w:w="4111" w:type="dxa"/>
            <w:shd w:val="clear" w:color="auto" w:fill="FFFFFF"/>
            <w:noWrap/>
          </w:tcPr>
          <w:p w:rsidR="00A7034E"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C078C1">
              <w:rPr>
                <w:rFonts w:ascii="Calibri" w:eastAsia="Calibri" w:hAnsi="Calibri" w:cs="Arial"/>
                <w:b/>
                <w:kern w:val="0"/>
                <w:sz w:val="22"/>
                <w:szCs w:val="22"/>
                <w:lang w:val="sr-Cyrl-RS"/>
              </w:rPr>
              <w:t xml:space="preserve">Замена тросекцијског разводника </w:t>
            </w:r>
          </w:p>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C078C1">
              <w:rPr>
                <w:rFonts w:ascii="Calibri" w:eastAsia="Calibri" w:hAnsi="Calibri" w:cs="Arial"/>
                <w:kern w:val="0"/>
                <w:sz w:val="22"/>
                <w:szCs w:val="22"/>
                <w:lang w:val="sr-Cyrl-RS"/>
              </w:rPr>
              <w:t>(6-926-001115)</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21.</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C078C1">
              <w:rPr>
                <w:rFonts w:ascii="Calibri" w:eastAsia="Calibri" w:hAnsi="Calibri" w:cs="Arial"/>
                <w:b/>
                <w:kern w:val="0"/>
                <w:sz w:val="22"/>
                <w:szCs w:val="22"/>
                <w:lang w:val="sr-Cyrl-RS"/>
              </w:rPr>
              <w:t>Замена свих заптивки тросекцијског разводника</w:t>
            </w:r>
            <w:r>
              <w:rPr>
                <w:rFonts w:ascii="Calibri" w:eastAsia="Calibri" w:hAnsi="Calibri" w:cs="Arial"/>
                <w:b/>
                <w:kern w:val="0"/>
                <w:sz w:val="22"/>
                <w:szCs w:val="22"/>
                <w:lang w:val="sr-Cyrl-RS"/>
              </w:rPr>
              <w:t xml:space="preserve"> </w:t>
            </w:r>
            <w:r w:rsidRPr="00C078C1">
              <w:rPr>
                <w:rFonts w:ascii="Calibri" w:eastAsia="Calibri" w:hAnsi="Calibri" w:cs="Arial"/>
                <w:kern w:val="0"/>
                <w:sz w:val="22"/>
                <w:szCs w:val="22"/>
                <w:lang w:val="sr-Cyrl-RS"/>
              </w:rPr>
              <w:t>(6-926-001115)</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22.</w:t>
            </w:r>
          </w:p>
        </w:tc>
        <w:tc>
          <w:tcPr>
            <w:tcW w:w="4111" w:type="dxa"/>
            <w:shd w:val="clear" w:color="auto" w:fill="FFFFFF"/>
            <w:noWrap/>
          </w:tcPr>
          <w:p w:rsidR="00A7034E"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C078C1">
              <w:rPr>
                <w:rFonts w:ascii="Calibri" w:eastAsia="Calibri" w:hAnsi="Calibri" w:cs="Arial"/>
                <w:b/>
                <w:kern w:val="0"/>
                <w:sz w:val="22"/>
                <w:szCs w:val="22"/>
                <w:lang w:val="sr-Cyrl-RS"/>
              </w:rPr>
              <w:t xml:space="preserve">Замена једносекцијског разводника </w:t>
            </w:r>
          </w:p>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C078C1">
              <w:rPr>
                <w:rFonts w:ascii="Calibri" w:eastAsia="Calibri" w:hAnsi="Calibri" w:cs="Arial"/>
                <w:kern w:val="0"/>
                <w:sz w:val="22"/>
                <w:szCs w:val="22"/>
                <w:lang w:val="sr-Cyrl-RS"/>
              </w:rPr>
              <w:t>(6-926-001125)</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23.</w:t>
            </w:r>
          </w:p>
        </w:tc>
        <w:tc>
          <w:tcPr>
            <w:tcW w:w="4111" w:type="dxa"/>
            <w:shd w:val="clear" w:color="auto" w:fill="FFFFFF"/>
            <w:noWrap/>
          </w:tcPr>
          <w:p w:rsidR="00A7034E" w:rsidRPr="00C078C1" w:rsidRDefault="00A7034E" w:rsidP="00771B30">
            <w:pPr>
              <w:widowControl/>
              <w:tabs>
                <w:tab w:val="left" w:pos="-135"/>
                <w:tab w:val="left" w:pos="0"/>
                <w:tab w:val="left" w:pos="120"/>
              </w:tabs>
              <w:suppressAutoHyphens w:val="0"/>
              <w:autoSpaceDN/>
              <w:textAlignment w:val="auto"/>
              <w:rPr>
                <w:rFonts w:ascii="Calibri" w:eastAsia="Calibri" w:hAnsi="Calibri" w:cs="Arial"/>
                <w:b/>
                <w:kern w:val="0"/>
                <w:sz w:val="22"/>
                <w:szCs w:val="22"/>
                <w:lang w:val="sr-Cyrl-RS"/>
              </w:rPr>
            </w:pPr>
            <w:r w:rsidRPr="00C078C1">
              <w:rPr>
                <w:rFonts w:ascii="Calibri" w:eastAsia="Calibri" w:hAnsi="Calibri" w:cs="Arial"/>
                <w:b/>
                <w:kern w:val="0"/>
                <w:sz w:val="22"/>
                <w:szCs w:val="22"/>
                <w:lang w:val="sr-Cyrl-RS"/>
              </w:rPr>
              <w:t>Замена свих запти</w:t>
            </w:r>
            <w:r>
              <w:rPr>
                <w:rFonts w:ascii="Calibri" w:eastAsia="Calibri" w:hAnsi="Calibri" w:cs="Arial"/>
                <w:b/>
                <w:kern w:val="0"/>
                <w:sz w:val="22"/>
                <w:szCs w:val="22"/>
                <w:lang w:val="sr-Cyrl-RS"/>
              </w:rPr>
              <w:t xml:space="preserve">вки  једносекцијског разводника </w:t>
            </w:r>
            <w:r w:rsidRPr="00C078C1">
              <w:rPr>
                <w:rFonts w:ascii="Calibri" w:eastAsia="Calibri" w:hAnsi="Calibri" w:cs="Arial"/>
                <w:kern w:val="0"/>
                <w:sz w:val="22"/>
                <w:szCs w:val="22"/>
                <w:lang w:val="sr-Cyrl-RS"/>
              </w:rPr>
              <w:t>(6-926-001125)</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rPr>
              <w:t>24</w:t>
            </w:r>
            <w:r w:rsidRPr="00C078C1">
              <w:rPr>
                <w:rFonts w:eastAsia="Calibri" w:cs="Arial"/>
                <w:b/>
                <w:kern w:val="0"/>
                <w:lang w:val="sr-Cyrl-RS"/>
              </w:rPr>
              <w:t>.</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b/>
                <w:kern w:val="0"/>
                <w:sz w:val="22"/>
                <w:szCs w:val="22"/>
                <w:lang w:val="sr-Cyrl-CS"/>
              </w:rPr>
              <w:t>Замена крајњег искључивача куке</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299"/>
        </w:trPr>
        <w:tc>
          <w:tcPr>
            <w:tcW w:w="709" w:type="dxa"/>
            <w:tcBorders>
              <w:bottom w:val="thinThickLargeGap" w:sz="24" w:space="0" w:color="auto"/>
            </w:tcBorders>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rPr>
              <w:t>25</w:t>
            </w:r>
            <w:r w:rsidRPr="00C078C1">
              <w:rPr>
                <w:rFonts w:eastAsia="Calibri" w:cs="Arial"/>
                <w:b/>
                <w:kern w:val="0"/>
                <w:lang w:val="sr-Cyrl-RS"/>
              </w:rPr>
              <w:t>.</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b/>
                <w:kern w:val="0"/>
                <w:sz w:val="22"/>
                <w:szCs w:val="22"/>
                <w:lang w:val="sr-Cyrl-CS"/>
              </w:rPr>
              <w:t>Замена кабла сензора дужине</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248"/>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2</w:t>
            </w:r>
            <w:r w:rsidRPr="00C078C1">
              <w:rPr>
                <w:rFonts w:eastAsia="Calibri" w:cs="Arial"/>
                <w:b/>
                <w:kern w:val="0"/>
              </w:rPr>
              <w:t>6</w:t>
            </w:r>
            <w:r w:rsidRPr="00C078C1">
              <w:rPr>
                <w:rFonts w:eastAsia="Calibri" w:cs="Arial"/>
                <w:b/>
                <w:kern w:val="0"/>
                <w:lang w:val="sr-Cyrl-RS"/>
              </w:rPr>
              <w:t>.</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b/>
                <w:kern w:val="0"/>
                <w:sz w:val="22"/>
                <w:szCs w:val="22"/>
                <w:lang w:val="sr-Cyrl-CS"/>
              </w:rPr>
              <w:t>Замена сензора дужине телескопа</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2</w:t>
            </w:r>
            <w:r w:rsidRPr="00C078C1">
              <w:rPr>
                <w:rFonts w:eastAsia="Calibri" w:cs="Arial"/>
                <w:b/>
                <w:kern w:val="0"/>
              </w:rPr>
              <w:t>7</w:t>
            </w:r>
            <w:r w:rsidRPr="00C078C1">
              <w:rPr>
                <w:rFonts w:eastAsia="Calibri" w:cs="Arial"/>
                <w:b/>
                <w:kern w:val="0"/>
                <w:lang w:val="sr-Cyrl-RS"/>
              </w:rPr>
              <w:t>.</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b/>
                <w:kern w:val="0"/>
                <w:sz w:val="22"/>
                <w:szCs w:val="22"/>
                <w:lang w:val="sr-Cyrl-CS"/>
              </w:rPr>
              <w:t>Замена сензора угла телескопа</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FF15C8" w:rsidRPr="00C078C1" w:rsidTr="00771B30">
        <w:trPr>
          <w:trHeight w:val="300"/>
        </w:trPr>
        <w:tc>
          <w:tcPr>
            <w:tcW w:w="709" w:type="dxa"/>
            <w:shd w:val="clear" w:color="auto" w:fill="D4C7EB"/>
            <w:noWrap/>
            <w:vAlign w:val="center"/>
          </w:tcPr>
          <w:p w:rsidR="00FF15C8" w:rsidRPr="002C4931" w:rsidRDefault="00FF15C8" w:rsidP="00FF15C8">
            <w:pPr>
              <w:widowControl/>
              <w:suppressAutoHyphens w:val="0"/>
              <w:autoSpaceDN/>
              <w:jc w:val="center"/>
              <w:textAlignment w:val="auto"/>
              <w:rPr>
                <w:rFonts w:eastAsia="Calibri" w:cs="Arial"/>
                <w:b/>
                <w:kern w:val="0"/>
                <w:lang w:val="sr-Latn-RS"/>
              </w:rPr>
            </w:pPr>
            <w:r>
              <w:rPr>
                <w:rFonts w:eastAsia="Calibri" w:cs="Arial"/>
                <w:b/>
                <w:kern w:val="0"/>
                <w:lang w:val="sr-Latn-RS"/>
              </w:rPr>
              <w:t>28.</w:t>
            </w:r>
          </w:p>
        </w:tc>
        <w:tc>
          <w:tcPr>
            <w:tcW w:w="4111" w:type="dxa"/>
            <w:shd w:val="clear" w:color="auto" w:fill="FFFFFF"/>
            <w:noWrap/>
          </w:tcPr>
          <w:p w:rsidR="00FF15C8" w:rsidRPr="00FF15C8" w:rsidRDefault="00FF15C8" w:rsidP="00FF15C8">
            <w:pPr>
              <w:widowControl/>
              <w:suppressAutoHyphens w:val="0"/>
              <w:autoSpaceDN/>
              <w:textAlignment w:val="auto"/>
              <w:rPr>
                <w:rFonts w:ascii="Calibri" w:eastAsia="Calibri" w:hAnsi="Calibri" w:cs="Arial"/>
                <w:b/>
                <w:kern w:val="0"/>
                <w:sz w:val="22"/>
                <w:szCs w:val="22"/>
                <w:lang w:val="sr-Cyrl-RS"/>
              </w:rPr>
            </w:pPr>
            <w:r w:rsidRPr="00FF15C8">
              <w:rPr>
                <w:rFonts w:ascii="Calibri" w:eastAsia="Calibri" w:hAnsi="Calibri" w:cs="Arial"/>
                <w:b/>
                <w:kern w:val="0"/>
                <w:sz w:val="22"/>
                <w:szCs w:val="22"/>
                <w:lang w:val="sr-Cyrl-CS"/>
              </w:rPr>
              <w:t xml:space="preserve">Замена </w:t>
            </w:r>
            <w:r w:rsidRPr="00FF15C8">
              <w:rPr>
                <w:rFonts w:ascii="Calibri" w:eastAsia="Calibri" w:hAnsi="Calibri" w:cs="Arial"/>
                <w:b/>
                <w:kern w:val="0"/>
                <w:sz w:val="22"/>
                <w:szCs w:val="22"/>
                <w:lang w:val="sr-Cyrl-RS"/>
              </w:rPr>
              <w:t>полуосовине</w:t>
            </w:r>
            <w:r w:rsidRPr="00FF15C8">
              <w:rPr>
                <w:rFonts w:ascii="Calibri" w:eastAsia="Calibri" w:hAnsi="Calibri" w:cs="Arial"/>
                <w:kern w:val="0"/>
                <w:sz w:val="22"/>
                <w:szCs w:val="22"/>
                <w:lang w:val="sr-Cyrl-RS"/>
              </w:rPr>
              <w:t xml:space="preserve"> (9-049-105387)</w:t>
            </w:r>
          </w:p>
        </w:tc>
        <w:tc>
          <w:tcPr>
            <w:tcW w:w="1417"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276"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559"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560"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r>
      <w:tr w:rsidR="00FF15C8" w:rsidRPr="00C078C1" w:rsidTr="00771B30">
        <w:trPr>
          <w:trHeight w:val="300"/>
        </w:trPr>
        <w:tc>
          <w:tcPr>
            <w:tcW w:w="709" w:type="dxa"/>
            <w:shd w:val="clear" w:color="auto" w:fill="D4C7EB"/>
            <w:noWrap/>
            <w:vAlign w:val="center"/>
          </w:tcPr>
          <w:p w:rsidR="00FF15C8" w:rsidRPr="002C4931" w:rsidRDefault="00FF15C8" w:rsidP="00FF15C8">
            <w:pPr>
              <w:widowControl/>
              <w:suppressAutoHyphens w:val="0"/>
              <w:autoSpaceDN/>
              <w:jc w:val="center"/>
              <w:textAlignment w:val="auto"/>
              <w:rPr>
                <w:rFonts w:eastAsia="Calibri" w:cs="Arial"/>
                <w:b/>
                <w:kern w:val="0"/>
                <w:lang w:val="sr-Cyrl-RS"/>
              </w:rPr>
            </w:pPr>
            <w:r>
              <w:rPr>
                <w:rFonts w:eastAsia="Calibri" w:cs="Arial"/>
                <w:b/>
                <w:kern w:val="0"/>
                <w:lang w:val="sr-Cyrl-RS"/>
              </w:rPr>
              <w:t>29.</w:t>
            </w:r>
          </w:p>
        </w:tc>
        <w:tc>
          <w:tcPr>
            <w:tcW w:w="4111" w:type="dxa"/>
            <w:shd w:val="clear" w:color="auto" w:fill="FFFFFF"/>
            <w:noWrap/>
          </w:tcPr>
          <w:p w:rsidR="00FF15C8" w:rsidRPr="00FF15C8" w:rsidRDefault="00FF15C8" w:rsidP="00FF15C8">
            <w:pPr>
              <w:widowControl/>
              <w:suppressAutoHyphens w:val="0"/>
              <w:autoSpaceDN/>
              <w:textAlignment w:val="auto"/>
              <w:rPr>
                <w:rFonts w:ascii="Calibri" w:eastAsia="Calibri" w:hAnsi="Calibri" w:cs="Arial"/>
                <w:b/>
                <w:kern w:val="0"/>
                <w:sz w:val="22"/>
                <w:szCs w:val="22"/>
                <w:lang w:val="sr-Cyrl-CS"/>
              </w:rPr>
            </w:pPr>
            <w:r w:rsidRPr="00FF15C8">
              <w:rPr>
                <w:rFonts w:ascii="Calibri" w:eastAsia="Calibri" w:hAnsi="Calibri" w:cs="Arial"/>
                <w:b/>
                <w:kern w:val="0"/>
                <w:sz w:val="22"/>
                <w:szCs w:val="22"/>
                <w:lang w:val="sr-Cyrl-CS"/>
              </w:rPr>
              <w:t xml:space="preserve">Замена управљачке споне </w:t>
            </w:r>
          </w:p>
          <w:p w:rsidR="00FF15C8" w:rsidRPr="00FF15C8" w:rsidRDefault="00FF15C8" w:rsidP="00FF15C8">
            <w:pPr>
              <w:widowControl/>
              <w:suppressAutoHyphens w:val="0"/>
              <w:autoSpaceDN/>
              <w:textAlignment w:val="auto"/>
              <w:rPr>
                <w:rFonts w:ascii="Calibri" w:eastAsia="Calibri" w:hAnsi="Calibri" w:cs="Arial"/>
                <w:b/>
                <w:kern w:val="0"/>
                <w:sz w:val="22"/>
                <w:szCs w:val="22"/>
                <w:lang w:val="sr-Cyrl-CS"/>
              </w:rPr>
            </w:pPr>
            <w:r w:rsidRPr="00FF15C8">
              <w:rPr>
                <w:rFonts w:ascii="Calibri" w:eastAsia="Calibri" w:hAnsi="Calibri" w:cs="Arial"/>
                <w:kern w:val="0"/>
                <w:sz w:val="22"/>
                <w:szCs w:val="22"/>
                <w:lang w:val="sr-Cyrl-RS"/>
              </w:rPr>
              <w:t>(9-049-103690)</w:t>
            </w:r>
          </w:p>
        </w:tc>
        <w:tc>
          <w:tcPr>
            <w:tcW w:w="1417"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276"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559"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560"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r>
      <w:tr w:rsidR="00FF15C8" w:rsidRPr="00C078C1" w:rsidTr="00771B30">
        <w:trPr>
          <w:trHeight w:val="300"/>
        </w:trPr>
        <w:tc>
          <w:tcPr>
            <w:tcW w:w="709" w:type="dxa"/>
            <w:shd w:val="clear" w:color="auto" w:fill="D4C7EB"/>
            <w:noWrap/>
            <w:vAlign w:val="center"/>
          </w:tcPr>
          <w:p w:rsidR="00FF15C8" w:rsidRPr="002C4931" w:rsidRDefault="00FF15C8" w:rsidP="00FF15C8">
            <w:pPr>
              <w:widowControl/>
              <w:suppressAutoHyphens w:val="0"/>
              <w:autoSpaceDN/>
              <w:jc w:val="center"/>
              <w:textAlignment w:val="auto"/>
              <w:rPr>
                <w:rFonts w:eastAsia="Calibri" w:cs="Arial"/>
                <w:b/>
                <w:kern w:val="0"/>
                <w:lang w:val="sr-Cyrl-RS"/>
              </w:rPr>
            </w:pPr>
            <w:r>
              <w:rPr>
                <w:rFonts w:eastAsia="Calibri" w:cs="Arial"/>
                <w:b/>
                <w:kern w:val="0"/>
                <w:lang w:val="sr-Cyrl-RS"/>
              </w:rPr>
              <w:t>30.</w:t>
            </w:r>
          </w:p>
        </w:tc>
        <w:tc>
          <w:tcPr>
            <w:tcW w:w="4111" w:type="dxa"/>
            <w:shd w:val="clear" w:color="auto" w:fill="FFFFFF"/>
            <w:noWrap/>
          </w:tcPr>
          <w:p w:rsidR="00FF15C8" w:rsidRPr="00FF15C8" w:rsidRDefault="00FF15C8" w:rsidP="00FF15C8">
            <w:pPr>
              <w:widowControl/>
              <w:suppressAutoHyphens w:val="0"/>
              <w:autoSpaceDN/>
              <w:textAlignment w:val="auto"/>
              <w:rPr>
                <w:rFonts w:ascii="Calibri" w:eastAsia="Calibri" w:hAnsi="Calibri" w:cs="Arial"/>
                <w:b/>
                <w:kern w:val="0"/>
                <w:sz w:val="22"/>
                <w:szCs w:val="22"/>
                <w:lang w:val="sr-Cyrl-CS"/>
              </w:rPr>
            </w:pPr>
            <w:r w:rsidRPr="00FF15C8">
              <w:rPr>
                <w:rFonts w:ascii="Calibri" w:eastAsia="Calibri" w:hAnsi="Calibri" w:cs="Arial"/>
                <w:b/>
                <w:kern w:val="0"/>
                <w:sz w:val="22"/>
                <w:szCs w:val="22"/>
                <w:lang w:val="sr-Cyrl-CS"/>
              </w:rPr>
              <w:t xml:space="preserve">Замена краја споне </w:t>
            </w:r>
            <w:r w:rsidRPr="00FF15C8">
              <w:rPr>
                <w:rFonts w:ascii="Calibri" w:eastAsia="Calibri" w:hAnsi="Calibri" w:cs="Arial"/>
                <w:kern w:val="0"/>
                <w:sz w:val="22"/>
                <w:szCs w:val="22"/>
                <w:lang w:val="sr-Cyrl-RS"/>
              </w:rPr>
              <w:t>(9-049-104544)</w:t>
            </w:r>
          </w:p>
        </w:tc>
        <w:tc>
          <w:tcPr>
            <w:tcW w:w="1417"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276"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559"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560"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r>
      <w:tr w:rsidR="00FF15C8" w:rsidRPr="00C078C1" w:rsidTr="00771B30">
        <w:trPr>
          <w:trHeight w:val="300"/>
        </w:trPr>
        <w:tc>
          <w:tcPr>
            <w:tcW w:w="709" w:type="dxa"/>
            <w:shd w:val="clear" w:color="auto" w:fill="D4C7EB"/>
            <w:noWrap/>
            <w:vAlign w:val="center"/>
          </w:tcPr>
          <w:p w:rsidR="00FF15C8" w:rsidRPr="002C4931" w:rsidRDefault="00FF15C8" w:rsidP="00FF15C8">
            <w:pPr>
              <w:widowControl/>
              <w:suppressAutoHyphens w:val="0"/>
              <w:autoSpaceDN/>
              <w:jc w:val="center"/>
              <w:textAlignment w:val="auto"/>
              <w:rPr>
                <w:rFonts w:eastAsia="Calibri" w:cs="Arial"/>
                <w:b/>
                <w:kern w:val="0"/>
                <w:lang w:val="sr-Cyrl-RS"/>
              </w:rPr>
            </w:pPr>
            <w:r>
              <w:rPr>
                <w:rFonts w:eastAsia="Calibri" w:cs="Arial"/>
                <w:b/>
                <w:kern w:val="0"/>
                <w:lang w:val="sr-Cyrl-RS"/>
              </w:rPr>
              <w:t>31.</w:t>
            </w:r>
          </w:p>
        </w:tc>
        <w:tc>
          <w:tcPr>
            <w:tcW w:w="4111" w:type="dxa"/>
            <w:shd w:val="clear" w:color="auto" w:fill="FFFFFF"/>
            <w:noWrap/>
          </w:tcPr>
          <w:p w:rsidR="00FF15C8" w:rsidRPr="00FF15C8" w:rsidRDefault="00FF15C8" w:rsidP="00FF15C8">
            <w:pPr>
              <w:widowControl/>
              <w:suppressAutoHyphens w:val="0"/>
              <w:autoSpaceDN/>
              <w:textAlignment w:val="auto"/>
              <w:rPr>
                <w:rFonts w:ascii="Calibri" w:eastAsia="Calibri" w:hAnsi="Calibri" w:cs="Arial"/>
                <w:b/>
                <w:kern w:val="0"/>
                <w:sz w:val="22"/>
                <w:szCs w:val="22"/>
                <w:lang w:val="sr-Cyrl-CS"/>
              </w:rPr>
            </w:pPr>
            <w:r w:rsidRPr="00FF15C8">
              <w:rPr>
                <w:rFonts w:ascii="Calibri" w:eastAsia="Calibri" w:hAnsi="Calibri" w:cs="Arial"/>
                <w:b/>
                <w:kern w:val="0"/>
                <w:sz w:val="22"/>
                <w:szCs w:val="22"/>
                <w:lang w:val="sr-Cyrl-CS"/>
              </w:rPr>
              <w:t xml:space="preserve">Замена краја споне </w:t>
            </w:r>
            <w:r w:rsidRPr="00FF15C8">
              <w:rPr>
                <w:rFonts w:ascii="Calibri" w:eastAsia="Calibri" w:hAnsi="Calibri" w:cs="Arial"/>
                <w:kern w:val="0"/>
                <w:sz w:val="22"/>
                <w:szCs w:val="22"/>
                <w:lang w:val="sr-Cyrl-RS"/>
              </w:rPr>
              <w:t>(9-049-104546)</w:t>
            </w:r>
          </w:p>
        </w:tc>
        <w:tc>
          <w:tcPr>
            <w:tcW w:w="1417"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276"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559"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560"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r>
      <w:tr w:rsidR="00FF15C8" w:rsidRPr="00C078C1" w:rsidTr="00771B30">
        <w:trPr>
          <w:trHeight w:val="300"/>
        </w:trPr>
        <w:tc>
          <w:tcPr>
            <w:tcW w:w="709" w:type="dxa"/>
            <w:shd w:val="clear" w:color="auto" w:fill="D4C7EB"/>
            <w:noWrap/>
            <w:vAlign w:val="center"/>
          </w:tcPr>
          <w:p w:rsidR="00FF15C8" w:rsidRPr="002C4931" w:rsidRDefault="00FF15C8" w:rsidP="00FF15C8">
            <w:pPr>
              <w:widowControl/>
              <w:suppressAutoHyphens w:val="0"/>
              <w:autoSpaceDN/>
              <w:jc w:val="center"/>
              <w:textAlignment w:val="auto"/>
              <w:rPr>
                <w:rFonts w:eastAsia="Calibri" w:cs="Arial"/>
                <w:b/>
                <w:kern w:val="0"/>
                <w:lang w:val="sr-Cyrl-RS"/>
              </w:rPr>
            </w:pPr>
            <w:r>
              <w:rPr>
                <w:rFonts w:eastAsia="Calibri" w:cs="Arial"/>
                <w:b/>
                <w:kern w:val="0"/>
                <w:lang w:val="sr-Cyrl-RS"/>
              </w:rPr>
              <w:t>32.</w:t>
            </w:r>
          </w:p>
        </w:tc>
        <w:tc>
          <w:tcPr>
            <w:tcW w:w="4111" w:type="dxa"/>
            <w:shd w:val="clear" w:color="auto" w:fill="FFFFFF"/>
            <w:noWrap/>
          </w:tcPr>
          <w:p w:rsidR="00FF15C8" w:rsidRPr="00FF15C8" w:rsidRDefault="00FF15C8" w:rsidP="00FF15C8">
            <w:pPr>
              <w:widowControl/>
              <w:suppressAutoHyphens w:val="0"/>
              <w:autoSpaceDN/>
              <w:textAlignment w:val="auto"/>
              <w:rPr>
                <w:rFonts w:ascii="Calibri" w:eastAsia="Calibri" w:hAnsi="Calibri" w:cs="Arial"/>
                <w:b/>
                <w:kern w:val="0"/>
                <w:sz w:val="22"/>
                <w:szCs w:val="22"/>
                <w:lang w:val="sr-Cyrl-CS"/>
              </w:rPr>
            </w:pPr>
            <w:r w:rsidRPr="00FF15C8">
              <w:rPr>
                <w:rFonts w:ascii="Calibri" w:eastAsia="Calibri" w:hAnsi="Calibri" w:cs="Arial"/>
                <w:b/>
                <w:kern w:val="0"/>
                <w:sz w:val="22"/>
                <w:szCs w:val="22"/>
                <w:lang w:val="sr-Cyrl-CS"/>
              </w:rPr>
              <w:t xml:space="preserve">Замена семеринга </w:t>
            </w:r>
            <w:r w:rsidRPr="00FF15C8">
              <w:rPr>
                <w:rFonts w:ascii="Calibri" w:eastAsia="Calibri" w:hAnsi="Calibri" w:cs="Arial"/>
                <w:kern w:val="0"/>
                <w:sz w:val="22"/>
                <w:szCs w:val="22"/>
                <w:lang w:val="sr-Cyrl-RS"/>
              </w:rPr>
              <w:t>(9-049-101656)</w:t>
            </w:r>
          </w:p>
        </w:tc>
        <w:tc>
          <w:tcPr>
            <w:tcW w:w="1417"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276" w:type="dxa"/>
            <w:shd w:val="clear" w:color="auto" w:fill="FFFFFF"/>
            <w:noWrap/>
            <w:vAlign w:val="bottom"/>
          </w:tcPr>
          <w:p w:rsidR="00FF15C8" w:rsidRPr="00C078C1" w:rsidRDefault="00FF15C8" w:rsidP="00FF15C8">
            <w:pPr>
              <w:widowControl/>
              <w:suppressAutoHyphens w:val="0"/>
              <w:autoSpaceDN/>
              <w:textAlignment w:val="auto"/>
              <w:rPr>
                <w:rFonts w:eastAsia="Calibri" w:cs="Arial"/>
                <w:kern w:val="0"/>
              </w:rPr>
            </w:pPr>
          </w:p>
        </w:tc>
        <w:tc>
          <w:tcPr>
            <w:tcW w:w="1559"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vAlign w:val="bottom"/>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560" w:type="dxa"/>
            <w:shd w:val="clear" w:color="auto" w:fill="FFFFFF"/>
          </w:tcPr>
          <w:p w:rsidR="00FF15C8" w:rsidRPr="00C078C1" w:rsidRDefault="00FF15C8" w:rsidP="00FF15C8">
            <w:pPr>
              <w:widowControl/>
              <w:suppressAutoHyphens w:val="0"/>
              <w:autoSpaceDN/>
              <w:textAlignment w:val="auto"/>
              <w:rPr>
                <w:rFonts w:eastAsia="Calibri" w:cs="Arial"/>
                <w:kern w:val="0"/>
              </w:rPr>
            </w:pPr>
          </w:p>
        </w:tc>
        <w:tc>
          <w:tcPr>
            <w:tcW w:w="1701" w:type="dxa"/>
            <w:shd w:val="clear" w:color="auto" w:fill="FFFFFF"/>
          </w:tcPr>
          <w:p w:rsidR="00FF15C8" w:rsidRPr="00C078C1" w:rsidRDefault="00FF15C8" w:rsidP="00FF15C8">
            <w:pPr>
              <w:widowControl/>
              <w:suppressAutoHyphens w:val="0"/>
              <w:autoSpaceDN/>
              <w:textAlignment w:val="auto"/>
              <w:rPr>
                <w:rFonts w:eastAsia="Calibri" w:cs="Arial"/>
                <w:kern w:val="0"/>
              </w:rPr>
            </w:pPr>
          </w:p>
        </w:tc>
      </w:tr>
      <w:tr w:rsidR="00A7034E" w:rsidRPr="00C078C1" w:rsidTr="00771B30">
        <w:trPr>
          <w:trHeight w:val="516"/>
        </w:trPr>
        <w:tc>
          <w:tcPr>
            <w:tcW w:w="15735" w:type="dxa"/>
            <w:gridSpan w:val="9"/>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kern w:val="0"/>
                <w:lang w:val="sr-Cyrl-RS"/>
              </w:rPr>
            </w:pPr>
            <w:r w:rsidRPr="00C078C1">
              <w:rPr>
                <w:rFonts w:eastAsia="Calibri" w:cs="Arial"/>
                <w:b/>
                <w:bCs/>
                <w:kern w:val="0"/>
                <w:sz w:val="22"/>
                <w:szCs w:val="22"/>
              </w:rPr>
              <w:t>GROVE TMS-300</w:t>
            </w:r>
            <w:r w:rsidRPr="00C078C1">
              <w:rPr>
                <w:rFonts w:eastAsia="Calibri" w:cs="Arial"/>
                <w:b/>
                <w:bCs/>
                <w:kern w:val="0"/>
                <w:sz w:val="22"/>
                <w:szCs w:val="22"/>
                <w:lang w:val="sr-Cyrl-RS"/>
              </w:rPr>
              <w:t>;</w:t>
            </w:r>
            <w:r w:rsidRPr="00C078C1">
              <w:rPr>
                <w:rFonts w:eastAsia="Calibri" w:cs="Arial"/>
                <w:b/>
                <w:bCs/>
                <w:kern w:val="0"/>
                <w:sz w:val="22"/>
                <w:szCs w:val="22"/>
              </w:rPr>
              <w:t xml:space="preserve"> RT60-S</w:t>
            </w: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Контрола радних параметара</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kern w:val="0"/>
              </w:rPr>
              <w:t>/</w:t>
            </w: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39"/>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2.</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Подешавање радних параметара</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kern w:val="0"/>
              </w:rPr>
              <w:t>/</w:t>
            </w: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3.</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Подешавање притисака хидрауличног система</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kern w:val="0"/>
              </w:rPr>
              <w:t>/</w:t>
            </w: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lastRenderedPageBreak/>
              <w:t>4.</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Подешавање протока уља хидрауличног система</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kern w:val="0"/>
              </w:rPr>
              <w:t>/</w:t>
            </w: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5.</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Подешавање радних притисака на цилиндру</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kern w:val="0"/>
              </w:rPr>
              <w:t>/</w:t>
            </w: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6.</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Подешавање радних притисака на вентилима команде крана</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kern w:val="0"/>
              </w:rPr>
              <w:t>/</w:t>
            </w: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7.</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Поправка и подешавање стоп вентила телескопа</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kern w:val="0"/>
              </w:rPr>
              <w:t>/</w:t>
            </w: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8.</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Подешавање електромагнетног вентила команде крана</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kern w:val="0"/>
              </w:rPr>
              <w:t>/</w:t>
            </w: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9.</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Замена електромагнетног вентила команде крана</w:t>
            </w:r>
          </w:p>
        </w:tc>
        <w:tc>
          <w:tcPr>
            <w:tcW w:w="1417"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10.</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Сервисирање редуктора за кружно кретање</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r w:rsidRPr="00C078C1">
              <w:rPr>
                <w:rFonts w:eastAsia="Calibri" w:cs="Arial"/>
                <w:kern w:val="0"/>
              </w:rPr>
              <w:t>/</w:t>
            </w: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11.</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lang w:val="sr-Cyrl-CS"/>
              </w:rPr>
            </w:pPr>
            <w:r w:rsidRPr="00C078C1">
              <w:rPr>
                <w:rFonts w:ascii="Calibri" w:eastAsia="Calibri" w:hAnsi="Calibri" w:cs="Arial"/>
                <w:b/>
                <w:kern w:val="0"/>
                <w:sz w:val="22"/>
                <w:szCs w:val="22"/>
                <w:lang w:val="sr-Cyrl-CS"/>
              </w:rPr>
              <w:t>Ремонт редуктора за кружно кретање</w:t>
            </w:r>
          </w:p>
        </w:tc>
        <w:tc>
          <w:tcPr>
            <w:tcW w:w="1417" w:type="dxa"/>
            <w:shd w:val="clear" w:color="auto" w:fill="FFFFFF"/>
            <w:noWrap/>
            <w:vAlign w:val="bottom"/>
          </w:tcPr>
          <w:p w:rsidR="00A7034E" w:rsidRPr="00A562DA" w:rsidRDefault="00A7034E" w:rsidP="00771B30">
            <w:pPr>
              <w:widowControl/>
              <w:suppressAutoHyphens w:val="0"/>
              <w:autoSpaceDN/>
              <w:jc w:val="center"/>
              <w:textAlignment w:val="auto"/>
              <w:rPr>
                <w:rFonts w:eastAsia="Calibri" w:cs="Arial"/>
                <w:kern w:val="0"/>
                <w:lang w:val="sr-Cyrl-RS"/>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12.</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b/>
                <w:kern w:val="0"/>
                <w:sz w:val="22"/>
                <w:szCs w:val="22"/>
                <w:lang w:val="sr-Cyrl-CS"/>
              </w:rPr>
              <w:t>Ремонт конвектора „</w:t>
            </w:r>
            <w:r w:rsidRPr="00C078C1">
              <w:rPr>
                <w:rFonts w:ascii="Calibri" w:eastAsia="Calibri" w:hAnsi="Calibri" w:cs="Arial"/>
                <w:b/>
                <w:kern w:val="0"/>
                <w:sz w:val="22"/>
                <w:szCs w:val="22"/>
              </w:rPr>
              <w:t>FUNK</w:t>
            </w:r>
            <w:r w:rsidRPr="00C078C1">
              <w:rPr>
                <w:rFonts w:ascii="Calibri" w:eastAsia="Calibri" w:hAnsi="Calibri" w:cs="Arial"/>
                <w:b/>
                <w:kern w:val="0"/>
                <w:sz w:val="22"/>
                <w:szCs w:val="22"/>
                <w:lang w:val="sr-Cyrl-RS"/>
              </w:rPr>
              <w:t>“</w:t>
            </w:r>
            <w:r w:rsidRPr="00C078C1">
              <w:rPr>
                <w:rFonts w:ascii="Calibri" w:eastAsia="Calibri" w:hAnsi="Calibri" w:cs="Arial"/>
                <w:b/>
                <w:kern w:val="0"/>
                <w:sz w:val="22"/>
                <w:szCs w:val="22"/>
              </w:rPr>
              <w:t xml:space="preserve"> </w:t>
            </w:r>
            <w:r w:rsidRPr="00C078C1">
              <w:rPr>
                <w:rFonts w:ascii="Calibri" w:eastAsia="Calibri" w:hAnsi="Calibri" w:cs="Arial"/>
                <w:b/>
                <w:kern w:val="0"/>
                <w:sz w:val="22"/>
                <w:szCs w:val="22"/>
                <w:lang w:val="sr-Cyrl-CS"/>
              </w:rPr>
              <w:t>сер.2181, модел</w:t>
            </w:r>
            <w:r w:rsidRPr="00C078C1">
              <w:rPr>
                <w:rFonts w:ascii="Calibri" w:eastAsia="Calibri" w:hAnsi="Calibri" w:cs="Arial"/>
                <w:b/>
                <w:kern w:val="0"/>
                <w:sz w:val="22"/>
                <w:szCs w:val="22"/>
              </w:rPr>
              <w:t xml:space="preserve"> F20E13 RT60-S</w:t>
            </w:r>
          </w:p>
        </w:tc>
        <w:tc>
          <w:tcPr>
            <w:tcW w:w="1417" w:type="dxa"/>
            <w:shd w:val="clear" w:color="auto" w:fill="FFFFFF"/>
            <w:noWrap/>
            <w:vAlign w:val="bottom"/>
          </w:tcPr>
          <w:p w:rsidR="00A7034E" w:rsidRPr="00A562DA" w:rsidRDefault="00A7034E" w:rsidP="00771B30">
            <w:pPr>
              <w:widowControl/>
              <w:suppressAutoHyphens w:val="0"/>
              <w:autoSpaceDN/>
              <w:jc w:val="center"/>
              <w:textAlignment w:val="auto"/>
              <w:rPr>
                <w:rFonts w:eastAsia="Calibri" w:cs="Arial"/>
                <w:kern w:val="0"/>
                <w:lang w:val="sr-Cyrl-RS"/>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13.</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b/>
                <w:kern w:val="0"/>
                <w:sz w:val="22"/>
                <w:szCs w:val="22"/>
                <w:lang w:val="sr-Cyrl-CS"/>
              </w:rPr>
              <w:t>Замена кружног венца</w:t>
            </w:r>
            <w:r w:rsidRPr="00C078C1">
              <w:rPr>
                <w:rFonts w:ascii="Calibri" w:eastAsia="Calibri" w:hAnsi="Calibri" w:cs="Arial"/>
                <w:b/>
                <w:kern w:val="0"/>
                <w:sz w:val="22"/>
                <w:szCs w:val="22"/>
              </w:rPr>
              <w:t xml:space="preserve"> RT60-S</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14.</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b/>
                <w:kern w:val="0"/>
                <w:sz w:val="22"/>
                <w:szCs w:val="22"/>
                <w:lang w:val="sr-Cyrl-CS"/>
              </w:rPr>
              <w:t>Замена сета квачила</w:t>
            </w:r>
            <w:r w:rsidRPr="00C078C1">
              <w:rPr>
                <w:rFonts w:ascii="Calibri" w:eastAsia="Calibri" w:hAnsi="Calibri" w:cs="Arial"/>
                <w:b/>
                <w:kern w:val="0"/>
                <w:sz w:val="22"/>
                <w:szCs w:val="22"/>
              </w:rPr>
              <w:t xml:space="preserve"> TMS-300</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trHeight w:val="300"/>
        </w:trPr>
        <w:tc>
          <w:tcPr>
            <w:tcW w:w="709" w:type="dxa"/>
            <w:shd w:val="clear" w:color="auto" w:fill="D4C7EB"/>
            <w:noWrap/>
            <w:vAlign w:val="center"/>
          </w:tcPr>
          <w:p w:rsidR="00A7034E" w:rsidRPr="00C078C1" w:rsidRDefault="00A7034E" w:rsidP="00771B30">
            <w:pPr>
              <w:widowControl/>
              <w:suppressAutoHyphens w:val="0"/>
              <w:autoSpaceDN/>
              <w:jc w:val="center"/>
              <w:textAlignment w:val="auto"/>
              <w:rPr>
                <w:rFonts w:eastAsia="Calibri" w:cs="Arial"/>
                <w:b/>
                <w:kern w:val="0"/>
                <w:lang w:val="sr-Cyrl-RS"/>
              </w:rPr>
            </w:pPr>
            <w:r w:rsidRPr="00C078C1">
              <w:rPr>
                <w:rFonts w:eastAsia="Calibri" w:cs="Arial"/>
                <w:b/>
                <w:kern w:val="0"/>
                <w:lang w:val="sr-Cyrl-RS"/>
              </w:rPr>
              <w:t>15.</w:t>
            </w:r>
          </w:p>
        </w:tc>
        <w:tc>
          <w:tcPr>
            <w:tcW w:w="4111" w:type="dxa"/>
            <w:shd w:val="clear" w:color="auto" w:fill="FFFFFF"/>
            <w:noWrap/>
          </w:tcPr>
          <w:p w:rsidR="00A7034E" w:rsidRPr="00C078C1" w:rsidRDefault="00A7034E" w:rsidP="00771B30">
            <w:pPr>
              <w:widowControl/>
              <w:suppressAutoHyphens w:val="0"/>
              <w:autoSpaceDN/>
              <w:textAlignment w:val="auto"/>
              <w:rPr>
                <w:rFonts w:ascii="Calibri" w:eastAsia="Calibri" w:hAnsi="Calibri" w:cs="Arial"/>
                <w:b/>
                <w:kern w:val="0"/>
                <w:sz w:val="22"/>
                <w:szCs w:val="22"/>
              </w:rPr>
            </w:pPr>
            <w:r w:rsidRPr="00C078C1">
              <w:rPr>
                <w:rFonts w:ascii="Calibri" w:eastAsia="Calibri" w:hAnsi="Calibri" w:cs="Arial"/>
                <w:b/>
                <w:kern w:val="0"/>
                <w:sz w:val="22"/>
                <w:szCs w:val="22"/>
                <w:lang w:val="sr-Cyrl-CS"/>
              </w:rPr>
              <w:t>Замена замајца мотора TMS-300</w:t>
            </w:r>
          </w:p>
        </w:tc>
        <w:tc>
          <w:tcPr>
            <w:tcW w:w="1417" w:type="dxa"/>
            <w:shd w:val="clear" w:color="auto" w:fill="FFFFFF"/>
            <w:noWrap/>
            <w:vAlign w:val="bottom"/>
          </w:tcPr>
          <w:p w:rsidR="00A7034E" w:rsidRPr="00C078C1" w:rsidRDefault="00A7034E" w:rsidP="00771B30">
            <w:pPr>
              <w:widowControl/>
              <w:suppressAutoHyphens w:val="0"/>
              <w:autoSpaceDN/>
              <w:jc w:val="center"/>
              <w:textAlignment w:val="auto"/>
              <w:rPr>
                <w:rFonts w:eastAsia="Calibri" w:cs="Arial"/>
                <w:kern w:val="0"/>
              </w:rPr>
            </w:pPr>
          </w:p>
        </w:tc>
        <w:tc>
          <w:tcPr>
            <w:tcW w:w="1276" w:type="dxa"/>
            <w:shd w:val="clear" w:color="auto" w:fill="FFFFFF"/>
            <w:noWrap/>
            <w:vAlign w:val="bottom"/>
          </w:tcPr>
          <w:p w:rsidR="00A7034E" w:rsidRPr="00C078C1" w:rsidRDefault="00A7034E" w:rsidP="00771B30">
            <w:pPr>
              <w:widowControl/>
              <w:suppressAutoHyphens w:val="0"/>
              <w:autoSpaceDN/>
              <w:textAlignment w:val="auto"/>
              <w:rPr>
                <w:rFonts w:eastAsia="Calibri" w:cs="Arial"/>
                <w:kern w:val="0"/>
              </w:rPr>
            </w:pPr>
          </w:p>
        </w:tc>
        <w:tc>
          <w:tcPr>
            <w:tcW w:w="1559"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vAlign w:val="bottom"/>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560" w:type="dxa"/>
            <w:shd w:val="clear" w:color="auto" w:fill="FFFFFF"/>
          </w:tcPr>
          <w:p w:rsidR="00A7034E" w:rsidRPr="00C078C1" w:rsidRDefault="00A7034E" w:rsidP="00771B30">
            <w:pPr>
              <w:widowControl/>
              <w:suppressAutoHyphens w:val="0"/>
              <w:autoSpaceDN/>
              <w:textAlignment w:val="auto"/>
              <w:rPr>
                <w:rFonts w:eastAsia="Calibri" w:cs="Arial"/>
                <w:kern w:val="0"/>
              </w:rPr>
            </w:pPr>
          </w:p>
        </w:tc>
        <w:tc>
          <w:tcPr>
            <w:tcW w:w="1701" w:type="dxa"/>
            <w:shd w:val="clear" w:color="auto" w:fill="FFFFFF"/>
          </w:tcPr>
          <w:p w:rsidR="00A7034E" w:rsidRPr="00C078C1" w:rsidRDefault="00A7034E" w:rsidP="00771B30">
            <w:pPr>
              <w:widowControl/>
              <w:suppressAutoHyphens w:val="0"/>
              <w:autoSpaceDN/>
              <w:textAlignment w:val="auto"/>
              <w:rPr>
                <w:rFonts w:eastAsia="Calibri" w:cs="Arial"/>
                <w:kern w:val="0"/>
              </w:rPr>
            </w:pPr>
          </w:p>
        </w:tc>
      </w:tr>
      <w:tr w:rsidR="00A7034E" w:rsidRPr="00C078C1" w:rsidTr="00771B30">
        <w:trPr>
          <w:gridAfter w:val="2"/>
          <w:wAfter w:w="3261" w:type="dxa"/>
          <w:trHeight w:val="252"/>
        </w:trPr>
        <w:tc>
          <w:tcPr>
            <w:tcW w:w="10773" w:type="dxa"/>
            <w:gridSpan w:val="6"/>
            <w:tcBorders>
              <w:bottom w:val="thinThickLargeGap" w:sz="24" w:space="0" w:color="auto"/>
            </w:tcBorders>
            <w:shd w:val="clear" w:color="auto" w:fill="D4C7EB"/>
            <w:noWrap/>
            <w:vAlign w:val="center"/>
          </w:tcPr>
          <w:p w:rsidR="00A7034E" w:rsidRPr="0064375A" w:rsidRDefault="00A7034E" w:rsidP="00771B30">
            <w:pPr>
              <w:widowControl/>
              <w:suppressAutoHyphens w:val="0"/>
              <w:autoSpaceDN/>
              <w:jc w:val="right"/>
              <w:textAlignment w:val="auto"/>
              <w:rPr>
                <w:rFonts w:eastAsia="Calibri" w:cs="Arial"/>
                <w:kern w:val="0"/>
              </w:rPr>
            </w:pPr>
            <w:r w:rsidRPr="0064375A">
              <w:rPr>
                <w:rFonts w:ascii="Calibri" w:eastAsia="Calibri" w:hAnsi="Calibri" w:cs="Arial"/>
                <w:b/>
                <w:i/>
                <w:kern w:val="0"/>
                <w:sz w:val="24"/>
                <w:szCs w:val="24"/>
                <w:lang w:val="sr-Cyrl-RS"/>
              </w:rPr>
              <w:t xml:space="preserve">УКУПНА УПОРЕДНА ВРЕДНОСТ </w:t>
            </w:r>
            <w:r>
              <w:rPr>
                <w:rFonts w:ascii="Calibri" w:eastAsia="Calibri" w:hAnsi="Calibri" w:cs="Arial"/>
                <w:b/>
                <w:i/>
                <w:kern w:val="0"/>
                <w:sz w:val="24"/>
                <w:szCs w:val="24"/>
                <w:lang w:val="sr-Cyrl-RS"/>
              </w:rPr>
              <w:t xml:space="preserve">УСЛУГЕ, у дин, </w:t>
            </w:r>
            <w:r w:rsidRPr="0064375A">
              <w:rPr>
                <w:rFonts w:ascii="Calibri" w:eastAsia="Calibri" w:hAnsi="Calibri" w:cs="Arial"/>
                <w:b/>
                <w:i/>
                <w:kern w:val="0"/>
                <w:sz w:val="24"/>
                <w:szCs w:val="24"/>
                <w:lang w:val="sr-Cyrl-RS"/>
              </w:rPr>
              <w:t>без ПДВ-а</w:t>
            </w:r>
            <w:r w:rsidRPr="0064375A">
              <w:rPr>
                <w:rFonts w:eastAsia="Calibri" w:cs="Arial"/>
                <w:b/>
                <w:kern w:val="0"/>
              </w:rPr>
              <w:t xml:space="preserve"> (</w:t>
            </w:r>
            <w:r w:rsidRPr="0064375A">
              <w:rPr>
                <w:rFonts w:eastAsia="Calibri" w:cs="Arial"/>
                <w:b/>
                <w:kern w:val="0"/>
                <w:lang w:val="sr-Cyrl-CS"/>
              </w:rPr>
              <w:t xml:space="preserve">збир колоне </w:t>
            </w:r>
            <w:r w:rsidRPr="0064375A">
              <w:rPr>
                <w:rFonts w:eastAsia="Calibri" w:cs="Arial"/>
                <w:b/>
                <w:kern w:val="0"/>
              </w:rPr>
              <w:t>VII</w:t>
            </w:r>
            <w:r w:rsidRPr="0064375A">
              <w:rPr>
                <w:rFonts w:eastAsia="Calibri" w:cs="Arial"/>
                <w:b/>
                <w:kern w:val="0"/>
                <w:lang w:val="sr-Cyrl-CS"/>
              </w:rPr>
              <w:t>)</w:t>
            </w:r>
            <w:r w:rsidRPr="0064375A">
              <w:rPr>
                <w:rFonts w:eastAsia="Calibri" w:cs="Arial"/>
                <w:b/>
                <w:kern w:val="0"/>
              </w:rPr>
              <w:t>:</w:t>
            </w:r>
          </w:p>
        </w:tc>
        <w:tc>
          <w:tcPr>
            <w:tcW w:w="1701" w:type="dxa"/>
            <w:tcBorders>
              <w:bottom w:val="thinThickLargeGap" w:sz="24" w:space="0" w:color="auto"/>
            </w:tcBorders>
            <w:shd w:val="clear" w:color="auto" w:fill="FFFFFF"/>
          </w:tcPr>
          <w:p w:rsidR="00A7034E" w:rsidRPr="0064375A" w:rsidRDefault="00A7034E" w:rsidP="00771B30">
            <w:pPr>
              <w:widowControl/>
              <w:suppressAutoHyphens w:val="0"/>
              <w:autoSpaceDN/>
              <w:textAlignment w:val="auto"/>
              <w:rPr>
                <w:rFonts w:eastAsia="Calibri" w:cs="Arial"/>
                <w:kern w:val="0"/>
              </w:rPr>
            </w:pPr>
          </w:p>
        </w:tc>
      </w:tr>
      <w:tr w:rsidR="00A7034E" w:rsidRPr="00C078C1" w:rsidTr="00771B30">
        <w:trPr>
          <w:gridAfter w:val="1"/>
          <w:wAfter w:w="1701" w:type="dxa"/>
          <w:trHeight w:val="252"/>
        </w:trPr>
        <w:tc>
          <w:tcPr>
            <w:tcW w:w="12474" w:type="dxa"/>
            <w:gridSpan w:val="7"/>
            <w:tcBorders>
              <w:bottom w:val="thinThickLargeGap" w:sz="24" w:space="0" w:color="auto"/>
            </w:tcBorders>
            <w:shd w:val="clear" w:color="auto" w:fill="D4C7EB"/>
            <w:noWrap/>
            <w:vAlign w:val="center"/>
          </w:tcPr>
          <w:p w:rsidR="00A7034E" w:rsidRPr="0064375A" w:rsidRDefault="00A7034E" w:rsidP="00771B30">
            <w:pPr>
              <w:widowControl/>
              <w:suppressAutoHyphens w:val="0"/>
              <w:autoSpaceDN/>
              <w:jc w:val="right"/>
              <w:textAlignment w:val="auto"/>
              <w:rPr>
                <w:rFonts w:eastAsia="Calibri" w:cs="Arial"/>
                <w:kern w:val="0"/>
              </w:rPr>
            </w:pPr>
            <w:r>
              <w:rPr>
                <w:rFonts w:ascii="Calibri" w:eastAsia="Calibri" w:hAnsi="Calibri" w:cs="Arial"/>
                <w:b/>
                <w:i/>
                <w:kern w:val="0"/>
                <w:sz w:val="24"/>
                <w:szCs w:val="24"/>
                <w:lang w:val="sr-Cyrl-RS"/>
              </w:rPr>
              <w:t>ИЗНОС ПДВ-а</w:t>
            </w:r>
            <w:r w:rsidRPr="0064375A">
              <w:rPr>
                <w:rFonts w:ascii="Calibri" w:eastAsia="Calibri" w:hAnsi="Calibri" w:cs="Arial"/>
                <w:b/>
                <w:i/>
                <w:kern w:val="0"/>
                <w:sz w:val="24"/>
                <w:szCs w:val="24"/>
                <w:lang w:val="sr-Cyrl-RS"/>
              </w:rPr>
              <w:t xml:space="preserve"> </w:t>
            </w:r>
            <w:r w:rsidRPr="0064375A">
              <w:rPr>
                <w:rFonts w:eastAsia="Calibri" w:cs="Arial"/>
                <w:b/>
                <w:kern w:val="0"/>
                <w:lang w:val="sr-Cyrl-CS"/>
              </w:rPr>
              <w:t xml:space="preserve">(збир колоне </w:t>
            </w:r>
            <w:r w:rsidRPr="0064375A">
              <w:rPr>
                <w:rFonts w:eastAsia="Calibri" w:cs="Arial"/>
                <w:b/>
                <w:kern w:val="0"/>
              </w:rPr>
              <w:t>VIII</w:t>
            </w:r>
            <w:r w:rsidRPr="0064375A">
              <w:rPr>
                <w:rFonts w:eastAsia="Calibri" w:cs="Arial"/>
                <w:b/>
                <w:kern w:val="0"/>
                <w:lang w:val="sr-Cyrl-CS"/>
              </w:rPr>
              <w:t>):</w:t>
            </w:r>
          </w:p>
        </w:tc>
        <w:tc>
          <w:tcPr>
            <w:tcW w:w="1560" w:type="dxa"/>
            <w:tcBorders>
              <w:bottom w:val="thinThickLargeGap" w:sz="24" w:space="0" w:color="auto"/>
            </w:tcBorders>
            <w:shd w:val="clear" w:color="auto" w:fill="FFFFFF"/>
          </w:tcPr>
          <w:p w:rsidR="00A7034E" w:rsidRPr="0064375A" w:rsidRDefault="00A7034E" w:rsidP="00771B30">
            <w:pPr>
              <w:widowControl/>
              <w:suppressAutoHyphens w:val="0"/>
              <w:autoSpaceDN/>
              <w:textAlignment w:val="auto"/>
              <w:rPr>
                <w:rFonts w:eastAsia="Calibri" w:cs="Arial"/>
                <w:kern w:val="0"/>
              </w:rPr>
            </w:pPr>
          </w:p>
        </w:tc>
      </w:tr>
      <w:tr w:rsidR="00A7034E" w:rsidRPr="00C078C1" w:rsidTr="00771B30">
        <w:trPr>
          <w:trHeight w:val="252"/>
        </w:trPr>
        <w:tc>
          <w:tcPr>
            <w:tcW w:w="14034" w:type="dxa"/>
            <w:gridSpan w:val="8"/>
            <w:shd w:val="clear" w:color="auto" w:fill="D4C7EB"/>
            <w:noWrap/>
            <w:vAlign w:val="center"/>
          </w:tcPr>
          <w:p w:rsidR="00A7034E" w:rsidRPr="0064375A" w:rsidRDefault="00A7034E" w:rsidP="00771B30">
            <w:pPr>
              <w:widowControl/>
              <w:suppressAutoHyphens w:val="0"/>
              <w:autoSpaceDN/>
              <w:jc w:val="right"/>
              <w:textAlignment w:val="auto"/>
              <w:rPr>
                <w:rFonts w:eastAsia="Calibri" w:cs="Arial"/>
                <w:kern w:val="0"/>
              </w:rPr>
            </w:pPr>
            <w:r w:rsidRPr="0064375A">
              <w:rPr>
                <w:rFonts w:ascii="Calibri" w:eastAsia="Calibri" w:hAnsi="Calibri" w:cs="Arial"/>
                <w:b/>
                <w:i/>
                <w:kern w:val="0"/>
                <w:sz w:val="24"/>
                <w:szCs w:val="24"/>
                <w:lang w:val="sr-Cyrl-RS"/>
              </w:rPr>
              <w:t xml:space="preserve">УКУПНА УПОРЕДНА ВРЕДНОСТ </w:t>
            </w:r>
            <w:r>
              <w:rPr>
                <w:rFonts w:ascii="Calibri" w:eastAsia="Calibri" w:hAnsi="Calibri" w:cs="Arial"/>
                <w:b/>
                <w:i/>
                <w:kern w:val="0"/>
                <w:sz w:val="24"/>
                <w:szCs w:val="24"/>
                <w:lang w:val="sr-Cyrl-RS"/>
              </w:rPr>
              <w:t xml:space="preserve">УСЛУГЕ, у дин, </w:t>
            </w:r>
            <w:r w:rsidRPr="0064375A">
              <w:rPr>
                <w:rFonts w:ascii="Calibri" w:eastAsia="Calibri" w:hAnsi="Calibri" w:cs="Arial"/>
                <w:b/>
                <w:i/>
                <w:kern w:val="0"/>
                <w:sz w:val="24"/>
                <w:szCs w:val="24"/>
                <w:lang w:val="sr-Cyrl-RS"/>
              </w:rPr>
              <w:t xml:space="preserve">са ПДВ-ом </w:t>
            </w:r>
            <w:r w:rsidRPr="0064375A">
              <w:rPr>
                <w:rFonts w:eastAsia="Calibri" w:cs="Arial"/>
                <w:b/>
                <w:kern w:val="0"/>
              </w:rPr>
              <w:t>(</w:t>
            </w:r>
            <w:r w:rsidRPr="0064375A">
              <w:rPr>
                <w:rFonts w:eastAsia="Calibri" w:cs="Arial"/>
                <w:b/>
                <w:kern w:val="0"/>
                <w:lang w:val="sr-Cyrl-CS"/>
              </w:rPr>
              <w:t xml:space="preserve">збир колоне </w:t>
            </w:r>
            <w:r w:rsidRPr="0064375A">
              <w:rPr>
                <w:rFonts w:eastAsia="Calibri" w:cs="Arial"/>
                <w:b/>
                <w:kern w:val="0"/>
              </w:rPr>
              <w:t>IX</w:t>
            </w:r>
            <w:r w:rsidRPr="0064375A">
              <w:rPr>
                <w:rFonts w:eastAsia="Calibri" w:cs="Arial"/>
                <w:b/>
                <w:kern w:val="0"/>
                <w:lang w:val="sr-Cyrl-CS"/>
              </w:rPr>
              <w:t>)</w:t>
            </w:r>
            <w:r w:rsidRPr="0064375A">
              <w:rPr>
                <w:rFonts w:eastAsia="Calibri" w:cs="Arial"/>
                <w:b/>
                <w:kern w:val="0"/>
              </w:rPr>
              <w:t>:</w:t>
            </w:r>
            <w:r w:rsidRPr="0064375A">
              <w:rPr>
                <w:rFonts w:ascii="Calibri" w:eastAsia="Calibri" w:hAnsi="Calibri" w:cs="Arial"/>
                <w:b/>
                <w:i/>
                <w:kern w:val="0"/>
                <w:sz w:val="24"/>
                <w:szCs w:val="24"/>
                <w:lang w:val="sr-Cyrl-RS"/>
              </w:rPr>
              <w:t xml:space="preserve"> </w:t>
            </w:r>
          </w:p>
        </w:tc>
        <w:tc>
          <w:tcPr>
            <w:tcW w:w="1701" w:type="dxa"/>
          </w:tcPr>
          <w:p w:rsidR="00A7034E" w:rsidRPr="00C078C1" w:rsidRDefault="00A7034E" w:rsidP="00771B30">
            <w:pPr>
              <w:widowControl/>
              <w:suppressAutoHyphens w:val="0"/>
              <w:autoSpaceDN/>
              <w:textAlignment w:val="auto"/>
              <w:rPr>
                <w:rFonts w:eastAsia="Calibri" w:cs="Arial"/>
                <w:kern w:val="0"/>
              </w:rPr>
            </w:pPr>
          </w:p>
        </w:tc>
      </w:tr>
    </w:tbl>
    <w:p w:rsidR="00EF6D34" w:rsidRDefault="00EF6D34" w:rsidP="00A7034E">
      <w:pPr>
        <w:pStyle w:val="Standard"/>
        <w:spacing w:before="0"/>
        <w:rPr>
          <w:rFonts w:asciiTheme="minorHAnsi" w:eastAsia="TimesNewRomanPSMT" w:hAnsiTheme="minorHAnsi" w:cs="Arial"/>
          <w:bCs/>
          <w:lang w:val="sr-Cyrl-RS"/>
        </w:rPr>
      </w:pPr>
    </w:p>
    <w:p w:rsidR="00FF15C8" w:rsidRDefault="00FF15C8" w:rsidP="00A7034E">
      <w:pPr>
        <w:pStyle w:val="Standard"/>
        <w:spacing w:before="0"/>
        <w:rPr>
          <w:rFonts w:asciiTheme="minorHAnsi" w:eastAsia="TimesNewRomanPSMT" w:hAnsiTheme="minorHAnsi" w:cs="Arial"/>
          <w:bCs/>
          <w:lang w:val="sr-Cyrl-RS"/>
        </w:rPr>
      </w:pPr>
    </w:p>
    <w:p w:rsidR="009807D3" w:rsidRDefault="009807D3" w:rsidP="009807D3">
      <w:pPr>
        <w:pStyle w:val="Standard"/>
        <w:spacing w:before="0"/>
        <w:jc w:val="center"/>
      </w:pPr>
      <w:r>
        <w:rPr>
          <w:rFonts w:eastAsia="TimesNewRomanPSMT" w:cs="Arial"/>
          <w:bCs/>
          <w:lang w:val="sr-Cyrl-RS"/>
        </w:rPr>
        <w:t>Место и д</w:t>
      </w:r>
      <w:r>
        <w:rPr>
          <w:rFonts w:eastAsia="TimesNewRomanPSMT" w:cs="Arial"/>
          <w:bCs/>
        </w:rPr>
        <w:t xml:space="preserve">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9807D3" w:rsidRDefault="009807D3" w:rsidP="009807D3">
      <w:pPr>
        <w:pStyle w:val="Standard"/>
        <w:spacing w:before="0"/>
        <w:jc w:val="center"/>
        <w:rPr>
          <w:rFonts w:eastAsia="TimesNewRomanPS-BoldMT" w:cs="Arial" w:hint="eastAsia"/>
          <w:bCs/>
          <w:i/>
          <w:iCs/>
        </w:rPr>
      </w:pPr>
      <w:r w:rsidRPr="0047033C">
        <w:rPr>
          <w:rFonts w:eastAsia="TimesNewRomanPS-BoldMT" w:cs="Arial"/>
          <w:bCs/>
          <w:i/>
          <w:iCs/>
        </w:rPr>
        <w:t>________________________                  М.П.</w:t>
      </w:r>
      <w:r w:rsidRPr="0047033C">
        <w:rPr>
          <w:rFonts w:eastAsia="TimesNewRomanPS-BoldMT" w:cs="Arial"/>
          <w:bCs/>
          <w:i/>
          <w:iCs/>
        </w:rPr>
        <w:tab/>
        <w:t xml:space="preserve">              _____________________</w:t>
      </w:r>
    </w:p>
    <w:p w:rsidR="00FF15C8" w:rsidRDefault="00FF15C8" w:rsidP="00A7034E">
      <w:pPr>
        <w:widowControl/>
        <w:autoSpaceDN/>
        <w:textAlignment w:val="auto"/>
        <w:rPr>
          <w:rFonts w:cs="Arial"/>
          <w:b/>
          <w:kern w:val="0"/>
          <w:sz w:val="22"/>
          <w:szCs w:val="22"/>
          <w:lang w:val="sr-Cyrl-CS" w:eastAsia="ar-SA"/>
        </w:rPr>
      </w:pPr>
    </w:p>
    <w:p w:rsidR="00FF15C8" w:rsidRDefault="00FF15C8" w:rsidP="00A7034E">
      <w:pPr>
        <w:widowControl/>
        <w:autoSpaceDN/>
        <w:textAlignment w:val="auto"/>
        <w:rPr>
          <w:rFonts w:cs="Arial"/>
          <w:b/>
          <w:kern w:val="0"/>
          <w:sz w:val="22"/>
          <w:szCs w:val="22"/>
          <w:lang w:val="sr-Cyrl-CS" w:eastAsia="ar-SA"/>
        </w:rPr>
      </w:pPr>
    </w:p>
    <w:p w:rsidR="00A7034E" w:rsidRDefault="00A7034E" w:rsidP="00A7034E">
      <w:pPr>
        <w:widowControl/>
        <w:autoSpaceDN/>
        <w:textAlignment w:val="auto"/>
        <w:rPr>
          <w:rFonts w:cs="Arial"/>
          <w:b/>
          <w:kern w:val="0"/>
          <w:sz w:val="22"/>
          <w:szCs w:val="22"/>
          <w:lang w:val="sr-Cyrl-CS" w:eastAsia="ar-SA"/>
        </w:rPr>
      </w:pPr>
      <w:r w:rsidRPr="009E5668">
        <w:rPr>
          <w:rFonts w:cs="Arial"/>
          <w:b/>
          <w:kern w:val="0"/>
          <w:sz w:val="22"/>
          <w:szCs w:val="22"/>
          <w:lang w:val="sr-Cyrl-CS" w:eastAsia="ar-SA"/>
        </w:rPr>
        <w:lastRenderedPageBreak/>
        <w:t>Напомена:</w:t>
      </w:r>
    </w:p>
    <w:p w:rsidR="00A7034E" w:rsidRPr="00ED32BF" w:rsidRDefault="00A7034E" w:rsidP="00A7034E">
      <w:pPr>
        <w:widowControl/>
        <w:numPr>
          <w:ilvl w:val="0"/>
          <w:numId w:val="34"/>
        </w:numPr>
        <w:tabs>
          <w:tab w:val="clear" w:pos="502"/>
          <w:tab w:val="num" w:pos="360"/>
        </w:tabs>
        <w:suppressAutoHyphens w:val="0"/>
        <w:autoSpaceDE w:val="0"/>
        <w:ind w:left="360"/>
        <w:textAlignment w:val="auto"/>
        <w:rPr>
          <w:rFonts w:eastAsia="Calibri" w:cs="Arial"/>
          <w:iCs/>
          <w:kern w:val="0"/>
          <w:sz w:val="22"/>
          <w:szCs w:val="22"/>
        </w:rPr>
      </w:pPr>
      <w:r w:rsidRPr="00ED32BF">
        <w:rPr>
          <w:rFonts w:eastAsia="Calibri" w:cs="Arial"/>
          <w:iCs/>
          <w:kern w:val="0"/>
          <w:sz w:val="22"/>
          <w:szCs w:val="22"/>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rsidR="00A7034E" w:rsidRPr="00674A24" w:rsidRDefault="00A7034E" w:rsidP="00A7034E">
      <w:pPr>
        <w:widowControl/>
        <w:numPr>
          <w:ilvl w:val="0"/>
          <w:numId w:val="34"/>
        </w:numPr>
        <w:tabs>
          <w:tab w:val="clear" w:pos="502"/>
          <w:tab w:val="num" w:pos="360"/>
        </w:tabs>
        <w:suppressAutoHyphens w:val="0"/>
        <w:autoSpaceDE w:val="0"/>
        <w:ind w:left="360"/>
        <w:textAlignment w:val="auto"/>
        <w:rPr>
          <w:rFonts w:eastAsia="Calibri" w:cs="Arial"/>
          <w:iCs/>
          <w:kern w:val="0"/>
          <w:sz w:val="22"/>
          <w:szCs w:val="22"/>
        </w:rPr>
      </w:pPr>
      <w:r w:rsidRPr="00ED32BF">
        <w:rPr>
          <w:rFonts w:cs="Arial"/>
          <w:color w:val="000000"/>
          <w:kern w:val="0"/>
          <w:sz w:val="22"/>
          <w:szCs w:val="22"/>
          <w:lang w:val="sr-Cyrl-RS" w:eastAsia="ar-SA"/>
        </w:rPr>
        <w:t>Понуђач</w:t>
      </w:r>
      <w:r w:rsidRPr="00ED32BF">
        <w:rPr>
          <w:rFonts w:cs="Arial"/>
          <w:color w:val="000000"/>
          <w:kern w:val="0"/>
          <w:sz w:val="22"/>
          <w:szCs w:val="22"/>
          <w:lang w:val="sr-Latn-CS" w:eastAsia="ar-SA"/>
        </w:rPr>
        <w:t xml:space="preserve"> се обавезује да </w:t>
      </w:r>
      <w:r>
        <w:rPr>
          <w:rFonts w:cs="Arial"/>
          <w:color w:val="000000"/>
          <w:kern w:val="0"/>
          <w:sz w:val="22"/>
          <w:szCs w:val="22"/>
          <w:lang w:val="sr-Cyrl-RS" w:eastAsia="ar-SA"/>
        </w:rPr>
        <w:t xml:space="preserve">бројчано </w:t>
      </w:r>
      <w:r w:rsidRPr="00ED32BF">
        <w:rPr>
          <w:rFonts w:cs="Arial"/>
          <w:color w:val="000000"/>
          <w:kern w:val="0"/>
          <w:sz w:val="22"/>
          <w:szCs w:val="22"/>
          <w:lang w:val="sr-Latn-CS" w:eastAsia="ar-SA"/>
        </w:rPr>
        <w:t xml:space="preserve">попуни све позиције из </w:t>
      </w:r>
      <w:r>
        <w:rPr>
          <w:rFonts w:cs="Arial"/>
          <w:color w:val="000000"/>
          <w:kern w:val="0"/>
          <w:sz w:val="22"/>
          <w:szCs w:val="22"/>
          <w:lang w:val="sr-Cyrl-RS" w:eastAsia="ar-SA"/>
        </w:rPr>
        <w:t>обрасца структуре цене</w:t>
      </w:r>
      <w:r w:rsidRPr="00ED32BF">
        <w:rPr>
          <w:rFonts w:cs="Arial"/>
          <w:color w:val="000000"/>
          <w:kern w:val="0"/>
          <w:sz w:val="22"/>
          <w:szCs w:val="22"/>
          <w:lang w:val="sr-Cyrl-CS" w:eastAsia="ar-SA"/>
        </w:rPr>
        <w:t xml:space="preserve">, </w:t>
      </w:r>
      <w:r w:rsidRPr="00ED32BF">
        <w:rPr>
          <w:rFonts w:cs="Arial"/>
          <w:color w:val="000000"/>
          <w:kern w:val="0"/>
          <w:sz w:val="22"/>
          <w:szCs w:val="22"/>
          <w:lang w:val="sr-Latn-CS" w:eastAsia="ar-SA"/>
        </w:rPr>
        <w:t>у супротном понуда ће се сматрати не</w:t>
      </w:r>
      <w:r w:rsidRPr="00ED32BF">
        <w:rPr>
          <w:rFonts w:cs="Arial"/>
          <w:color w:val="000000"/>
          <w:kern w:val="0"/>
          <w:sz w:val="22"/>
          <w:szCs w:val="22"/>
          <w:lang w:val="sr-Cyrl-RS" w:eastAsia="ar-SA"/>
        </w:rPr>
        <w:t>прихватљивом</w:t>
      </w:r>
      <w:r>
        <w:rPr>
          <w:rFonts w:cs="Arial"/>
          <w:color w:val="000000"/>
          <w:kern w:val="0"/>
          <w:sz w:val="22"/>
          <w:szCs w:val="22"/>
          <w:lang w:val="sr-Cyrl-RS" w:eastAsia="ar-SA"/>
        </w:rPr>
        <w:t>.</w:t>
      </w:r>
    </w:p>
    <w:p w:rsidR="00A7034E" w:rsidRPr="00BE2103" w:rsidRDefault="00CB135C" w:rsidP="00A7034E">
      <w:pPr>
        <w:widowControl/>
        <w:numPr>
          <w:ilvl w:val="0"/>
          <w:numId w:val="34"/>
        </w:numPr>
        <w:tabs>
          <w:tab w:val="clear" w:pos="502"/>
          <w:tab w:val="num" w:pos="360"/>
        </w:tabs>
        <w:suppressAutoHyphens w:val="0"/>
        <w:autoSpaceDE w:val="0"/>
        <w:ind w:left="360"/>
        <w:textAlignment w:val="auto"/>
        <w:rPr>
          <w:rFonts w:eastAsia="Calibri" w:cs="Arial"/>
          <w:iCs/>
          <w:kern w:val="0"/>
          <w:sz w:val="22"/>
          <w:szCs w:val="22"/>
        </w:rPr>
      </w:pPr>
      <w:r w:rsidRPr="00CB135C">
        <w:rPr>
          <w:rFonts w:cs="Arial"/>
          <w:bCs/>
          <w:kern w:val="0"/>
          <w:sz w:val="22"/>
          <w:szCs w:val="22"/>
        </w:rPr>
        <w:t>Делови приликом уградње</w:t>
      </w:r>
      <w:r w:rsidRPr="00CB135C">
        <w:rPr>
          <w:rFonts w:cs="Arial"/>
          <w:bCs/>
          <w:kern w:val="0"/>
          <w:sz w:val="22"/>
          <w:szCs w:val="22"/>
          <w:lang w:val="sr-Cyrl-CS"/>
        </w:rPr>
        <w:t xml:space="preserve"> морају бити </w:t>
      </w:r>
      <w:r w:rsidRPr="00CB135C">
        <w:rPr>
          <w:rFonts w:cs="Arial"/>
          <w:bCs/>
          <w:kern w:val="0"/>
          <w:sz w:val="22"/>
          <w:szCs w:val="22"/>
          <w:lang w:val="sr-Cyrl-RS"/>
        </w:rPr>
        <w:t xml:space="preserve">нови, </w:t>
      </w:r>
      <w:r w:rsidRPr="00CB135C">
        <w:rPr>
          <w:rFonts w:cs="Arial"/>
          <w:bCs/>
          <w:kern w:val="0"/>
          <w:sz w:val="22"/>
          <w:szCs w:val="22"/>
          <w:lang w:val="sr-Cyrl-CS"/>
        </w:rPr>
        <w:t>оригинални, за чији квалитет и исправност је одговоран пружалац услуге</w:t>
      </w:r>
      <w:r w:rsidR="00A7034E" w:rsidRPr="00674A24">
        <w:rPr>
          <w:rFonts w:cs="Arial"/>
          <w:kern w:val="0"/>
          <w:sz w:val="22"/>
          <w:szCs w:val="22"/>
          <w:lang w:val="sr-Cyrl-CS"/>
        </w:rPr>
        <w:t>.</w:t>
      </w:r>
    </w:p>
    <w:p w:rsidR="00A7034E" w:rsidRDefault="00A7034E" w:rsidP="00A7034E">
      <w:pPr>
        <w:widowControl/>
        <w:suppressAutoHyphens w:val="0"/>
        <w:autoSpaceDN/>
        <w:textAlignment w:val="auto"/>
        <w:rPr>
          <w:rFonts w:cs="Arial"/>
          <w:color w:val="FF0000"/>
          <w:kern w:val="0"/>
          <w:sz w:val="22"/>
          <w:szCs w:val="22"/>
          <w:lang w:val="sr-Cyrl-CS"/>
        </w:rPr>
      </w:pPr>
    </w:p>
    <w:p w:rsidR="00170622" w:rsidRPr="00674A24" w:rsidRDefault="00170622" w:rsidP="00A7034E">
      <w:pPr>
        <w:widowControl/>
        <w:suppressAutoHyphens w:val="0"/>
        <w:autoSpaceDN/>
        <w:textAlignment w:val="auto"/>
        <w:rPr>
          <w:rFonts w:cs="Arial"/>
          <w:bCs/>
          <w:kern w:val="0"/>
          <w:sz w:val="22"/>
          <w:szCs w:val="22"/>
          <w:lang w:val="ru-RU"/>
        </w:rPr>
      </w:pPr>
    </w:p>
    <w:p w:rsidR="00A7034E" w:rsidRPr="009E5668" w:rsidRDefault="00A7034E" w:rsidP="00A7034E">
      <w:pPr>
        <w:numPr>
          <w:ilvl w:val="0"/>
          <w:numId w:val="48"/>
        </w:numPr>
        <w:tabs>
          <w:tab w:val="left" w:pos="1134"/>
        </w:tabs>
        <w:autoSpaceDE w:val="0"/>
        <w:ind w:left="1440"/>
        <w:textAlignment w:val="auto"/>
        <w:rPr>
          <w:rFonts w:ascii="Arial MT" w:hAnsi="Arial MT"/>
          <w:i/>
          <w:color w:val="00B0F0"/>
          <w:kern w:val="0"/>
          <w:sz w:val="22"/>
          <w:szCs w:val="22"/>
          <w:lang w:val="ru-RU"/>
        </w:rPr>
      </w:pPr>
      <w:r w:rsidRPr="009E5668">
        <w:rPr>
          <w:rFonts w:ascii="Arial MT" w:eastAsia="TimesNewRomanPS-BoldMT" w:hAnsi="Arial MT" w:cs="Arial"/>
          <w:i/>
          <w:color w:val="00000A"/>
          <w:kern w:val="0"/>
          <w:sz w:val="22"/>
          <w:szCs w:val="22"/>
          <w:lang w:val="ru-RU"/>
        </w:rPr>
        <w:t>Уколико група понуђача подноси заједничку понуду овај образац потписује и оверава Носилац посла.</w:t>
      </w:r>
    </w:p>
    <w:p w:rsidR="00A7034E" w:rsidRPr="009E5668" w:rsidRDefault="00A7034E" w:rsidP="00A7034E">
      <w:pPr>
        <w:numPr>
          <w:ilvl w:val="0"/>
          <w:numId w:val="48"/>
        </w:numPr>
        <w:tabs>
          <w:tab w:val="left" w:pos="1134"/>
        </w:tabs>
        <w:autoSpaceDE w:val="0"/>
        <w:ind w:left="1440"/>
        <w:textAlignment w:val="auto"/>
        <w:rPr>
          <w:rFonts w:ascii="Arial MT" w:hAnsi="Arial MT"/>
          <w:i/>
          <w:color w:val="00B0F0"/>
          <w:kern w:val="0"/>
          <w:sz w:val="22"/>
          <w:szCs w:val="22"/>
          <w:lang w:val="ru-RU"/>
        </w:rPr>
      </w:pPr>
      <w:r w:rsidRPr="009E5668">
        <w:rPr>
          <w:rFonts w:ascii="Arial MT" w:eastAsia="TimesNewRomanPS-BoldMT" w:hAnsi="Arial MT" w:cs="Arial"/>
          <w:i/>
          <w:color w:val="00000A"/>
          <w:kern w:val="0"/>
          <w:sz w:val="22"/>
          <w:szCs w:val="22"/>
          <w:lang w:val="ru-RU"/>
        </w:rPr>
        <w:t>Уколико понуђач подноси понуду са подизвођачем овај образац потписује и оверава печатом понуђач.</w:t>
      </w:r>
    </w:p>
    <w:p w:rsidR="00A7034E" w:rsidRDefault="00A7034E" w:rsidP="00A7034E">
      <w:pPr>
        <w:numPr>
          <w:ilvl w:val="0"/>
          <w:numId w:val="48"/>
        </w:numPr>
        <w:tabs>
          <w:tab w:val="left" w:pos="-1888"/>
        </w:tabs>
        <w:suppressAutoHyphens w:val="0"/>
        <w:autoSpaceDE w:val="0"/>
        <w:ind w:left="1440"/>
        <w:textAlignment w:val="auto"/>
        <w:rPr>
          <w:rFonts w:cs="Arial"/>
          <w:i/>
          <w:color w:val="000000"/>
          <w:kern w:val="0"/>
          <w:sz w:val="22"/>
          <w:szCs w:val="22"/>
        </w:rPr>
      </w:pPr>
      <w:r w:rsidRPr="009E5668">
        <w:rPr>
          <w:rFonts w:cs="Arial"/>
          <w:i/>
          <w:color w:val="000000"/>
          <w:kern w:val="0"/>
          <w:sz w:val="22"/>
          <w:szCs w:val="22"/>
        </w:rPr>
        <w:t>на место предвиђено за место и датум уписује се место и датум попуњавања обрасца структуре цене.</w:t>
      </w:r>
    </w:p>
    <w:p w:rsidR="00A7034E" w:rsidRDefault="00A7034E" w:rsidP="00A7034E">
      <w:pPr>
        <w:pStyle w:val="Standard"/>
        <w:spacing w:before="0"/>
        <w:ind w:left="1440"/>
        <w:jc w:val="left"/>
        <w:rPr>
          <w:rFonts w:cs="Arial"/>
          <w:i/>
          <w:sz w:val="22"/>
          <w:szCs w:val="22"/>
        </w:rPr>
      </w:pPr>
      <w:r w:rsidRPr="00674A24">
        <w:rPr>
          <w:rFonts w:cs="Arial"/>
          <w:i/>
          <w:sz w:val="22"/>
          <w:szCs w:val="22"/>
        </w:rPr>
        <w:t>на  место предвиђено за печат и потпис понуђач печатом оверава и потписује образац структуре цене</w:t>
      </w:r>
    </w:p>
    <w:p w:rsidR="00FF15C8" w:rsidRDefault="00FF15C8" w:rsidP="00A7034E">
      <w:pPr>
        <w:pStyle w:val="Standard"/>
        <w:spacing w:before="0"/>
        <w:ind w:left="1440"/>
        <w:jc w:val="left"/>
        <w:rPr>
          <w:rFonts w:cs="Arial"/>
          <w:i/>
          <w:sz w:val="22"/>
          <w:szCs w:val="22"/>
        </w:rPr>
      </w:pPr>
    </w:p>
    <w:p w:rsidR="00FF15C8" w:rsidRDefault="00FF15C8" w:rsidP="00A7034E">
      <w:pPr>
        <w:pStyle w:val="Standard"/>
        <w:spacing w:before="0"/>
        <w:ind w:left="1440"/>
        <w:jc w:val="left"/>
        <w:rPr>
          <w:rFonts w:cs="Arial"/>
          <w:i/>
          <w:sz w:val="22"/>
          <w:szCs w:val="22"/>
        </w:rPr>
      </w:pPr>
    </w:p>
    <w:p w:rsidR="00FF15C8" w:rsidRDefault="00FF15C8" w:rsidP="00A7034E">
      <w:pPr>
        <w:pStyle w:val="Standard"/>
        <w:spacing w:before="0"/>
        <w:ind w:left="1440"/>
        <w:jc w:val="left"/>
        <w:rPr>
          <w:rFonts w:cs="Arial"/>
          <w:i/>
          <w:sz w:val="22"/>
          <w:szCs w:val="22"/>
        </w:rPr>
      </w:pPr>
    </w:p>
    <w:p w:rsidR="00FF15C8" w:rsidRDefault="00FF15C8" w:rsidP="00A7034E">
      <w:pPr>
        <w:pStyle w:val="Standard"/>
        <w:spacing w:before="0"/>
        <w:ind w:left="1440"/>
        <w:jc w:val="left"/>
        <w:rPr>
          <w:rFonts w:cs="Arial"/>
          <w:i/>
          <w:sz w:val="22"/>
          <w:szCs w:val="22"/>
        </w:rPr>
      </w:pPr>
    </w:p>
    <w:p w:rsidR="00FF15C8" w:rsidRPr="00D2332E" w:rsidRDefault="00FF15C8" w:rsidP="00FF15C8">
      <w:pPr>
        <w:widowControl/>
        <w:suppressAutoHyphens w:val="0"/>
        <w:autoSpaceDN/>
        <w:spacing w:after="200" w:line="276" w:lineRule="auto"/>
        <w:textAlignment w:val="auto"/>
        <w:rPr>
          <w:rFonts w:cs="Arial"/>
          <w:kern w:val="0"/>
          <w:sz w:val="24"/>
          <w:szCs w:val="24"/>
          <w:lang w:val="sr-Cyrl-CS" w:eastAsia="ar-SA"/>
        </w:rPr>
      </w:pPr>
      <w:r w:rsidRPr="00D2332E">
        <w:rPr>
          <w:rFonts w:cs="Arial"/>
          <w:b/>
          <w:kern w:val="0"/>
          <w:sz w:val="24"/>
          <w:szCs w:val="24"/>
          <w:u w:val="single"/>
          <w:lang w:val="sr-Cyrl-CS" w:eastAsia="ar-SA"/>
        </w:rPr>
        <w:t>Упутство како попунити образац структуре понуђене цене</w:t>
      </w:r>
      <w:r>
        <w:rPr>
          <w:rFonts w:cs="Arial"/>
          <w:kern w:val="0"/>
          <w:sz w:val="24"/>
          <w:szCs w:val="24"/>
          <w:lang w:val="sr-Cyrl-CS" w:eastAsia="ar-SA"/>
        </w:rPr>
        <w:t>:</w:t>
      </w:r>
    </w:p>
    <w:p w:rsidR="00FF15C8" w:rsidRPr="00A7034E" w:rsidRDefault="00FF15C8" w:rsidP="00FF15C8">
      <w:pPr>
        <w:widowControl/>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Понуђачи треба да попуне образац структуре понуђене цене тако што ће:</w:t>
      </w:r>
    </w:p>
    <w:p w:rsidR="00FF15C8" w:rsidRPr="00A7034E" w:rsidRDefault="00FF15C8" w:rsidP="00FF15C8">
      <w:pPr>
        <w:widowControl/>
        <w:suppressAutoHyphens w:val="0"/>
        <w:autoSpaceDN/>
        <w:textAlignment w:val="auto"/>
        <w:rPr>
          <w:rFonts w:cs="Arial"/>
          <w:bCs/>
          <w:kern w:val="0"/>
          <w:sz w:val="22"/>
          <w:szCs w:val="22"/>
          <w:lang w:val="sr-Cyrl-CS" w:eastAsia="ar-SA"/>
        </w:rPr>
      </w:pPr>
    </w:p>
    <w:p w:rsidR="00FF15C8" w:rsidRPr="00A7034E"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колуну III уписати колико износи јединична цена резервног дела, у дин, за сваку позицију појединачно</w:t>
      </w:r>
    </w:p>
    <w:p w:rsidR="00FF15C8" w:rsidRPr="00A7034E"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колону IV уписати колико је потребно времена (часова) за замену резервног дела,</w:t>
      </w:r>
    </w:p>
    <w:p w:rsidR="00FF15C8" w:rsidRPr="00A7034E"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колону V уписати вредност једног норма часа потребног за замену резервног дела,</w:t>
      </w:r>
    </w:p>
    <w:p w:rsidR="00FF15C8" w:rsidRPr="00A7034E"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колону VI уписати колико износи врeдност услуге, у дин, без ПДВ-а и то тако што ће помножити НЧ замене резервног дела (наведен у колони IV) са вредношћу НЧ (наведена у колони V),</w:t>
      </w:r>
    </w:p>
    <w:p w:rsidR="00FF15C8" w:rsidRPr="00A7034E"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колону VII уписати колико износи укупна вредност услуге, у дин, без ПДВ-а и то тако што ће сабрати јединичну цена резервног дела, у дин (наведенa у колони III) и вредност услуге у дин, без ПДВ-а (наведена у колони VI),</w:t>
      </w:r>
    </w:p>
    <w:p w:rsidR="00FF15C8" w:rsidRPr="00A7034E"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колону VIII уписати колико износи ПДВ-а у динарима за сваку  позицију појединачно</w:t>
      </w:r>
    </w:p>
    <w:p w:rsidR="00FF15C8" w:rsidRPr="00A7034E"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колону IX уписати колико износи укупна вредност услуге, у дин, са ПДВ-ом и то тако што ће сабрати вредност услуге, у дин, без ПДВ-а (наведенa у колони VII) и износ ПДВ-а (наведен у колони VIII)</w:t>
      </w:r>
    </w:p>
    <w:p w:rsidR="00FF15C8" w:rsidRDefault="00FF15C8" w:rsidP="00FF15C8">
      <w:pPr>
        <w:widowControl/>
        <w:suppressAutoHyphens w:val="0"/>
        <w:autoSpaceDN/>
        <w:ind w:left="644"/>
        <w:textAlignment w:val="auto"/>
        <w:rPr>
          <w:rFonts w:cs="Arial"/>
          <w:bCs/>
          <w:kern w:val="0"/>
          <w:sz w:val="22"/>
          <w:szCs w:val="22"/>
          <w:lang w:val="sr-Cyrl-CS" w:eastAsia="ar-SA"/>
        </w:rPr>
      </w:pPr>
    </w:p>
    <w:p w:rsidR="00FF15C8" w:rsidRPr="00A7034E" w:rsidRDefault="00FF15C8" w:rsidP="00FF15C8">
      <w:pPr>
        <w:widowControl/>
        <w:suppressAutoHyphens w:val="0"/>
        <w:autoSpaceDN/>
        <w:ind w:left="644"/>
        <w:textAlignment w:val="auto"/>
        <w:rPr>
          <w:rFonts w:cs="Arial"/>
          <w:bCs/>
          <w:kern w:val="0"/>
          <w:sz w:val="22"/>
          <w:szCs w:val="22"/>
          <w:lang w:val="sr-Cyrl-CS" w:eastAsia="ar-SA"/>
        </w:rPr>
      </w:pPr>
    </w:p>
    <w:p w:rsidR="00FF15C8" w:rsidRPr="00A7034E"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укупна упоредна вредност услуге, у дин, без ПДВ-а уписује се укупан збир колоне VII (укупне вредности),</w:t>
      </w:r>
    </w:p>
    <w:p w:rsidR="00FF15C8"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износ ПДВ-а  уписује се укупан збир колоне VIII (укупне вредности),</w:t>
      </w:r>
    </w:p>
    <w:p w:rsidR="00FF15C8" w:rsidRPr="00FF15C8" w:rsidRDefault="00FF15C8" w:rsidP="00FF15C8">
      <w:pPr>
        <w:widowControl/>
        <w:numPr>
          <w:ilvl w:val="0"/>
          <w:numId w:val="49"/>
        </w:numPr>
        <w:suppressAutoHyphens w:val="0"/>
        <w:autoSpaceDN/>
        <w:textAlignment w:val="auto"/>
        <w:rPr>
          <w:rFonts w:cs="Arial"/>
          <w:bCs/>
          <w:kern w:val="0"/>
          <w:sz w:val="22"/>
          <w:szCs w:val="22"/>
          <w:lang w:val="sr-Cyrl-CS" w:eastAsia="ar-SA"/>
        </w:rPr>
      </w:pPr>
      <w:r w:rsidRPr="00FF15C8">
        <w:rPr>
          <w:rFonts w:cs="Arial"/>
          <w:bCs/>
          <w:kern w:val="0"/>
          <w:sz w:val="22"/>
          <w:szCs w:val="22"/>
          <w:lang w:val="sr-Cyrl-CS" w:eastAsia="ar-SA"/>
        </w:rPr>
        <w:t>укупна упоредна вредност услуге, у дин, са ПДВ-ом уписује се укупан збир колоне IX (укупне вредности)</w:t>
      </w:r>
    </w:p>
    <w:p w:rsidR="000370A7" w:rsidRDefault="000370A7" w:rsidP="000370A7">
      <w:pPr>
        <w:pStyle w:val="KDObrazac"/>
        <w:spacing w:before="0"/>
        <w:jc w:val="left"/>
        <w:outlineLvl w:val="9"/>
        <w:sectPr w:rsidR="000370A7" w:rsidSect="000370A7">
          <w:pgSz w:w="16838" w:h="11906" w:orient="landscape" w:code="9"/>
          <w:pgMar w:top="1134" w:right="295" w:bottom="851" w:left="289" w:header="284" w:footer="284" w:gutter="0"/>
          <w:cols w:space="708"/>
          <w:docGrid w:linePitch="360"/>
        </w:sectPr>
      </w:pPr>
    </w:p>
    <w:p w:rsidR="00BE2103" w:rsidRDefault="00BE2103" w:rsidP="00BE2103">
      <w:pPr>
        <w:pStyle w:val="KDObrazac"/>
        <w:spacing w:before="0"/>
        <w:jc w:val="center"/>
        <w:outlineLvl w:val="9"/>
      </w:pPr>
      <w:r>
        <w:rPr>
          <w:lang w:val="sr-Cyrl-RS"/>
        </w:rPr>
        <w:lastRenderedPageBreak/>
        <w:t xml:space="preserve">                                                             </w:t>
      </w:r>
      <w:r>
        <w:rPr>
          <w:rFonts w:asciiTheme="minorHAnsi" w:hAnsiTheme="minorHAnsi"/>
          <w:lang w:val="sr-Cyrl-RS"/>
        </w:rPr>
        <w:t xml:space="preserve">                        </w:t>
      </w:r>
      <w:r w:rsidR="00A7034E">
        <w:rPr>
          <w:rFonts w:asciiTheme="minorHAnsi" w:hAnsiTheme="minorHAnsi"/>
          <w:lang w:val="sr-Cyrl-RS"/>
        </w:rPr>
        <w:t xml:space="preserve">               </w:t>
      </w:r>
      <w:r w:rsidR="00A7034E" w:rsidRPr="00357FB8">
        <w:t>ОБРАЗАЦ СТРУКТУРЕ ЦЕНЕ</w:t>
      </w:r>
      <w:r>
        <w:rPr>
          <w:rFonts w:asciiTheme="minorHAnsi" w:hAnsiTheme="minorHAnsi"/>
          <w:lang w:val="sr-Cyrl-RS"/>
        </w:rPr>
        <w:t xml:space="preserve">                                                      </w:t>
      </w:r>
      <w:r w:rsidR="00A7034E">
        <w:rPr>
          <w:rFonts w:asciiTheme="minorHAnsi" w:hAnsiTheme="minorHAnsi"/>
          <w:lang w:val="sr-Cyrl-RS"/>
        </w:rPr>
        <w:t xml:space="preserve">                       </w:t>
      </w:r>
      <w:r>
        <w:t>ОБРАЗАЦ 2</w:t>
      </w:r>
      <w:r w:rsidR="006B04CE">
        <w:rPr>
          <w:rFonts w:asciiTheme="minorHAnsi" w:hAnsiTheme="minorHAnsi"/>
          <w:lang w:val="sr-Cyrl-RS"/>
        </w:rPr>
        <w:t>б</w:t>
      </w:r>
      <w:r>
        <w:t>.</w:t>
      </w:r>
    </w:p>
    <w:p w:rsidR="00CB6F0F" w:rsidRPr="00357FB8" w:rsidRDefault="00CB6F0F" w:rsidP="00A7034E">
      <w:pPr>
        <w:pStyle w:val="KDObrazac"/>
        <w:spacing w:before="0"/>
        <w:jc w:val="left"/>
        <w:outlineLvl w:val="9"/>
      </w:pPr>
    </w:p>
    <w:p w:rsidR="00BE2103" w:rsidRDefault="00CB6F0F" w:rsidP="00CB6F0F">
      <w:pPr>
        <w:pStyle w:val="KDObrazac"/>
        <w:spacing w:before="0"/>
        <w:jc w:val="center"/>
        <w:outlineLvl w:val="9"/>
        <w:rPr>
          <w:rFonts w:ascii="Arial" w:eastAsia="Calibri" w:hAnsi="Arial"/>
          <w:b w:val="0"/>
          <w:color w:val="auto"/>
          <w:sz w:val="22"/>
          <w:szCs w:val="22"/>
          <w:u w:val="single"/>
          <w:lang w:val="sr-Cyrl-RS"/>
        </w:rPr>
      </w:pPr>
      <w:r>
        <w:rPr>
          <w:rFonts w:ascii="Arial" w:eastAsia="Calibri" w:hAnsi="Arial"/>
          <w:color w:val="auto"/>
          <w:sz w:val="22"/>
          <w:szCs w:val="22"/>
          <w:u w:val="single"/>
          <w:lang w:val="sr-Cyrl-RS"/>
        </w:rPr>
        <w:t>Партија 3</w:t>
      </w:r>
      <w:r w:rsidR="00BE2103" w:rsidRPr="00CB6F0F">
        <w:rPr>
          <w:rFonts w:ascii="Arial" w:eastAsia="Calibri" w:hAnsi="Arial"/>
          <w:color w:val="auto"/>
          <w:sz w:val="22"/>
          <w:szCs w:val="22"/>
          <w:u w:val="single"/>
          <w:lang w:val="sr-Cyrl-RS"/>
        </w:rPr>
        <w:t>:</w:t>
      </w:r>
      <w:r w:rsidR="00BE2103" w:rsidRPr="000370A7">
        <w:rPr>
          <w:rFonts w:ascii="Arial" w:eastAsia="Calibri" w:hAnsi="Arial"/>
          <w:b w:val="0"/>
          <w:color w:val="auto"/>
          <w:sz w:val="22"/>
          <w:szCs w:val="22"/>
          <w:u w:val="single"/>
          <w:lang w:val="sr-Cyrl-RS"/>
        </w:rPr>
        <w:t xml:space="preserve"> </w:t>
      </w:r>
      <w:r w:rsidR="00A7034E" w:rsidRPr="00A7034E">
        <w:rPr>
          <w:rFonts w:ascii="Arial" w:eastAsia="Calibri" w:hAnsi="Arial"/>
          <w:color w:val="auto"/>
          <w:sz w:val="22"/>
          <w:szCs w:val="22"/>
          <w:u w:val="single"/>
          <w:lang w:val="sr-Cyrl-RS"/>
        </w:rPr>
        <w:t>Сервисирање и поправка аутодизалица TATRA</w:t>
      </w:r>
      <w:r w:rsidR="00BE2103" w:rsidRPr="0013196B">
        <w:rPr>
          <w:rFonts w:ascii="Arial" w:eastAsia="Calibri" w:hAnsi="Arial"/>
          <w:color w:val="auto"/>
          <w:sz w:val="22"/>
          <w:szCs w:val="22"/>
          <w:lang w:val="sr-Latn-RS"/>
        </w:rPr>
        <w:t xml:space="preserve"> </w:t>
      </w:r>
      <w:r w:rsidR="00BE2103">
        <w:rPr>
          <w:rFonts w:ascii="Arial" w:eastAsia="Calibri" w:hAnsi="Arial"/>
          <w:color w:val="auto"/>
          <w:sz w:val="22"/>
          <w:szCs w:val="22"/>
          <w:lang w:val="sr-Cyrl-RS"/>
        </w:rPr>
        <w:t xml:space="preserve">          </w:t>
      </w:r>
      <w:r w:rsidR="00BE2103" w:rsidRPr="00CB6F0F">
        <w:rPr>
          <w:rFonts w:ascii="Arial" w:eastAsia="Calibri" w:hAnsi="Arial"/>
          <w:color w:val="auto"/>
          <w:sz w:val="22"/>
          <w:szCs w:val="22"/>
          <w:u w:val="single"/>
          <w:lang w:val="sr-Latn-RS"/>
        </w:rPr>
        <w:t>J</w:t>
      </w:r>
      <w:r w:rsidR="00BE2103" w:rsidRPr="00CB6F0F">
        <w:rPr>
          <w:rFonts w:ascii="Arial" w:eastAsia="Calibri" w:hAnsi="Arial"/>
          <w:color w:val="auto"/>
          <w:sz w:val="22"/>
          <w:szCs w:val="22"/>
          <w:u w:val="single"/>
          <w:lang w:val="sr-Cyrl-RS"/>
        </w:rPr>
        <w:t xml:space="preserve">Н бр. </w:t>
      </w:r>
      <w:r w:rsidR="001A1FFF">
        <w:rPr>
          <w:rFonts w:ascii="Arial" w:eastAsia="Calibri" w:hAnsi="Arial"/>
          <w:color w:val="auto"/>
          <w:sz w:val="22"/>
          <w:szCs w:val="22"/>
          <w:u w:val="single"/>
          <w:lang w:val="sr-Cyrl-RS"/>
        </w:rPr>
        <w:t>ЈН/4000/0433-1/2019 (ЈАНА 4072/2019)</w:t>
      </w:r>
    </w:p>
    <w:tbl>
      <w:tblPr>
        <w:tblW w:w="16110" w:type="dxa"/>
        <w:tblInd w:w="127"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4A0" w:firstRow="1" w:lastRow="0" w:firstColumn="1" w:lastColumn="0" w:noHBand="0" w:noVBand="1"/>
      </w:tblPr>
      <w:tblGrid>
        <w:gridCol w:w="720"/>
        <w:gridCol w:w="3330"/>
        <w:gridCol w:w="1620"/>
        <w:gridCol w:w="1440"/>
        <w:gridCol w:w="1350"/>
        <w:gridCol w:w="1350"/>
        <w:gridCol w:w="1620"/>
        <w:gridCol w:w="1710"/>
        <w:gridCol w:w="1350"/>
        <w:gridCol w:w="1620"/>
      </w:tblGrid>
      <w:tr w:rsidR="007C02E7" w:rsidRPr="00A7034E" w:rsidTr="007C02E7">
        <w:trPr>
          <w:trHeight w:val="763"/>
        </w:trPr>
        <w:tc>
          <w:tcPr>
            <w:tcW w:w="720" w:type="dxa"/>
            <w:tcBorders>
              <w:bottom w:val="thinThickLargeGap" w:sz="24" w:space="0" w:color="auto"/>
            </w:tcBorders>
            <w:shd w:val="clear" w:color="auto" w:fill="D4C7EB"/>
            <w:vAlign w:val="center"/>
            <w:hideMark/>
          </w:tcPr>
          <w:p w:rsidR="007C02E7" w:rsidRPr="00A7034E" w:rsidRDefault="007C02E7" w:rsidP="007C02E7">
            <w:pPr>
              <w:widowControl/>
              <w:suppressAutoHyphens w:val="0"/>
              <w:autoSpaceDN/>
              <w:jc w:val="center"/>
              <w:textAlignment w:val="auto"/>
              <w:rPr>
                <w:rFonts w:eastAsia="Calibri" w:cs="Arial"/>
                <w:b/>
                <w:bCs/>
                <w:kern w:val="0"/>
              </w:rPr>
            </w:pPr>
            <w:r w:rsidRPr="00A7034E">
              <w:rPr>
                <w:rFonts w:eastAsia="Calibri" w:cs="Arial"/>
                <w:b/>
                <w:bCs/>
                <w:kern w:val="0"/>
              </w:rPr>
              <w:t>Ред.</w:t>
            </w:r>
            <w:r w:rsidRPr="00A7034E">
              <w:rPr>
                <w:rFonts w:eastAsia="Calibri" w:cs="Arial"/>
                <w:b/>
                <w:bCs/>
                <w:kern w:val="0"/>
              </w:rPr>
              <w:br/>
              <w:t>број</w:t>
            </w:r>
          </w:p>
        </w:tc>
        <w:tc>
          <w:tcPr>
            <w:tcW w:w="3330" w:type="dxa"/>
            <w:tcBorders>
              <w:bottom w:val="thinThickLargeGap" w:sz="24" w:space="0" w:color="auto"/>
            </w:tcBorders>
            <w:shd w:val="clear" w:color="auto" w:fill="D4C7EB"/>
            <w:vAlign w:val="center"/>
          </w:tcPr>
          <w:p w:rsidR="007C02E7" w:rsidRPr="00A7034E" w:rsidRDefault="007C02E7" w:rsidP="007C02E7">
            <w:pPr>
              <w:widowControl/>
              <w:suppressAutoHyphens w:val="0"/>
              <w:autoSpaceDN/>
              <w:jc w:val="center"/>
              <w:textAlignment w:val="auto"/>
              <w:rPr>
                <w:rFonts w:eastAsia="Calibri" w:cs="Arial"/>
                <w:b/>
                <w:bCs/>
                <w:i/>
                <w:kern w:val="0"/>
              </w:rPr>
            </w:pPr>
            <w:r w:rsidRPr="00A7034E">
              <w:rPr>
                <w:rFonts w:eastAsia="Calibri" w:cs="Arial"/>
                <w:b/>
                <w:bCs/>
                <w:kern w:val="0"/>
                <w:lang w:val="sr-Cyrl-RS"/>
              </w:rPr>
              <w:t>Опис услуге</w:t>
            </w:r>
            <w:r w:rsidRPr="00A7034E">
              <w:rPr>
                <w:rFonts w:eastAsia="Calibri" w:cs="Arial"/>
                <w:b/>
                <w:bCs/>
                <w:kern w:val="0"/>
              </w:rPr>
              <w:t>:</w:t>
            </w:r>
          </w:p>
        </w:tc>
        <w:tc>
          <w:tcPr>
            <w:tcW w:w="1620" w:type="dxa"/>
            <w:tcBorders>
              <w:bottom w:val="thinThickLargeGap" w:sz="24" w:space="0" w:color="auto"/>
            </w:tcBorders>
            <w:shd w:val="clear" w:color="auto" w:fill="D4C7EB"/>
            <w:vAlign w:val="center"/>
          </w:tcPr>
          <w:p w:rsidR="007C02E7" w:rsidRPr="008C0BF4" w:rsidRDefault="007C02E7" w:rsidP="007C02E7">
            <w:pPr>
              <w:widowControl/>
              <w:suppressAutoHyphens w:val="0"/>
              <w:autoSpaceDN/>
              <w:jc w:val="center"/>
              <w:textAlignment w:val="auto"/>
              <w:rPr>
                <w:rFonts w:eastAsia="Calibri" w:cs="Arial"/>
                <w:b/>
                <w:bCs/>
                <w:i/>
                <w:kern w:val="0"/>
              </w:rPr>
            </w:pPr>
            <w:r w:rsidRPr="008C0BF4">
              <w:rPr>
                <w:rFonts w:eastAsia="Calibri" w:cs="Arial"/>
                <w:b/>
                <w:bCs/>
                <w:i/>
                <w:kern w:val="0"/>
              </w:rPr>
              <w:t>Оригин. каталошки бр</w:t>
            </w:r>
            <w:r>
              <w:rPr>
                <w:rFonts w:eastAsia="Calibri" w:cs="Arial"/>
                <w:b/>
                <w:bCs/>
                <w:i/>
                <w:kern w:val="0"/>
              </w:rPr>
              <w:t>.</w:t>
            </w:r>
            <w:r w:rsidRPr="008C0BF4">
              <w:rPr>
                <w:rFonts w:eastAsia="Calibri" w:cs="Arial"/>
                <w:b/>
                <w:bCs/>
                <w:i/>
                <w:kern w:val="0"/>
              </w:rPr>
              <w:t xml:space="preserve"> или одговарајући</w:t>
            </w:r>
          </w:p>
        </w:tc>
        <w:tc>
          <w:tcPr>
            <w:tcW w:w="1440" w:type="dxa"/>
            <w:tcBorders>
              <w:bottom w:val="thinThickLargeGap" w:sz="24" w:space="0" w:color="auto"/>
            </w:tcBorders>
            <w:shd w:val="clear" w:color="auto" w:fill="D4C7EB"/>
            <w:vAlign w:val="center"/>
            <w:hideMark/>
          </w:tcPr>
          <w:p w:rsidR="007C02E7" w:rsidRPr="00A7034E" w:rsidRDefault="007C02E7" w:rsidP="007C02E7">
            <w:pPr>
              <w:widowControl/>
              <w:suppressAutoHyphens w:val="0"/>
              <w:autoSpaceDN/>
              <w:contextualSpacing/>
              <w:jc w:val="center"/>
              <w:textAlignment w:val="auto"/>
              <w:rPr>
                <w:rFonts w:eastAsia="Calibri" w:cs="Arial"/>
                <w:b/>
                <w:i/>
                <w:kern w:val="0"/>
                <w:lang w:val="sr-Cyrl-CS"/>
              </w:rPr>
            </w:pPr>
            <w:r w:rsidRPr="00A7034E">
              <w:rPr>
                <w:rFonts w:eastAsia="Calibri" w:cs="Arial"/>
                <w:b/>
                <w:bCs/>
                <w:i/>
                <w:kern w:val="0"/>
                <w:lang w:val="ru-RU"/>
              </w:rPr>
              <w:t>Јед</w:t>
            </w:r>
            <w:r w:rsidRPr="00A7034E">
              <w:rPr>
                <w:rFonts w:eastAsia="Calibri" w:cs="Arial"/>
                <w:b/>
                <w:bCs/>
                <w:i/>
                <w:kern w:val="0"/>
                <w:lang w:val="sr-Cyrl-CS"/>
              </w:rPr>
              <w:t xml:space="preserve">инична </w:t>
            </w:r>
            <w:r w:rsidRPr="00A7034E">
              <w:rPr>
                <w:rFonts w:eastAsia="Calibri" w:cs="Arial"/>
                <w:b/>
                <w:bCs/>
                <w:i/>
                <w:kern w:val="0"/>
                <w:lang w:val="ru-RU"/>
              </w:rPr>
              <w:t>цена</w:t>
            </w:r>
            <w:r w:rsidRPr="00A7034E">
              <w:rPr>
                <w:rFonts w:eastAsia="Calibri" w:cs="Arial"/>
                <w:b/>
                <w:bCs/>
                <w:i/>
                <w:kern w:val="0"/>
                <w:lang w:val="sr-Cyrl-CS"/>
              </w:rPr>
              <w:t xml:space="preserve"> </w:t>
            </w:r>
            <w:r w:rsidRPr="00A7034E">
              <w:rPr>
                <w:rFonts w:eastAsia="Calibri" w:cs="Arial"/>
                <w:b/>
                <w:bCs/>
                <w:i/>
                <w:kern w:val="0"/>
                <w:lang w:val="ru-RU"/>
              </w:rPr>
              <w:t>дела у дин.</w:t>
            </w:r>
          </w:p>
        </w:tc>
        <w:tc>
          <w:tcPr>
            <w:tcW w:w="1350" w:type="dxa"/>
            <w:tcBorders>
              <w:bottom w:val="thinThickLargeGap" w:sz="24" w:space="0" w:color="auto"/>
            </w:tcBorders>
            <w:shd w:val="clear" w:color="auto" w:fill="D4C7EB"/>
            <w:vAlign w:val="center"/>
            <w:hideMark/>
          </w:tcPr>
          <w:p w:rsidR="007C02E7" w:rsidRPr="00A7034E" w:rsidRDefault="007C02E7" w:rsidP="007C02E7">
            <w:pPr>
              <w:widowControl/>
              <w:suppressAutoHyphens w:val="0"/>
              <w:autoSpaceDN/>
              <w:contextualSpacing/>
              <w:jc w:val="center"/>
              <w:textAlignment w:val="auto"/>
              <w:rPr>
                <w:rFonts w:eastAsia="Calibri" w:cs="Arial"/>
                <w:b/>
                <w:i/>
                <w:kern w:val="0"/>
                <w:lang w:val="sr-Cyrl-CS"/>
              </w:rPr>
            </w:pPr>
            <w:r w:rsidRPr="00A7034E">
              <w:rPr>
                <w:rFonts w:eastAsia="Calibri" w:cs="Arial"/>
                <w:b/>
                <w:bCs/>
                <w:i/>
                <w:kern w:val="0"/>
                <w:lang w:val="sr-Cyrl-CS"/>
              </w:rPr>
              <w:t>НЧ</w:t>
            </w:r>
            <w:r w:rsidRPr="00A7034E">
              <w:rPr>
                <w:rFonts w:eastAsia="Calibri" w:cs="Arial"/>
                <w:b/>
                <w:bCs/>
                <w:i/>
                <w:kern w:val="0"/>
                <w:lang w:val="ru-RU"/>
              </w:rPr>
              <w:t xml:space="preserve"> замене</w:t>
            </w:r>
            <w:r w:rsidRPr="00A7034E">
              <w:rPr>
                <w:rFonts w:eastAsia="Calibri" w:cs="Arial"/>
                <w:b/>
                <w:bCs/>
                <w:i/>
                <w:kern w:val="0"/>
                <w:lang w:val="ru-RU"/>
              </w:rPr>
              <w:br/>
              <w:t>делова</w:t>
            </w:r>
          </w:p>
        </w:tc>
        <w:tc>
          <w:tcPr>
            <w:tcW w:w="1350" w:type="dxa"/>
            <w:tcBorders>
              <w:bottom w:val="thinThickLargeGap" w:sz="24" w:space="0" w:color="auto"/>
            </w:tcBorders>
            <w:shd w:val="clear" w:color="auto" w:fill="D4C7EB"/>
            <w:vAlign w:val="center"/>
            <w:hideMark/>
          </w:tcPr>
          <w:p w:rsidR="007C02E7" w:rsidRPr="00A7034E" w:rsidRDefault="007C02E7" w:rsidP="007C02E7">
            <w:pPr>
              <w:widowControl/>
              <w:suppressAutoHyphens w:val="0"/>
              <w:autoSpaceDN/>
              <w:contextualSpacing/>
              <w:jc w:val="center"/>
              <w:textAlignment w:val="auto"/>
              <w:rPr>
                <w:rFonts w:eastAsia="Calibri" w:cs="Arial"/>
                <w:b/>
                <w:i/>
                <w:kern w:val="0"/>
                <w:lang w:val="sr-Cyrl-CS"/>
              </w:rPr>
            </w:pPr>
            <w:r w:rsidRPr="00A7034E">
              <w:rPr>
                <w:rFonts w:eastAsia="Calibri" w:cs="Arial"/>
                <w:b/>
                <w:bCs/>
                <w:i/>
                <w:kern w:val="0"/>
                <w:lang w:val="sr-Cyrl-CS"/>
              </w:rPr>
              <w:t>Вредност НЧ у дин.</w:t>
            </w:r>
          </w:p>
        </w:tc>
        <w:tc>
          <w:tcPr>
            <w:tcW w:w="1620" w:type="dxa"/>
            <w:tcBorders>
              <w:bottom w:val="thinThickLargeGap" w:sz="24" w:space="0" w:color="auto"/>
            </w:tcBorders>
            <w:shd w:val="clear" w:color="auto" w:fill="D4C7EB"/>
            <w:vAlign w:val="center"/>
            <w:hideMark/>
          </w:tcPr>
          <w:p w:rsidR="007C02E7" w:rsidRPr="00A7034E" w:rsidRDefault="007C02E7" w:rsidP="007C02E7">
            <w:pPr>
              <w:widowControl/>
              <w:suppressAutoHyphens w:val="0"/>
              <w:autoSpaceDN/>
              <w:contextualSpacing/>
              <w:jc w:val="center"/>
              <w:textAlignment w:val="auto"/>
              <w:rPr>
                <w:rFonts w:eastAsia="Calibri" w:cs="Arial"/>
                <w:b/>
                <w:i/>
                <w:kern w:val="0"/>
                <w:lang w:val="sr-Cyrl-CS"/>
              </w:rPr>
            </w:pPr>
            <w:r w:rsidRPr="00A7034E">
              <w:rPr>
                <w:rFonts w:eastAsia="Calibri" w:cs="Arial"/>
                <w:b/>
                <w:bCs/>
                <w:i/>
                <w:kern w:val="0"/>
                <w:lang w:val="sr-Cyrl-CS"/>
              </w:rPr>
              <w:t>Вредност услуге у дин, без ПДВ-а</w:t>
            </w:r>
          </w:p>
        </w:tc>
        <w:tc>
          <w:tcPr>
            <w:tcW w:w="1710" w:type="dxa"/>
            <w:tcBorders>
              <w:bottom w:val="thinThickLargeGap" w:sz="24" w:space="0" w:color="auto"/>
            </w:tcBorders>
            <w:shd w:val="clear" w:color="auto" w:fill="D4C7EB"/>
            <w:vAlign w:val="center"/>
            <w:hideMark/>
          </w:tcPr>
          <w:p w:rsidR="007C02E7" w:rsidRPr="00A7034E" w:rsidRDefault="007C02E7" w:rsidP="007C02E7">
            <w:pPr>
              <w:widowControl/>
              <w:suppressAutoHyphens w:val="0"/>
              <w:autoSpaceDN/>
              <w:contextualSpacing/>
              <w:jc w:val="center"/>
              <w:textAlignment w:val="auto"/>
              <w:rPr>
                <w:rFonts w:eastAsia="Calibri" w:cs="Arial"/>
                <w:b/>
                <w:i/>
                <w:kern w:val="0"/>
                <w:lang w:val="sr-Cyrl-CS"/>
              </w:rPr>
            </w:pPr>
            <w:r w:rsidRPr="00A7034E">
              <w:rPr>
                <w:rFonts w:eastAsia="Calibri" w:cs="Arial"/>
                <w:b/>
                <w:i/>
                <w:kern w:val="0"/>
                <w:lang w:val="sr-Cyrl-CS"/>
              </w:rPr>
              <w:t>Укупна вредност услуге у дин, без ПДВ-а</w:t>
            </w:r>
          </w:p>
        </w:tc>
        <w:tc>
          <w:tcPr>
            <w:tcW w:w="1350" w:type="dxa"/>
            <w:tcBorders>
              <w:bottom w:val="thinThickLargeGap" w:sz="24" w:space="0" w:color="auto"/>
            </w:tcBorders>
            <w:shd w:val="clear" w:color="auto" w:fill="D4C7EB"/>
            <w:vAlign w:val="center"/>
            <w:hideMark/>
          </w:tcPr>
          <w:p w:rsidR="007C02E7" w:rsidRPr="00A7034E" w:rsidRDefault="007C02E7" w:rsidP="007C02E7">
            <w:pPr>
              <w:widowControl/>
              <w:suppressAutoHyphens w:val="0"/>
              <w:autoSpaceDN/>
              <w:contextualSpacing/>
              <w:jc w:val="center"/>
              <w:textAlignment w:val="auto"/>
              <w:rPr>
                <w:rFonts w:eastAsia="Calibri" w:cs="Arial"/>
                <w:b/>
                <w:i/>
                <w:kern w:val="0"/>
                <w:lang w:val="sr-Cyrl-CS"/>
              </w:rPr>
            </w:pPr>
            <w:r w:rsidRPr="00A7034E">
              <w:rPr>
                <w:rFonts w:eastAsia="Calibri" w:cs="Arial"/>
                <w:b/>
                <w:i/>
                <w:kern w:val="0"/>
                <w:lang w:val="sr-Cyrl-CS"/>
              </w:rPr>
              <w:t xml:space="preserve">ПДВ 20%             </w:t>
            </w:r>
          </w:p>
        </w:tc>
        <w:tc>
          <w:tcPr>
            <w:tcW w:w="1620" w:type="dxa"/>
            <w:tcBorders>
              <w:bottom w:val="thinThickLargeGap" w:sz="24" w:space="0" w:color="auto"/>
            </w:tcBorders>
            <w:shd w:val="clear" w:color="auto" w:fill="D4C7EB"/>
            <w:vAlign w:val="center"/>
            <w:hideMark/>
          </w:tcPr>
          <w:p w:rsidR="007C02E7" w:rsidRPr="00A7034E" w:rsidRDefault="007C02E7" w:rsidP="007C02E7">
            <w:pPr>
              <w:widowControl/>
              <w:suppressAutoHyphens w:val="0"/>
              <w:autoSpaceDN/>
              <w:contextualSpacing/>
              <w:jc w:val="center"/>
              <w:textAlignment w:val="auto"/>
              <w:rPr>
                <w:rFonts w:eastAsia="Calibri" w:cs="Arial"/>
                <w:b/>
                <w:i/>
                <w:kern w:val="0"/>
                <w:lang w:val="sr-Cyrl-CS"/>
              </w:rPr>
            </w:pPr>
            <w:r w:rsidRPr="00A7034E">
              <w:rPr>
                <w:rFonts w:eastAsia="Calibri" w:cs="Arial"/>
                <w:b/>
                <w:i/>
                <w:kern w:val="0"/>
                <w:lang w:val="sr-Cyrl-CS"/>
              </w:rPr>
              <w:t xml:space="preserve">Укупна вредност услуге у дин, са ПДВ-ом </w:t>
            </w:r>
          </w:p>
        </w:tc>
      </w:tr>
      <w:tr w:rsidR="007C02E7" w:rsidRPr="00A7034E" w:rsidTr="007C02E7">
        <w:trPr>
          <w:trHeight w:val="211"/>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7C02E7" w:rsidRPr="00A7034E" w:rsidRDefault="007C02E7" w:rsidP="007C02E7">
            <w:pPr>
              <w:widowControl/>
              <w:suppressAutoHyphens w:val="0"/>
              <w:autoSpaceDN/>
              <w:jc w:val="center"/>
              <w:textAlignment w:val="auto"/>
              <w:rPr>
                <w:rFonts w:eastAsia="Calibri" w:cs="Arial"/>
                <w:b/>
                <w:kern w:val="0"/>
                <w:sz w:val="18"/>
                <w:szCs w:val="18"/>
              </w:rPr>
            </w:pPr>
            <w:r w:rsidRPr="00A7034E">
              <w:rPr>
                <w:rFonts w:eastAsia="Calibri" w:cs="Arial"/>
                <w:b/>
                <w:kern w:val="0"/>
                <w:sz w:val="18"/>
                <w:szCs w:val="18"/>
              </w:rPr>
              <w:t>I</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hideMark/>
          </w:tcPr>
          <w:p w:rsidR="007C02E7" w:rsidRPr="00A7034E" w:rsidRDefault="007C02E7" w:rsidP="007C02E7">
            <w:pPr>
              <w:widowControl/>
              <w:suppressAutoHyphens w:val="0"/>
              <w:autoSpaceDN/>
              <w:jc w:val="center"/>
              <w:textAlignment w:val="auto"/>
              <w:rPr>
                <w:rFonts w:eastAsia="Calibri" w:cs="Arial"/>
                <w:b/>
                <w:bCs/>
                <w:iCs/>
                <w:kern w:val="0"/>
                <w:sz w:val="18"/>
                <w:szCs w:val="18"/>
              </w:rPr>
            </w:pPr>
            <w:r w:rsidRPr="00A7034E">
              <w:rPr>
                <w:rFonts w:eastAsia="Calibri" w:cs="Arial"/>
                <w:b/>
                <w:bCs/>
                <w:iCs/>
                <w:kern w:val="0"/>
                <w:sz w:val="18"/>
                <w:szCs w:val="18"/>
              </w:rPr>
              <w:t>II</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tcPr>
          <w:p w:rsidR="007C02E7" w:rsidRPr="00A7034E" w:rsidRDefault="007C02E7" w:rsidP="007C02E7">
            <w:pPr>
              <w:widowControl/>
              <w:suppressAutoHyphens w:val="0"/>
              <w:autoSpaceDN/>
              <w:jc w:val="center"/>
              <w:textAlignment w:val="auto"/>
              <w:rPr>
                <w:rFonts w:eastAsia="Calibri" w:cs="Arial"/>
                <w:b/>
                <w:kern w:val="0"/>
                <w:sz w:val="18"/>
                <w:szCs w:val="18"/>
              </w:rPr>
            </w:pPr>
            <w:r w:rsidRPr="00A7034E">
              <w:rPr>
                <w:rFonts w:eastAsia="Calibri" w:cs="Arial"/>
                <w:b/>
                <w:kern w:val="0"/>
                <w:sz w:val="18"/>
                <w:szCs w:val="18"/>
              </w:rPr>
              <w:t>I</w:t>
            </w:r>
            <w:r w:rsidRPr="00A7034E">
              <w:rPr>
                <w:rFonts w:eastAsia="Calibri" w:cs="Arial"/>
                <w:b/>
                <w:bCs/>
                <w:iCs/>
                <w:kern w:val="0"/>
                <w:sz w:val="18"/>
                <w:szCs w:val="18"/>
              </w:rPr>
              <w:t>II</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7C02E7" w:rsidRPr="00A7034E" w:rsidRDefault="007C02E7" w:rsidP="007C02E7">
            <w:pPr>
              <w:widowControl/>
              <w:suppressAutoHyphens w:val="0"/>
              <w:autoSpaceDN/>
              <w:jc w:val="center"/>
              <w:textAlignment w:val="auto"/>
              <w:rPr>
                <w:rFonts w:eastAsia="Calibri" w:cs="Arial"/>
                <w:b/>
                <w:kern w:val="0"/>
                <w:sz w:val="18"/>
                <w:szCs w:val="18"/>
              </w:rPr>
            </w:pPr>
            <w:r w:rsidRPr="00A7034E">
              <w:rPr>
                <w:rFonts w:eastAsia="Calibri" w:cs="Arial"/>
                <w:b/>
                <w:bCs/>
                <w:iCs/>
                <w:kern w:val="0"/>
                <w:sz w:val="18"/>
                <w:szCs w:val="18"/>
              </w:rPr>
              <w:t>I</w:t>
            </w:r>
            <w:r w:rsidRPr="00A7034E">
              <w:rPr>
                <w:rFonts w:eastAsia="Calibri" w:cs="Arial"/>
                <w:b/>
                <w:kern w:val="0"/>
                <w:sz w:val="18"/>
                <w:szCs w:val="18"/>
              </w:rPr>
              <w:t>V</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hideMark/>
          </w:tcPr>
          <w:p w:rsidR="007C02E7" w:rsidRPr="00A7034E" w:rsidRDefault="007C02E7" w:rsidP="007C02E7">
            <w:pPr>
              <w:widowControl/>
              <w:suppressAutoHyphens w:val="0"/>
              <w:autoSpaceDN/>
              <w:jc w:val="center"/>
              <w:textAlignment w:val="auto"/>
              <w:rPr>
                <w:rFonts w:eastAsia="Calibri" w:cs="Arial"/>
                <w:b/>
                <w:kern w:val="0"/>
                <w:sz w:val="18"/>
                <w:szCs w:val="18"/>
              </w:rPr>
            </w:pPr>
            <w:r w:rsidRPr="00A7034E">
              <w:rPr>
                <w:rFonts w:eastAsia="Calibri" w:cs="Arial"/>
                <w:b/>
                <w:kern w:val="0"/>
                <w:sz w:val="18"/>
                <w:szCs w:val="18"/>
              </w:rPr>
              <w:t>V</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hideMark/>
          </w:tcPr>
          <w:p w:rsidR="007C02E7" w:rsidRPr="00A7034E" w:rsidRDefault="007C02E7" w:rsidP="007C02E7">
            <w:pPr>
              <w:widowControl/>
              <w:suppressAutoHyphens w:val="0"/>
              <w:autoSpaceDN/>
              <w:jc w:val="center"/>
              <w:textAlignment w:val="auto"/>
              <w:rPr>
                <w:rFonts w:eastAsia="Calibri" w:cs="Arial"/>
                <w:b/>
                <w:kern w:val="0"/>
                <w:sz w:val="18"/>
                <w:szCs w:val="18"/>
              </w:rPr>
            </w:pPr>
            <w:r w:rsidRPr="00A7034E">
              <w:rPr>
                <w:rFonts w:eastAsia="Calibri" w:cs="Arial"/>
                <w:b/>
                <w:kern w:val="0"/>
                <w:sz w:val="18"/>
                <w:szCs w:val="18"/>
              </w:rPr>
              <w:t>V</w:t>
            </w:r>
            <w:r>
              <w:rPr>
                <w:rFonts w:eastAsia="Calibri" w:cs="Arial"/>
                <w:b/>
                <w:kern w:val="0"/>
                <w:sz w:val="18"/>
                <w:szCs w:val="18"/>
              </w:rPr>
              <w:t>I</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hideMark/>
          </w:tcPr>
          <w:p w:rsidR="007C02E7" w:rsidRPr="00A7034E" w:rsidRDefault="007C02E7" w:rsidP="007C02E7">
            <w:pPr>
              <w:widowControl/>
              <w:suppressAutoHyphens w:val="0"/>
              <w:autoSpaceDN/>
              <w:jc w:val="center"/>
              <w:textAlignment w:val="auto"/>
              <w:rPr>
                <w:rFonts w:eastAsia="Calibri" w:cs="Arial"/>
                <w:b/>
                <w:kern w:val="0"/>
                <w:sz w:val="18"/>
                <w:szCs w:val="18"/>
              </w:rPr>
            </w:pPr>
            <w:r w:rsidRPr="00A7034E">
              <w:rPr>
                <w:rFonts w:eastAsia="Calibri" w:cs="Arial"/>
                <w:b/>
                <w:kern w:val="0"/>
                <w:sz w:val="18"/>
                <w:szCs w:val="18"/>
              </w:rPr>
              <w:t>V</w:t>
            </w:r>
            <w:r>
              <w:rPr>
                <w:rFonts w:eastAsia="Calibri" w:cs="Arial"/>
                <w:b/>
                <w:kern w:val="0"/>
                <w:sz w:val="18"/>
                <w:szCs w:val="18"/>
              </w:rPr>
              <w:t>I</w:t>
            </w:r>
            <w:r w:rsidRPr="00A7034E">
              <w:rPr>
                <w:rFonts w:eastAsia="Calibri" w:cs="Arial"/>
                <w:b/>
                <w:kern w:val="0"/>
                <w:sz w:val="18"/>
                <w:szCs w:val="18"/>
                <w:lang w:val="sr-Latn-RS"/>
              </w:rPr>
              <w:t>I</w:t>
            </w:r>
            <w:r w:rsidRPr="00A7034E">
              <w:rPr>
                <w:rFonts w:eastAsia="Calibri" w:cs="Arial"/>
                <w:b/>
                <w:kern w:val="0"/>
                <w:sz w:val="18"/>
                <w:szCs w:val="18"/>
                <w:lang w:val="sr-Cyrl-RS"/>
              </w:rPr>
              <w:t>=(</w:t>
            </w:r>
            <w:r w:rsidRPr="00A7034E">
              <w:rPr>
                <w:rFonts w:eastAsia="Calibri" w:cs="Arial"/>
                <w:b/>
                <w:bCs/>
                <w:iCs/>
                <w:kern w:val="0"/>
                <w:sz w:val="18"/>
                <w:szCs w:val="18"/>
              </w:rPr>
              <w:t>V</w:t>
            </w:r>
            <w:r>
              <w:rPr>
                <w:rFonts w:eastAsia="Calibri" w:cs="Arial"/>
                <w:b/>
                <w:kern w:val="0"/>
                <w:sz w:val="18"/>
                <w:szCs w:val="18"/>
                <w:lang w:val="sr-Cyrl-RS"/>
              </w:rPr>
              <w:t>*</w:t>
            </w:r>
            <w:r w:rsidRPr="00A7034E">
              <w:rPr>
                <w:rFonts w:eastAsia="Calibri" w:cs="Arial"/>
                <w:b/>
                <w:kern w:val="0"/>
                <w:sz w:val="18"/>
                <w:szCs w:val="18"/>
              </w:rPr>
              <w:t>V</w:t>
            </w:r>
            <w:r>
              <w:rPr>
                <w:rFonts w:eastAsia="Calibri" w:cs="Arial"/>
                <w:b/>
                <w:kern w:val="0"/>
                <w:sz w:val="18"/>
                <w:szCs w:val="18"/>
              </w:rPr>
              <w:t>I</w:t>
            </w:r>
            <w:r w:rsidRPr="00A7034E">
              <w:rPr>
                <w:rFonts w:eastAsia="Calibri" w:cs="Arial"/>
                <w:b/>
                <w:kern w:val="0"/>
                <w:sz w:val="18"/>
                <w:szCs w:val="18"/>
                <w:lang w:val="sr-Cyrl-RS"/>
              </w:rPr>
              <w:t>)</w:t>
            </w: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7C02E7" w:rsidRPr="00A7034E" w:rsidRDefault="007C02E7" w:rsidP="007C02E7">
            <w:pPr>
              <w:widowControl/>
              <w:suppressAutoHyphens w:val="0"/>
              <w:autoSpaceDN/>
              <w:jc w:val="center"/>
              <w:textAlignment w:val="auto"/>
              <w:rPr>
                <w:rFonts w:eastAsia="Calibri" w:cs="Arial"/>
                <w:b/>
                <w:kern w:val="0"/>
                <w:sz w:val="18"/>
                <w:szCs w:val="18"/>
              </w:rPr>
            </w:pPr>
            <w:r w:rsidRPr="00A7034E">
              <w:rPr>
                <w:rFonts w:eastAsia="Calibri" w:cs="Arial"/>
                <w:b/>
                <w:kern w:val="0"/>
                <w:sz w:val="18"/>
                <w:szCs w:val="18"/>
              </w:rPr>
              <w:t>V</w:t>
            </w:r>
            <w:r w:rsidRPr="00A7034E">
              <w:rPr>
                <w:rFonts w:eastAsia="Calibri" w:cs="Arial"/>
                <w:b/>
                <w:kern w:val="0"/>
                <w:sz w:val="18"/>
                <w:szCs w:val="18"/>
                <w:lang w:val="sr-Latn-RS"/>
              </w:rPr>
              <w:t>II</w:t>
            </w:r>
            <w:r>
              <w:rPr>
                <w:rFonts w:eastAsia="Calibri" w:cs="Arial"/>
                <w:b/>
                <w:kern w:val="0"/>
                <w:sz w:val="18"/>
                <w:szCs w:val="18"/>
                <w:lang w:val="sr-Latn-RS"/>
              </w:rPr>
              <w:t>I</w:t>
            </w:r>
            <w:r w:rsidRPr="00A7034E">
              <w:rPr>
                <w:rFonts w:eastAsia="Calibri" w:cs="Arial"/>
                <w:b/>
                <w:kern w:val="0"/>
                <w:sz w:val="18"/>
                <w:szCs w:val="18"/>
                <w:lang w:val="sr-Cyrl-RS"/>
              </w:rPr>
              <w:t>=(</w:t>
            </w:r>
            <w:r>
              <w:rPr>
                <w:rFonts w:eastAsia="Calibri" w:cs="Arial"/>
                <w:b/>
                <w:bCs/>
                <w:iCs/>
                <w:kern w:val="0"/>
                <w:sz w:val="18"/>
                <w:szCs w:val="18"/>
              </w:rPr>
              <w:t>IV</w:t>
            </w:r>
            <w:r w:rsidRPr="00A7034E">
              <w:rPr>
                <w:rFonts w:eastAsia="Calibri" w:cs="Arial"/>
                <w:b/>
                <w:kern w:val="0"/>
                <w:sz w:val="18"/>
                <w:szCs w:val="18"/>
                <w:lang w:val="sr-Latn-RS"/>
              </w:rPr>
              <w:t>+</w:t>
            </w:r>
            <w:r w:rsidRPr="00A7034E">
              <w:rPr>
                <w:rFonts w:eastAsia="Calibri" w:cs="Arial"/>
                <w:b/>
                <w:kern w:val="0"/>
                <w:sz w:val="18"/>
                <w:szCs w:val="18"/>
              </w:rPr>
              <w:t>V</w:t>
            </w:r>
            <w:r>
              <w:rPr>
                <w:rFonts w:eastAsia="Calibri" w:cs="Arial"/>
                <w:b/>
                <w:kern w:val="0"/>
                <w:sz w:val="18"/>
                <w:szCs w:val="18"/>
              </w:rPr>
              <w:t>I</w:t>
            </w:r>
            <w:r w:rsidRPr="00A7034E">
              <w:rPr>
                <w:rFonts w:eastAsia="Calibri" w:cs="Arial"/>
                <w:b/>
                <w:kern w:val="0"/>
                <w:sz w:val="18"/>
                <w:szCs w:val="18"/>
              </w:rPr>
              <w:t>I</w:t>
            </w:r>
            <w:r w:rsidRPr="00A7034E">
              <w:rPr>
                <w:rFonts w:eastAsia="Calibri" w:cs="Arial"/>
                <w:b/>
                <w:kern w:val="0"/>
                <w:sz w:val="18"/>
                <w:szCs w:val="18"/>
                <w:lang w:val="sr-Cyrl-RS"/>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7C02E7" w:rsidRPr="00A7034E" w:rsidRDefault="007C02E7" w:rsidP="007C02E7">
            <w:pPr>
              <w:widowControl/>
              <w:suppressAutoHyphens w:val="0"/>
              <w:autoSpaceDN/>
              <w:jc w:val="center"/>
              <w:textAlignment w:val="auto"/>
              <w:rPr>
                <w:rFonts w:eastAsia="Calibri" w:cs="Arial"/>
                <w:b/>
                <w:kern w:val="0"/>
                <w:sz w:val="18"/>
                <w:szCs w:val="18"/>
                <w:lang w:val="sr-Cyrl-RS"/>
              </w:rPr>
            </w:pPr>
            <w:r>
              <w:rPr>
                <w:rFonts w:eastAsia="Calibri" w:cs="Arial"/>
                <w:b/>
                <w:kern w:val="0"/>
                <w:sz w:val="18"/>
                <w:szCs w:val="18"/>
              </w:rPr>
              <w:t>IX</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vAlign w:val="center"/>
            <w:hideMark/>
          </w:tcPr>
          <w:p w:rsidR="007C02E7" w:rsidRPr="00A7034E" w:rsidRDefault="007C02E7" w:rsidP="007C02E7">
            <w:pPr>
              <w:widowControl/>
              <w:suppressAutoHyphens w:val="0"/>
              <w:autoSpaceDN/>
              <w:jc w:val="center"/>
              <w:textAlignment w:val="auto"/>
              <w:rPr>
                <w:rFonts w:eastAsia="Calibri" w:cs="Arial"/>
                <w:b/>
                <w:kern w:val="0"/>
                <w:sz w:val="18"/>
                <w:szCs w:val="18"/>
              </w:rPr>
            </w:pPr>
            <w:r w:rsidRPr="00A7034E">
              <w:rPr>
                <w:rFonts w:eastAsia="Calibri" w:cs="Arial"/>
                <w:b/>
                <w:kern w:val="0"/>
                <w:sz w:val="18"/>
                <w:szCs w:val="18"/>
              </w:rPr>
              <w:t>X</w:t>
            </w:r>
            <w:r w:rsidRPr="00A7034E">
              <w:rPr>
                <w:rFonts w:eastAsia="Calibri" w:cs="Arial"/>
                <w:b/>
                <w:kern w:val="0"/>
                <w:sz w:val="18"/>
                <w:szCs w:val="18"/>
                <w:lang w:val="sr-Cyrl-RS"/>
              </w:rPr>
              <w:t>=(</w:t>
            </w:r>
            <w:r w:rsidRPr="00A7034E">
              <w:rPr>
                <w:rFonts w:eastAsia="Calibri" w:cs="Arial"/>
                <w:b/>
                <w:kern w:val="0"/>
                <w:sz w:val="18"/>
                <w:szCs w:val="18"/>
              </w:rPr>
              <w:t>VII</w:t>
            </w:r>
            <w:r>
              <w:rPr>
                <w:rFonts w:eastAsia="Calibri" w:cs="Arial"/>
                <w:b/>
                <w:kern w:val="0"/>
                <w:sz w:val="18"/>
                <w:szCs w:val="18"/>
              </w:rPr>
              <w:t>I+</w:t>
            </w:r>
            <w:r w:rsidRPr="00A7034E">
              <w:rPr>
                <w:rFonts w:eastAsia="Calibri" w:cs="Arial"/>
                <w:b/>
                <w:kern w:val="0"/>
                <w:sz w:val="18"/>
                <w:szCs w:val="18"/>
              </w:rPr>
              <w:t>I</w:t>
            </w:r>
            <w:r>
              <w:rPr>
                <w:rFonts w:eastAsia="Calibri" w:cs="Arial"/>
                <w:b/>
                <w:kern w:val="0"/>
                <w:sz w:val="18"/>
                <w:szCs w:val="18"/>
              </w:rPr>
              <w:t>X</w:t>
            </w:r>
            <w:r w:rsidRPr="00A7034E">
              <w:rPr>
                <w:rFonts w:eastAsia="Calibri" w:cs="Arial"/>
                <w:b/>
                <w:kern w:val="0"/>
                <w:sz w:val="18"/>
                <w:szCs w:val="18"/>
              </w:rPr>
              <w:t>)</w:t>
            </w:r>
          </w:p>
        </w:tc>
      </w:tr>
      <w:tr w:rsidR="007C02E7" w:rsidRPr="00A7034E" w:rsidTr="007C02E7">
        <w:trPr>
          <w:trHeight w:val="328"/>
        </w:trPr>
        <w:tc>
          <w:tcPr>
            <w:tcW w:w="16110" w:type="dxa"/>
            <w:gridSpan w:val="10"/>
            <w:tcBorders>
              <w:top w:val="thinThickLargeGap" w:sz="24" w:space="0" w:color="auto"/>
              <w:left w:val="thinThickLargeGap" w:sz="24" w:space="0" w:color="auto"/>
              <w:bottom w:val="thinThickLargeGap" w:sz="24" w:space="0" w:color="auto"/>
              <w:right w:val="thinThickLargeGap" w:sz="24" w:space="0" w:color="auto"/>
            </w:tcBorders>
            <w:shd w:val="clear" w:color="auto" w:fill="D4C7EB"/>
          </w:tcPr>
          <w:p w:rsidR="007C02E7" w:rsidRPr="00A7034E" w:rsidRDefault="007C02E7" w:rsidP="00A7034E">
            <w:pPr>
              <w:widowControl/>
              <w:suppressAutoHyphens w:val="0"/>
              <w:autoSpaceDN/>
              <w:jc w:val="center"/>
              <w:textAlignment w:val="auto"/>
              <w:rPr>
                <w:rFonts w:eastAsia="Calibri" w:cs="Arial"/>
                <w:b/>
                <w:kern w:val="0"/>
                <w:lang w:val="sr-Latn-RS"/>
              </w:rPr>
            </w:pPr>
            <w:r w:rsidRPr="00A7034E">
              <w:rPr>
                <w:rFonts w:eastAsia="Calibri" w:cs="Arial"/>
                <w:b/>
                <w:kern w:val="0"/>
                <w:lang w:val="sr-Cyrl-RS"/>
              </w:rPr>
              <w:t>АУТОДИЗАЛИЦА ТАТРА А</w:t>
            </w:r>
            <w:r w:rsidRPr="00A7034E">
              <w:rPr>
                <w:rFonts w:eastAsia="Calibri" w:cs="Arial"/>
                <w:b/>
                <w:kern w:val="0"/>
                <w:lang w:val="sr-Latn-RS"/>
              </w:rPr>
              <w:t>D</w:t>
            </w:r>
            <w:r w:rsidRPr="00A7034E">
              <w:rPr>
                <w:rFonts w:eastAsia="Calibri" w:cs="Arial"/>
                <w:b/>
                <w:kern w:val="0"/>
                <w:lang w:val="sr-Cyrl-RS"/>
              </w:rPr>
              <w:t>-28</w:t>
            </w:r>
          </w:p>
        </w:tc>
      </w:tr>
      <w:tr w:rsidR="00EA0865" w:rsidRPr="00A7034E" w:rsidTr="00752100">
        <w:trPr>
          <w:trHeight w:val="414"/>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1.</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hideMark/>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Контрола радних параметара у хидрауличном систему</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2.</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hideMark/>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Контрола и подешавање радних параметара у електро систему</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3.</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hideMark/>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Подешавање протока уља и радних притисака на главним пумпама за погон крана</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4.</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hideMark/>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Подешавање радних притисака на цилиндрима за дизање стреле и телескопа</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5.</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Подешавање протока и радних ппритисака на вентилима команде крана</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6.</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Поправка стоп вентила телескопа</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7.</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hideMark/>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Поправка цилиндра за дизање стреле</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7C02E7" w:rsidRPr="00A7034E" w:rsidTr="00EA0865">
        <w:trPr>
          <w:trHeight w:val="353"/>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tcPr>
          <w:p w:rsidR="007C02E7" w:rsidRPr="00A7034E" w:rsidRDefault="007C02E7" w:rsidP="00A7034E">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8.</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7C02E7" w:rsidRPr="00A7034E" w:rsidRDefault="007C02E7" w:rsidP="00A7034E">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Замена електромагнетног вентила команде крана са подешавањем</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7C02E7" w:rsidRPr="00A7034E" w:rsidRDefault="00EA0865" w:rsidP="00EA0865">
            <w:pPr>
              <w:widowControl/>
              <w:suppressAutoHyphens w:val="0"/>
              <w:autoSpaceDN/>
              <w:textAlignment w:val="auto"/>
              <w:rPr>
                <w:rFonts w:eastAsia="Calibri" w:cs="Arial"/>
                <w:b/>
                <w:kern w:val="0"/>
              </w:rPr>
            </w:pPr>
            <w:r>
              <w:rPr>
                <w:rFonts w:eastAsia="Calibri" w:cs="Arial"/>
                <w:b/>
                <w:kern w:val="0"/>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7C02E7" w:rsidRPr="00A7034E" w:rsidRDefault="007C02E7" w:rsidP="00A7034E">
            <w:pPr>
              <w:widowControl/>
              <w:suppressAutoHyphens w:val="0"/>
              <w:autoSpaceDN/>
              <w:jc w:val="center"/>
              <w:textAlignment w:val="auto"/>
              <w:rPr>
                <w:rFonts w:eastAsia="Calibri" w:cs="Arial"/>
                <w:b/>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7C02E7" w:rsidRPr="00A7034E" w:rsidRDefault="007C02E7" w:rsidP="00A7034E">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7C02E7" w:rsidRPr="00A7034E" w:rsidRDefault="007C02E7" w:rsidP="00A7034E">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7C02E7" w:rsidRPr="00A7034E" w:rsidRDefault="007C02E7" w:rsidP="00A7034E">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7C02E7" w:rsidRPr="00A7034E" w:rsidRDefault="007C02E7" w:rsidP="00A7034E">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7C02E7" w:rsidRPr="00A7034E" w:rsidRDefault="007C02E7" w:rsidP="00A7034E">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7C02E7" w:rsidRPr="00A7034E" w:rsidRDefault="007C02E7" w:rsidP="00A7034E">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9.</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Сервисирање редуктора за кружно кретање</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lastRenderedPageBreak/>
              <w:t>10.</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Сервисирање редуктора за погон пумпи</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lang w:val="sr-Cyrl-RS"/>
              </w:rPr>
              <w:t>11</w:t>
            </w:r>
            <w:r w:rsidRPr="00A7034E">
              <w:rPr>
                <w:rFonts w:eastAsia="Calibri" w:cs="Arial"/>
                <w:b/>
                <w:kern w:val="0"/>
              </w:rPr>
              <w:t>.</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Генерална поправка мотора</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rPr>
            </w:pPr>
            <w:r w:rsidRPr="00A7034E">
              <w:rPr>
                <w:rFonts w:eastAsia="Calibri" w:cs="Arial"/>
                <w:b/>
                <w:kern w:val="0"/>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12.</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Сервисиарње и поправка мењача</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7C02E7" w:rsidRPr="00A7034E" w:rsidTr="00EA0865">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7C02E7" w:rsidRPr="00A7034E" w:rsidRDefault="007C02E7" w:rsidP="00A7034E">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13.</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7C02E7" w:rsidRPr="00A7034E" w:rsidRDefault="007C02E7" w:rsidP="00A7034E">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Поправка и сервисирање хидрауличних цилиндара телескопа са заменом заптивних елемената</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7C02E7" w:rsidRPr="00A7034E" w:rsidRDefault="00EA0865" w:rsidP="00EA0865">
            <w:pPr>
              <w:widowControl/>
              <w:suppressAutoHyphens w:val="0"/>
              <w:autoSpaceDN/>
              <w:textAlignment w:val="auto"/>
              <w:rPr>
                <w:rFonts w:eastAsia="Calibri" w:cs="Arial"/>
                <w:b/>
                <w:kern w:val="0"/>
              </w:rPr>
            </w:pPr>
            <w:r>
              <w:rPr>
                <w:rFonts w:eastAsia="Calibri" w:cs="Arial"/>
                <w:b/>
                <w:kern w:val="0"/>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7C02E7" w:rsidRPr="00A7034E" w:rsidRDefault="007C02E7" w:rsidP="00A7034E">
            <w:pPr>
              <w:widowControl/>
              <w:suppressAutoHyphens w:val="0"/>
              <w:autoSpaceDN/>
              <w:jc w:val="center"/>
              <w:textAlignment w:val="auto"/>
              <w:rPr>
                <w:rFonts w:eastAsia="Calibri" w:cs="Arial"/>
                <w:b/>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7C02E7" w:rsidRPr="00A7034E" w:rsidRDefault="007C02E7" w:rsidP="00A7034E">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7C02E7" w:rsidRPr="00A7034E" w:rsidRDefault="007C02E7" w:rsidP="00A7034E">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7C02E7" w:rsidRPr="00A7034E" w:rsidRDefault="007C02E7" w:rsidP="00A7034E">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7C02E7" w:rsidRPr="00A7034E" w:rsidRDefault="007C02E7" w:rsidP="00A7034E">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7C02E7" w:rsidRPr="00A7034E" w:rsidRDefault="007C02E7" w:rsidP="00A7034E">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7C02E7" w:rsidRPr="00A7034E" w:rsidRDefault="007C02E7" w:rsidP="00A7034E">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hideMark/>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14.</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Лимарско фарбарски радови обе кабине</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EA0865" w:rsidRPr="00A7034E" w:rsidTr="00752100">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15.</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Тапетарски радови обе кабине</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w:t>
            </w: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EA0865" w:rsidRPr="00A7034E" w:rsidRDefault="00EA0865" w:rsidP="00EA0865">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EA0865" w:rsidRPr="00A7034E" w:rsidRDefault="00EA0865" w:rsidP="00EA0865">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EA0865" w:rsidRPr="00A7034E" w:rsidRDefault="00EA0865" w:rsidP="00EA0865">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EA0865" w:rsidRPr="00A7034E" w:rsidRDefault="00EA0865" w:rsidP="00EA0865">
            <w:pPr>
              <w:widowControl/>
              <w:suppressAutoHyphens w:val="0"/>
              <w:autoSpaceDN/>
              <w:jc w:val="center"/>
              <w:textAlignment w:val="auto"/>
              <w:rPr>
                <w:rFonts w:eastAsia="Calibri" w:cs="Arial"/>
                <w:kern w:val="0"/>
              </w:rPr>
            </w:pPr>
          </w:p>
        </w:tc>
      </w:tr>
      <w:tr w:rsidR="007C02E7" w:rsidRPr="00A7034E" w:rsidTr="00EA0865">
        <w:trPr>
          <w:trHeight w:val="300"/>
        </w:trPr>
        <w:tc>
          <w:tcPr>
            <w:tcW w:w="720" w:type="dxa"/>
            <w:tcBorders>
              <w:top w:val="thinThickLargeGap" w:sz="24" w:space="0" w:color="auto"/>
              <w:left w:val="thinThickLargeGap" w:sz="24" w:space="0" w:color="auto"/>
              <w:bottom w:val="thinThickLargeGap" w:sz="24" w:space="0" w:color="auto"/>
              <w:right w:val="thinThickLargeGap" w:sz="24" w:space="0" w:color="auto"/>
            </w:tcBorders>
            <w:shd w:val="clear" w:color="auto" w:fill="D4C7EB"/>
            <w:noWrap/>
            <w:vAlign w:val="center"/>
          </w:tcPr>
          <w:p w:rsidR="007C02E7" w:rsidRPr="00A7034E" w:rsidRDefault="007C02E7" w:rsidP="00A7034E">
            <w:pPr>
              <w:widowControl/>
              <w:suppressAutoHyphens w:val="0"/>
              <w:autoSpaceDN/>
              <w:jc w:val="center"/>
              <w:textAlignment w:val="auto"/>
              <w:rPr>
                <w:rFonts w:eastAsia="Calibri" w:cs="Arial"/>
                <w:b/>
                <w:kern w:val="0"/>
                <w:lang w:val="sr-Cyrl-RS"/>
              </w:rPr>
            </w:pPr>
            <w:r w:rsidRPr="00A7034E">
              <w:rPr>
                <w:rFonts w:eastAsia="Calibri" w:cs="Arial"/>
                <w:b/>
                <w:kern w:val="0"/>
                <w:lang w:val="sr-Cyrl-RS"/>
              </w:rPr>
              <w:t>16.</w:t>
            </w:r>
          </w:p>
        </w:tc>
        <w:tc>
          <w:tcPr>
            <w:tcW w:w="33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7C02E7" w:rsidRPr="00A7034E" w:rsidRDefault="007C02E7" w:rsidP="00A7034E">
            <w:pPr>
              <w:widowControl/>
              <w:suppressAutoHyphens w:val="0"/>
              <w:autoSpaceDN/>
              <w:textAlignment w:val="auto"/>
              <w:rPr>
                <w:rFonts w:ascii="Calibri" w:eastAsia="Calibri" w:hAnsi="Calibri" w:cs="Arial"/>
                <w:b/>
                <w:kern w:val="0"/>
                <w:sz w:val="22"/>
                <w:szCs w:val="22"/>
                <w:lang w:val="sr-Cyrl-RS"/>
              </w:rPr>
            </w:pPr>
            <w:r w:rsidRPr="00A7034E">
              <w:rPr>
                <w:rFonts w:ascii="Calibri" w:eastAsia="Calibri" w:hAnsi="Calibri" w:cs="Arial"/>
                <w:b/>
                <w:kern w:val="0"/>
                <w:sz w:val="22"/>
                <w:szCs w:val="22"/>
                <w:lang w:val="sr-Cyrl-RS"/>
              </w:rPr>
              <w:t>Замена главних хидрауличних пумпи погона крана</w:t>
            </w:r>
          </w:p>
        </w:tc>
        <w:tc>
          <w:tcPr>
            <w:tcW w:w="162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7C02E7" w:rsidRPr="00EA0865" w:rsidRDefault="00EA0865" w:rsidP="00EA0865">
            <w:pPr>
              <w:widowControl/>
              <w:suppressAutoHyphens w:val="0"/>
              <w:autoSpaceDN/>
              <w:textAlignment w:val="auto"/>
              <w:rPr>
                <w:rFonts w:eastAsia="Calibri" w:cs="Arial"/>
                <w:b/>
                <w:kern w:val="0"/>
                <w:lang w:val="sr-Latn-RS"/>
              </w:rPr>
            </w:pPr>
            <w:r>
              <w:rPr>
                <w:rFonts w:eastAsia="Calibri" w:cs="Arial"/>
                <w:b/>
                <w:kern w:val="0"/>
                <w:lang w:val="sr-Latn-RS"/>
              </w:rPr>
              <w:t>-</w:t>
            </w:r>
          </w:p>
        </w:tc>
        <w:tc>
          <w:tcPr>
            <w:tcW w:w="144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noWrap/>
            <w:vAlign w:val="center"/>
          </w:tcPr>
          <w:p w:rsidR="007C02E7" w:rsidRPr="00A7034E" w:rsidRDefault="007C02E7" w:rsidP="00A7034E">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rsidR="007C02E7" w:rsidRPr="00A7034E" w:rsidRDefault="007C02E7" w:rsidP="00A7034E">
            <w:pPr>
              <w:widowControl/>
              <w:suppressAutoHyphens w:val="0"/>
              <w:autoSpaceDN/>
              <w:jc w:val="center"/>
              <w:textAlignment w:val="auto"/>
              <w:rPr>
                <w:rFonts w:eastAsia="Calibri" w:cs="Arial"/>
                <w:b/>
                <w:kern w:val="0"/>
                <w:lang w:val="sr-Cyrl-RS"/>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7C02E7" w:rsidRPr="00A7034E" w:rsidRDefault="007C02E7" w:rsidP="00A7034E">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7C02E7" w:rsidRPr="00A7034E" w:rsidRDefault="007C02E7" w:rsidP="00A7034E">
            <w:pPr>
              <w:widowControl/>
              <w:suppressAutoHyphens w:val="0"/>
              <w:autoSpaceDN/>
              <w:jc w:val="center"/>
              <w:textAlignment w:val="auto"/>
              <w:rPr>
                <w:rFonts w:eastAsia="Calibri" w:cs="Arial"/>
                <w:kern w:val="0"/>
              </w:rPr>
            </w:pPr>
          </w:p>
        </w:tc>
        <w:tc>
          <w:tcPr>
            <w:tcW w:w="1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7C02E7" w:rsidRPr="00A7034E" w:rsidRDefault="007C02E7" w:rsidP="00A7034E">
            <w:pPr>
              <w:widowControl/>
              <w:suppressAutoHyphens w:val="0"/>
              <w:autoSpaceDN/>
              <w:jc w:val="center"/>
              <w:textAlignment w:val="auto"/>
              <w:rPr>
                <w:rFonts w:eastAsia="Calibri" w:cs="Arial"/>
                <w:kern w:val="0"/>
              </w:rPr>
            </w:pPr>
          </w:p>
        </w:tc>
        <w:tc>
          <w:tcPr>
            <w:tcW w:w="135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noWrap/>
            <w:vAlign w:val="center"/>
          </w:tcPr>
          <w:p w:rsidR="007C02E7" w:rsidRPr="00A7034E" w:rsidRDefault="007C02E7" w:rsidP="00A7034E">
            <w:pPr>
              <w:widowControl/>
              <w:suppressAutoHyphens w:val="0"/>
              <w:autoSpaceDN/>
              <w:jc w:val="center"/>
              <w:textAlignment w:val="auto"/>
              <w:rPr>
                <w:rFonts w:eastAsia="Calibri" w:cs="Arial"/>
                <w:kern w:val="0"/>
              </w:rPr>
            </w:pPr>
          </w:p>
        </w:tc>
        <w:tc>
          <w:tcPr>
            <w:tcW w:w="162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7C02E7" w:rsidRPr="00A7034E" w:rsidRDefault="007C02E7" w:rsidP="00A7034E">
            <w:pPr>
              <w:widowControl/>
              <w:suppressAutoHyphens w:val="0"/>
              <w:autoSpaceDN/>
              <w:jc w:val="center"/>
              <w:textAlignment w:val="auto"/>
              <w:rPr>
                <w:rFonts w:eastAsia="Calibri" w:cs="Arial"/>
                <w:kern w:val="0"/>
              </w:rPr>
            </w:pPr>
          </w:p>
        </w:tc>
      </w:tr>
      <w:tr w:rsidR="007C02E7" w:rsidRPr="00A7034E" w:rsidTr="007C02E7">
        <w:trPr>
          <w:gridAfter w:val="2"/>
          <w:wAfter w:w="2970" w:type="dxa"/>
          <w:trHeight w:val="192"/>
        </w:trPr>
        <w:tc>
          <w:tcPr>
            <w:tcW w:w="11430" w:type="dxa"/>
            <w:gridSpan w:val="7"/>
            <w:tcBorders>
              <w:bottom w:val="thinThickLargeGap" w:sz="24" w:space="0" w:color="auto"/>
            </w:tcBorders>
            <w:shd w:val="clear" w:color="auto" w:fill="D4C7EB"/>
          </w:tcPr>
          <w:p w:rsidR="007C02E7" w:rsidRPr="00A7034E" w:rsidRDefault="007C02E7" w:rsidP="00A7034E">
            <w:pPr>
              <w:widowControl/>
              <w:suppressAutoHyphens w:val="0"/>
              <w:autoSpaceDN/>
              <w:jc w:val="right"/>
              <w:textAlignment w:val="auto"/>
              <w:rPr>
                <w:rFonts w:eastAsia="Calibri" w:cs="Arial"/>
                <w:kern w:val="0"/>
              </w:rPr>
            </w:pPr>
            <w:r w:rsidRPr="00A7034E">
              <w:rPr>
                <w:rFonts w:ascii="Calibri" w:eastAsia="Calibri" w:hAnsi="Calibri" w:cs="Arial"/>
                <w:b/>
                <w:i/>
                <w:kern w:val="0"/>
                <w:sz w:val="24"/>
                <w:szCs w:val="24"/>
                <w:lang w:val="sr-Cyrl-RS"/>
              </w:rPr>
              <w:t>УКУПНА УПОРЕДНА ВРЕДНОСТ УСЛУГЕ, у дин, без ПДВ-а</w:t>
            </w:r>
            <w:r w:rsidRPr="00A7034E">
              <w:rPr>
                <w:rFonts w:eastAsia="Calibri" w:cs="Arial"/>
                <w:b/>
                <w:kern w:val="0"/>
              </w:rPr>
              <w:t xml:space="preserve"> (</w:t>
            </w:r>
            <w:r w:rsidRPr="00A7034E">
              <w:rPr>
                <w:rFonts w:eastAsia="Calibri" w:cs="Arial"/>
                <w:b/>
                <w:kern w:val="0"/>
                <w:lang w:val="sr-Cyrl-CS"/>
              </w:rPr>
              <w:t xml:space="preserve">збир колоне </w:t>
            </w:r>
            <w:r w:rsidRPr="00A7034E">
              <w:rPr>
                <w:rFonts w:eastAsia="Calibri" w:cs="Arial"/>
                <w:b/>
                <w:kern w:val="0"/>
              </w:rPr>
              <w:t>V</w:t>
            </w:r>
            <w:r>
              <w:rPr>
                <w:rFonts w:eastAsia="Calibri" w:cs="Arial"/>
                <w:b/>
                <w:kern w:val="0"/>
              </w:rPr>
              <w:t>I</w:t>
            </w:r>
            <w:r w:rsidRPr="00A7034E">
              <w:rPr>
                <w:rFonts w:eastAsia="Calibri" w:cs="Arial"/>
                <w:b/>
                <w:kern w:val="0"/>
              </w:rPr>
              <w:t>II</w:t>
            </w:r>
            <w:r w:rsidRPr="00A7034E">
              <w:rPr>
                <w:rFonts w:eastAsia="Calibri" w:cs="Arial"/>
                <w:b/>
                <w:kern w:val="0"/>
                <w:lang w:val="sr-Cyrl-CS"/>
              </w:rPr>
              <w:t>)</w:t>
            </w:r>
            <w:r w:rsidRPr="00A7034E">
              <w:rPr>
                <w:rFonts w:eastAsia="Calibri" w:cs="Arial"/>
                <w:b/>
                <w:kern w:val="0"/>
              </w:rPr>
              <w:t>:</w:t>
            </w:r>
          </w:p>
        </w:tc>
        <w:tc>
          <w:tcPr>
            <w:tcW w:w="1710" w:type="dxa"/>
            <w:tcBorders>
              <w:bottom w:val="thinThickLargeGap" w:sz="24" w:space="0" w:color="auto"/>
            </w:tcBorders>
            <w:shd w:val="clear" w:color="auto" w:fill="FFFFFF"/>
            <w:noWrap/>
            <w:hideMark/>
          </w:tcPr>
          <w:p w:rsidR="007C02E7" w:rsidRPr="00A7034E" w:rsidRDefault="007C02E7" w:rsidP="00A7034E">
            <w:pPr>
              <w:widowControl/>
              <w:suppressAutoHyphens w:val="0"/>
              <w:autoSpaceDN/>
              <w:textAlignment w:val="auto"/>
              <w:rPr>
                <w:rFonts w:eastAsia="Calibri" w:cs="Arial"/>
                <w:kern w:val="0"/>
              </w:rPr>
            </w:pPr>
          </w:p>
        </w:tc>
      </w:tr>
      <w:tr w:rsidR="007C02E7" w:rsidRPr="00A7034E" w:rsidTr="007C02E7">
        <w:trPr>
          <w:gridAfter w:val="1"/>
          <w:wAfter w:w="1620" w:type="dxa"/>
          <w:trHeight w:val="156"/>
        </w:trPr>
        <w:tc>
          <w:tcPr>
            <w:tcW w:w="13140" w:type="dxa"/>
            <w:gridSpan w:val="8"/>
            <w:tcBorders>
              <w:bottom w:val="thinThickLargeGap" w:sz="24" w:space="0" w:color="auto"/>
            </w:tcBorders>
            <w:shd w:val="clear" w:color="auto" w:fill="D4C7EB"/>
          </w:tcPr>
          <w:p w:rsidR="007C02E7" w:rsidRPr="00A7034E" w:rsidRDefault="007C02E7" w:rsidP="00A7034E">
            <w:pPr>
              <w:widowControl/>
              <w:suppressAutoHyphens w:val="0"/>
              <w:autoSpaceDN/>
              <w:jc w:val="right"/>
              <w:textAlignment w:val="auto"/>
              <w:rPr>
                <w:rFonts w:eastAsia="Calibri" w:cs="Arial"/>
                <w:kern w:val="0"/>
              </w:rPr>
            </w:pPr>
            <w:r w:rsidRPr="00A7034E">
              <w:rPr>
                <w:rFonts w:ascii="Calibri" w:eastAsia="Calibri" w:hAnsi="Calibri" w:cs="Arial"/>
                <w:b/>
                <w:i/>
                <w:kern w:val="0"/>
                <w:sz w:val="24"/>
                <w:szCs w:val="24"/>
                <w:lang w:val="sr-Cyrl-RS"/>
              </w:rPr>
              <w:t xml:space="preserve">ИЗНОС ПДВ-а </w:t>
            </w:r>
            <w:r w:rsidRPr="00A7034E">
              <w:rPr>
                <w:rFonts w:eastAsia="Calibri" w:cs="Arial"/>
                <w:b/>
                <w:kern w:val="0"/>
                <w:lang w:val="sr-Cyrl-CS"/>
              </w:rPr>
              <w:t xml:space="preserve">(збир колоне </w:t>
            </w:r>
            <w:r w:rsidRPr="00A7034E">
              <w:rPr>
                <w:rFonts w:eastAsia="Calibri" w:cs="Arial"/>
                <w:b/>
                <w:kern w:val="0"/>
              </w:rPr>
              <w:t>I</w:t>
            </w:r>
            <w:r>
              <w:rPr>
                <w:rFonts w:eastAsia="Calibri" w:cs="Arial"/>
                <w:b/>
                <w:kern w:val="0"/>
              </w:rPr>
              <w:t>X</w:t>
            </w:r>
            <w:r w:rsidRPr="00A7034E">
              <w:rPr>
                <w:rFonts w:eastAsia="Calibri" w:cs="Arial"/>
                <w:b/>
                <w:kern w:val="0"/>
                <w:lang w:val="sr-Cyrl-CS"/>
              </w:rPr>
              <w:t>):</w:t>
            </w:r>
          </w:p>
        </w:tc>
        <w:tc>
          <w:tcPr>
            <w:tcW w:w="1350" w:type="dxa"/>
            <w:tcBorders>
              <w:bottom w:val="thinThickLargeGap" w:sz="24" w:space="0" w:color="auto"/>
            </w:tcBorders>
            <w:shd w:val="clear" w:color="auto" w:fill="FFFFFF"/>
            <w:noWrap/>
            <w:hideMark/>
          </w:tcPr>
          <w:p w:rsidR="007C02E7" w:rsidRPr="00A7034E" w:rsidRDefault="007C02E7" w:rsidP="00A7034E">
            <w:pPr>
              <w:widowControl/>
              <w:suppressAutoHyphens w:val="0"/>
              <w:autoSpaceDN/>
              <w:textAlignment w:val="auto"/>
              <w:rPr>
                <w:rFonts w:eastAsia="Calibri" w:cs="Arial"/>
                <w:kern w:val="0"/>
              </w:rPr>
            </w:pPr>
          </w:p>
        </w:tc>
      </w:tr>
      <w:tr w:rsidR="007C02E7" w:rsidRPr="00A7034E" w:rsidTr="007C02E7">
        <w:trPr>
          <w:trHeight w:val="201"/>
        </w:trPr>
        <w:tc>
          <w:tcPr>
            <w:tcW w:w="14490" w:type="dxa"/>
            <w:gridSpan w:val="9"/>
            <w:shd w:val="clear" w:color="auto" w:fill="D4C7EB"/>
          </w:tcPr>
          <w:p w:rsidR="007C02E7" w:rsidRPr="00A7034E" w:rsidRDefault="007C02E7" w:rsidP="00A7034E">
            <w:pPr>
              <w:widowControl/>
              <w:suppressAutoHyphens w:val="0"/>
              <w:autoSpaceDN/>
              <w:jc w:val="right"/>
              <w:textAlignment w:val="auto"/>
              <w:rPr>
                <w:rFonts w:eastAsia="Calibri" w:cs="Arial"/>
                <w:kern w:val="0"/>
              </w:rPr>
            </w:pPr>
            <w:r w:rsidRPr="00A7034E">
              <w:rPr>
                <w:rFonts w:ascii="Calibri" w:eastAsia="Calibri" w:hAnsi="Calibri" w:cs="Arial"/>
                <w:b/>
                <w:i/>
                <w:kern w:val="0"/>
                <w:sz w:val="24"/>
                <w:szCs w:val="24"/>
                <w:lang w:val="sr-Cyrl-RS"/>
              </w:rPr>
              <w:t xml:space="preserve">УКУПНА УПОРЕДНА ВРЕДНОСТ УСЛУГЕ, у дин, са ПДВ-ом </w:t>
            </w:r>
            <w:r w:rsidRPr="00A7034E">
              <w:rPr>
                <w:rFonts w:eastAsia="Calibri" w:cs="Arial"/>
                <w:b/>
                <w:kern w:val="0"/>
              </w:rPr>
              <w:t>(</w:t>
            </w:r>
            <w:r w:rsidRPr="00A7034E">
              <w:rPr>
                <w:rFonts w:eastAsia="Calibri" w:cs="Arial"/>
                <w:b/>
                <w:kern w:val="0"/>
                <w:lang w:val="sr-Cyrl-CS"/>
              </w:rPr>
              <w:t xml:space="preserve">збир колоне </w:t>
            </w:r>
            <w:r w:rsidRPr="00A7034E">
              <w:rPr>
                <w:rFonts w:eastAsia="Calibri" w:cs="Arial"/>
                <w:b/>
                <w:kern w:val="0"/>
              </w:rPr>
              <w:t>X</w:t>
            </w:r>
            <w:r w:rsidRPr="00A7034E">
              <w:rPr>
                <w:rFonts w:eastAsia="Calibri" w:cs="Arial"/>
                <w:b/>
                <w:kern w:val="0"/>
                <w:lang w:val="sr-Cyrl-CS"/>
              </w:rPr>
              <w:t>)</w:t>
            </w:r>
            <w:r w:rsidRPr="00A7034E">
              <w:rPr>
                <w:rFonts w:eastAsia="Calibri" w:cs="Arial"/>
                <w:b/>
                <w:kern w:val="0"/>
              </w:rPr>
              <w:t>:</w:t>
            </w:r>
            <w:r w:rsidRPr="00A7034E">
              <w:rPr>
                <w:rFonts w:ascii="Calibri" w:eastAsia="Calibri" w:hAnsi="Calibri" w:cs="Arial"/>
                <w:b/>
                <w:i/>
                <w:kern w:val="0"/>
                <w:sz w:val="24"/>
                <w:szCs w:val="24"/>
                <w:lang w:val="sr-Cyrl-RS"/>
              </w:rPr>
              <w:t xml:space="preserve"> </w:t>
            </w:r>
          </w:p>
        </w:tc>
        <w:tc>
          <w:tcPr>
            <w:tcW w:w="1620" w:type="dxa"/>
          </w:tcPr>
          <w:p w:rsidR="007C02E7" w:rsidRPr="00A7034E" w:rsidRDefault="007C02E7" w:rsidP="00A7034E">
            <w:pPr>
              <w:widowControl/>
              <w:suppressAutoHyphens w:val="0"/>
              <w:autoSpaceDN/>
              <w:textAlignment w:val="auto"/>
              <w:rPr>
                <w:rFonts w:eastAsia="Calibri" w:cs="Arial"/>
                <w:kern w:val="0"/>
              </w:rPr>
            </w:pPr>
          </w:p>
        </w:tc>
      </w:tr>
    </w:tbl>
    <w:p w:rsidR="00A7034E" w:rsidRDefault="00A7034E" w:rsidP="00BE2103">
      <w:pPr>
        <w:pStyle w:val="Standard"/>
        <w:spacing w:before="0"/>
        <w:jc w:val="center"/>
        <w:rPr>
          <w:rFonts w:eastAsia="TimesNewRomanPSMT" w:cs="Arial" w:hint="eastAsia"/>
          <w:bCs/>
          <w:lang w:val="sr-Cyrl-RS"/>
        </w:rPr>
      </w:pPr>
    </w:p>
    <w:p w:rsidR="00BE2103" w:rsidRDefault="00BE2103" w:rsidP="00BE2103">
      <w:pPr>
        <w:pStyle w:val="Standard"/>
        <w:spacing w:before="0"/>
        <w:jc w:val="center"/>
      </w:pPr>
      <w:r>
        <w:rPr>
          <w:rFonts w:eastAsia="TimesNewRomanPSMT" w:cs="Arial"/>
          <w:bCs/>
          <w:lang w:val="sr-Cyrl-RS"/>
        </w:rPr>
        <w:t>Место и д</w:t>
      </w:r>
      <w:r>
        <w:rPr>
          <w:rFonts w:eastAsia="TimesNewRomanPSMT" w:cs="Arial"/>
          <w:bCs/>
        </w:rPr>
        <w:t xml:space="preserve">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A7034E" w:rsidRDefault="00BE2103" w:rsidP="007C02E7">
      <w:pPr>
        <w:pStyle w:val="Standard"/>
        <w:spacing w:before="0"/>
        <w:jc w:val="center"/>
        <w:rPr>
          <w:rFonts w:eastAsia="TimesNewRomanPS-BoldMT" w:cs="Arial" w:hint="eastAsia"/>
          <w:bCs/>
          <w:i/>
          <w:iCs/>
        </w:rPr>
      </w:pPr>
      <w:r w:rsidRPr="0047033C">
        <w:rPr>
          <w:rFonts w:eastAsia="TimesNewRomanPS-BoldMT" w:cs="Arial"/>
          <w:bCs/>
          <w:i/>
          <w:iCs/>
        </w:rPr>
        <w:t>________________________                  М.П.</w:t>
      </w:r>
      <w:r w:rsidRPr="0047033C">
        <w:rPr>
          <w:rFonts w:eastAsia="TimesNewRomanPS-BoldMT" w:cs="Arial"/>
          <w:bCs/>
          <w:i/>
          <w:iCs/>
        </w:rPr>
        <w:tab/>
        <w:t xml:space="preserve">              _____________________</w:t>
      </w:r>
    </w:p>
    <w:p w:rsidR="00A7034E" w:rsidRDefault="00A7034E" w:rsidP="00A7034E">
      <w:pPr>
        <w:widowControl/>
        <w:autoSpaceDN/>
        <w:textAlignment w:val="auto"/>
        <w:rPr>
          <w:rFonts w:cs="Arial"/>
          <w:b/>
          <w:kern w:val="0"/>
          <w:sz w:val="22"/>
          <w:szCs w:val="22"/>
          <w:lang w:val="sr-Cyrl-CS" w:eastAsia="ar-SA"/>
        </w:rPr>
      </w:pPr>
      <w:r w:rsidRPr="009E5668">
        <w:rPr>
          <w:rFonts w:cs="Arial"/>
          <w:b/>
          <w:kern w:val="0"/>
          <w:sz w:val="22"/>
          <w:szCs w:val="22"/>
          <w:lang w:val="sr-Cyrl-CS" w:eastAsia="ar-SA"/>
        </w:rPr>
        <w:t>Напомена:</w:t>
      </w:r>
    </w:p>
    <w:p w:rsidR="00A7034E" w:rsidRPr="00ED32BF" w:rsidRDefault="00A7034E" w:rsidP="00A7034E">
      <w:pPr>
        <w:widowControl/>
        <w:numPr>
          <w:ilvl w:val="0"/>
          <w:numId w:val="34"/>
        </w:numPr>
        <w:tabs>
          <w:tab w:val="clear" w:pos="502"/>
          <w:tab w:val="num" w:pos="360"/>
        </w:tabs>
        <w:suppressAutoHyphens w:val="0"/>
        <w:autoSpaceDE w:val="0"/>
        <w:ind w:left="360"/>
        <w:textAlignment w:val="auto"/>
        <w:rPr>
          <w:rFonts w:eastAsia="Calibri" w:cs="Arial"/>
          <w:iCs/>
          <w:kern w:val="0"/>
          <w:sz w:val="22"/>
          <w:szCs w:val="22"/>
        </w:rPr>
      </w:pPr>
      <w:r w:rsidRPr="00ED32BF">
        <w:rPr>
          <w:rFonts w:eastAsia="Calibri" w:cs="Arial"/>
          <w:iCs/>
          <w:kern w:val="0"/>
          <w:sz w:val="22"/>
          <w:szCs w:val="22"/>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rsidR="00A7034E" w:rsidRPr="00CE1F5A" w:rsidRDefault="00A7034E" w:rsidP="00A7034E">
      <w:pPr>
        <w:widowControl/>
        <w:numPr>
          <w:ilvl w:val="0"/>
          <w:numId w:val="34"/>
        </w:numPr>
        <w:tabs>
          <w:tab w:val="clear" w:pos="502"/>
          <w:tab w:val="num" w:pos="360"/>
        </w:tabs>
        <w:suppressAutoHyphens w:val="0"/>
        <w:autoSpaceDE w:val="0"/>
        <w:ind w:left="360"/>
        <w:textAlignment w:val="auto"/>
        <w:rPr>
          <w:rFonts w:eastAsia="Calibri" w:cs="Arial"/>
          <w:iCs/>
          <w:kern w:val="0"/>
          <w:sz w:val="22"/>
          <w:szCs w:val="22"/>
        </w:rPr>
      </w:pPr>
      <w:r w:rsidRPr="00ED32BF">
        <w:rPr>
          <w:rFonts w:cs="Arial"/>
          <w:color w:val="000000"/>
          <w:kern w:val="0"/>
          <w:sz w:val="22"/>
          <w:szCs w:val="22"/>
          <w:lang w:val="sr-Cyrl-RS" w:eastAsia="ar-SA"/>
        </w:rPr>
        <w:t>Понуђач</w:t>
      </w:r>
      <w:r w:rsidRPr="00ED32BF">
        <w:rPr>
          <w:rFonts w:cs="Arial"/>
          <w:color w:val="000000"/>
          <w:kern w:val="0"/>
          <w:sz w:val="22"/>
          <w:szCs w:val="22"/>
          <w:lang w:val="sr-Latn-CS" w:eastAsia="ar-SA"/>
        </w:rPr>
        <w:t xml:space="preserve"> се обавезује да </w:t>
      </w:r>
      <w:r>
        <w:rPr>
          <w:rFonts w:cs="Arial"/>
          <w:color w:val="000000"/>
          <w:kern w:val="0"/>
          <w:sz w:val="22"/>
          <w:szCs w:val="22"/>
          <w:lang w:val="sr-Cyrl-RS" w:eastAsia="ar-SA"/>
        </w:rPr>
        <w:t xml:space="preserve">бројчано </w:t>
      </w:r>
      <w:r w:rsidRPr="00ED32BF">
        <w:rPr>
          <w:rFonts w:cs="Arial"/>
          <w:color w:val="000000"/>
          <w:kern w:val="0"/>
          <w:sz w:val="22"/>
          <w:szCs w:val="22"/>
          <w:lang w:val="sr-Latn-CS" w:eastAsia="ar-SA"/>
        </w:rPr>
        <w:t xml:space="preserve">попуни све позиције </w:t>
      </w:r>
      <w:r>
        <w:rPr>
          <w:rFonts w:cs="Arial"/>
          <w:color w:val="000000"/>
          <w:kern w:val="0"/>
          <w:sz w:val="22"/>
          <w:szCs w:val="22"/>
          <w:lang w:val="sr-Cyrl-RS" w:eastAsia="ar-SA"/>
        </w:rPr>
        <w:t>из обрасца структуре цене</w:t>
      </w:r>
      <w:r w:rsidRPr="00ED32BF">
        <w:rPr>
          <w:rFonts w:cs="Arial"/>
          <w:color w:val="000000"/>
          <w:kern w:val="0"/>
          <w:sz w:val="22"/>
          <w:szCs w:val="22"/>
          <w:lang w:val="sr-Cyrl-CS" w:eastAsia="ar-SA"/>
        </w:rPr>
        <w:t xml:space="preserve">, </w:t>
      </w:r>
      <w:r w:rsidRPr="00ED32BF">
        <w:rPr>
          <w:rFonts w:cs="Arial"/>
          <w:color w:val="000000"/>
          <w:kern w:val="0"/>
          <w:sz w:val="22"/>
          <w:szCs w:val="22"/>
          <w:lang w:val="sr-Latn-CS" w:eastAsia="ar-SA"/>
        </w:rPr>
        <w:t>у супротном понуда ће се сматрати не</w:t>
      </w:r>
      <w:r w:rsidRPr="00ED32BF">
        <w:rPr>
          <w:rFonts w:cs="Arial"/>
          <w:color w:val="000000"/>
          <w:kern w:val="0"/>
          <w:sz w:val="22"/>
          <w:szCs w:val="22"/>
          <w:lang w:val="sr-Cyrl-RS" w:eastAsia="ar-SA"/>
        </w:rPr>
        <w:t>прихватљивом</w:t>
      </w:r>
      <w:r>
        <w:rPr>
          <w:rFonts w:cs="Arial"/>
          <w:color w:val="000000"/>
          <w:kern w:val="0"/>
          <w:sz w:val="22"/>
          <w:szCs w:val="22"/>
          <w:lang w:val="sr-Cyrl-RS" w:eastAsia="ar-SA"/>
        </w:rPr>
        <w:t>.</w:t>
      </w:r>
    </w:p>
    <w:p w:rsidR="00CE1F5A" w:rsidRPr="00170622" w:rsidRDefault="00CE1F5A" w:rsidP="00CE1F5A">
      <w:pPr>
        <w:widowControl/>
        <w:numPr>
          <w:ilvl w:val="0"/>
          <w:numId w:val="34"/>
        </w:numPr>
        <w:tabs>
          <w:tab w:val="clear" w:pos="502"/>
          <w:tab w:val="num" w:pos="360"/>
        </w:tabs>
        <w:suppressAutoHyphens w:val="0"/>
        <w:autoSpaceDE w:val="0"/>
        <w:ind w:left="360"/>
        <w:textAlignment w:val="auto"/>
        <w:rPr>
          <w:rFonts w:eastAsia="Calibri" w:cs="Arial"/>
          <w:iCs/>
          <w:kern w:val="0"/>
          <w:sz w:val="22"/>
          <w:szCs w:val="22"/>
        </w:rPr>
      </w:pPr>
      <w:r w:rsidRPr="00CE1F5A">
        <w:rPr>
          <w:rFonts w:cs="Arial"/>
          <w:bCs/>
          <w:kern w:val="0"/>
          <w:sz w:val="22"/>
          <w:szCs w:val="22"/>
        </w:rPr>
        <w:t>Делови приликом уградње</w:t>
      </w:r>
      <w:r w:rsidRPr="00CE1F5A">
        <w:rPr>
          <w:rFonts w:cs="Arial"/>
          <w:bCs/>
          <w:kern w:val="0"/>
          <w:sz w:val="22"/>
          <w:szCs w:val="22"/>
          <w:lang w:val="sr-Cyrl-CS"/>
        </w:rPr>
        <w:t xml:space="preserve"> морају бити оригинални или одговарајући траженим деловима по свим функционалним и техничким карактеристикама, квалитету и могућношћу уградње, за чији квалитет и исправност је одговоран пружалац услуге</w:t>
      </w:r>
      <w:r w:rsidRPr="00674A24">
        <w:rPr>
          <w:rFonts w:cs="Arial"/>
          <w:kern w:val="0"/>
          <w:sz w:val="22"/>
          <w:szCs w:val="22"/>
          <w:lang w:val="sr-Cyrl-CS"/>
        </w:rPr>
        <w:t>.</w:t>
      </w:r>
    </w:p>
    <w:p w:rsidR="00170622" w:rsidRPr="00674A24" w:rsidRDefault="00170622" w:rsidP="00170622">
      <w:pPr>
        <w:widowControl/>
        <w:suppressAutoHyphens w:val="0"/>
        <w:autoSpaceDE w:val="0"/>
        <w:ind w:left="360"/>
        <w:textAlignment w:val="auto"/>
        <w:rPr>
          <w:rFonts w:eastAsia="Calibri" w:cs="Arial"/>
          <w:iCs/>
          <w:kern w:val="0"/>
          <w:sz w:val="22"/>
          <w:szCs w:val="22"/>
        </w:rPr>
      </w:pPr>
    </w:p>
    <w:p w:rsidR="00A7034E" w:rsidRPr="009E5668" w:rsidRDefault="00A7034E" w:rsidP="007C02E7">
      <w:pPr>
        <w:numPr>
          <w:ilvl w:val="0"/>
          <w:numId w:val="48"/>
        </w:numPr>
        <w:tabs>
          <w:tab w:val="left" w:pos="1134"/>
        </w:tabs>
        <w:autoSpaceDE w:val="0"/>
        <w:ind w:left="1512"/>
        <w:textAlignment w:val="auto"/>
        <w:rPr>
          <w:rFonts w:ascii="Arial MT" w:hAnsi="Arial MT"/>
          <w:i/>
          <w:color w:val="00B0F0"/>
          <w:kern w:val="0"/>
          <w:sz w:val="22"/>
          <w:szCs w:val="22"/>
          <w:lang w:val="ru-RU"/>
        </w:rPr>
      </w:pPr>
      <w:r w:rsidRPr="009E5668">
        <w:rPr>
          <w:rFonts w:ascii="Arial MT" w:eastAsia="TimesNewRomanPS-BoldMT" w:hAnsi="Arial MT" w:cs="Arial"/>
          <w:i/>
          <w:color w:val="00000A"/>
          <w:kern w:val="0"/>
          <w:sz w:val="22"/>
          <w:szCs w:val="22"/>
          <w:lang w:val="ru-RU"/>
        </w:rPr>
        <w:t>Уколико група понуђача подноси заједничку понуду овај образац потписује и оверава Носилац посла.</w:t>
      </w:r>
    </w:p>
    <w:p w:rsidR="00A7034E" w:rsidRPr="009E5668" w:rsidRDefault="00A7034E" w:rsidP="007C02E7">
      <w:pPr>
        <w:numPr>
          <w:ilvl w:val="0"/>
          <w:numId w:val="48"/>
        </w:numPr>
        <w:tabs>
          <w:tab w:val="left" w:pos="1134"/>
        </w:tabs>
        <w:autoSpaceDE w:val="0"/>
        <w:ind w:left="1512"/>
        <w:textAlignment w:val="auto"/>
        <w:rPr>
          <w:rFonts w:ascii="Arial MT" w:hAnsi="Arial MT"/>
          <w:i/>
          <w:color w:val="00B0F0"/>
          <w:kern w:val="0"/>
          <w:sz w:val="22"/>
          <w:szCs w:val="22"/>
          <w:lang w:val="ru-RU"/>
        </w:rPr>
      </w:pPr>
      <w:r w:rsidRPr="009E5668">
        <w:rPr>
          <w:rFonts w:ascii="Arial MT" w:eastAsia="TimesNewRomanPS-BoldMT" w:hAnsi="Arial MT" w:cs="Arial"/>
          <w:i/>
          <w:color w:val="00000A"/>
          <w:kern w:val="0"/>
          <w:sz w:val="22"/>
          <w:szCs w:val="22"/>
          <w:lang w:val="ru-RU"/>
        </w:rPr>
        <w:t>Уколико понуђач подноси понуду са подизвођачем овај образац потписује и оверава печатом понуђач.</w:t>
      </w:r>
    </w:p>
    <w:p w:rsidR="00A7034E" w:rsidRDefault="00A7034E" w:rsidP="007C02E7">
      <w:pPr>
        <w:numPr>
          <w:ilvl w:val="0"/>
          <w:numId w:val="48"/>
        </w:numPr>
        <w:tabs>
          <w:tab w:val="left" w:pos="-1888"/>
        </w:tabs>
        <w:suppressAutoHyphens w:val="0"/>
        <w:autoSpaceDE w:val="0"/>
        <w:ind w:left="1512"/>
        <w:textAlignment w:val="auto"/>
        <w:rPr>
          <w:rFonts w:cs="Arial"/>
          <w:i/>
          <w:color w:val="000000"/>
          <w:kern w:val="0"/>
          <w:sz w:val="22"/>
          <w:szCs w:val="22"/>
        </w:rPr>
      </w:pPr>
      <w:r w:rsidRPr="009E5668">
        <w:rPr>
          <w:rFonts w:cs="Arial"/>
          <w:i/>
          <w:color w:val="000000"/>
          <w:kern w:val="0"/>
          <w:sz w:val="22"/>
          <w:szCs w:val="22"/>
        </w:rPr>
        <w:t>на место предвиђено за место и датум уписује се место и датум попуњавања обрасца структуре цене.</w:t>
      </w:r>
    </w:p>
    <w:p w:rsidR="00A7034E" w:rsidRPr="00A7034E" w:rsidRDefault="00A7034E" w:rsidP="007C02E7">
      <w:pPr>
        <w:numPr>
          <w:ilvl w:val="0"/>
          <w:numId w:val="48"/>
        </w:numPr>
        <w:tabs>
          <w:tab w:val="left" w:pos="-1888"/>
        </w:tabs>
        <w:suppressAutoHyphens w:val="0"/>
        <w:autoSpaceDE w:val="0"/>
        <w:ind w:left="1512"/>
        <w:textAlignment w:val="auto"/>
        <w:rPr>
          <w:rFonts w:cs="Arial"/>
          <w:i/>
          <w:color w:val="000000"/>
          <w:kern w:val="0"/>
          <w:sz w:val="22"/>
          <w:szCs w:val="22"/>
        </w:rPr>
      </w:pPr>
      <w:r w:rsidRPr="00A7034E">
        <w:rPr>
          <w:rFonts w:cs="Arial"/>
          <w:i/>
          <w:sz w:val="22"/>
          <w:szCs w:val="22"/>
        </w:rPr>
        <w:t>на  место предвиђено за печат и потпис понуђач печатом оверава и потписује образац структуре цене</w:t>
      </w:r>
    </w:p>
    <w:p w:rsidR="00BE2103" w:rsidRDefault="00BE2103" w:rsidP="00BE2103">
      <w:pPr>
        <w:pStyle w:val="KDObrazac"/>
        <w:spacing w:before="0"/>
        <w:jc w:val="center"/>
        <w:outlineLvl w:val="9"/>
        <w:sectPr w:rsidR="00BE2103" w:rsidSect="00E73265">
          <w:pgSz w:w="16838" w:h="11906" w:orient="landscape" w:code="9"/>
          <w:pgMar w:top="1134" w:right="295" w:bottom="851" w:left="289" w:header="284" w:footer="283" w:gutter="0"/>
          <w:cols w:space="708"/>
          <w:docGrid w:linePitch="360"/>
        </w:sectPr>
      </w:pPr>
    </w:p>
    <w:p w:rsidR="00BE1887" w:rsidRDefault="00BE1887" w:rsidP="00BE1887">
      <w:pPr>
        <w:tabs>
          <w:tab w:val="left" w:pos="-1888"/>
        </w:tabs>
        <w:suppressAutoHyphens w:val="0"/>
        <w:autoSpaceDE w:val="0"/>
        <w:textAlignment w:val="auto"/>
        <w:rPr>
          <w:rFonts w:cs="Arial"/>
          <w:i/>
          <w:sz w:val="22"/>
          <w:szCs w:val="22"/>
        </w:rPr>
      </w:pPr>
    </w:p>
    <w:p w:rsidR="00BE1887" w:rsidRPr="00D2332E" w:rsidRDefault="00BE1887" w:rsidP="00BE1887">
      <w:pPr>
        <w:widowControl/>
        <w:suppressAutoHyphens w:val="0"/>
        <w:autoSpaceDN/>
        <w:spacing w:after="200" w:line="276" w:lineRule="auto"/>
        <w:textAlignment w:val="auto"/>
        <w:rPr>
          <w:rFonts w:cs="Arial"/>
          <w:kern w:val="0"/>
          <w:sz w:val="24"/>
          <w:szCs w:val="24"/>
          <w:lang w:val="sr-Cyrl-CS" w:eastAsia="ar-SA"/>
        </w:rPr>
      </w:pPr>
      <w:r w:rsidRPr="00D2332E">
        <w:rPr>
          <w:rFonts w:cs="Arial"/>
          <w:b/>
          <w:kern w:val="0"/>
          <w:sz w:val="24"/>
          <w:szCs w:val="24"/>
          <w:u w:val="single"/>
          <w:lang w:val="sr-Cyrl-CS" w:eastAsia="ar-SA"/>
        </w:rPr>
        <w:t>Упутство како попунити образац структуре понуђене цене</w:t>
      </w:r>
      <w:r>
        <w:rPr>
          <w:rFonts w:cs="Arial"/>
          <w:kern w:val="0"/>
          <w:sz w:val="24"/>
          <w:szCs w:val="24"/>
          <w:lang w:val="sr-Cyrl-CS" w:eastAsia="ar-SA"/>
        </w:rPr>
        <w:t>:</w:t>
      </w:r>
    </w:p>
    <w:p w:rsidR="00A7034E" w:rsidRPr="00A7034E" w:rsidRDefault="00A7034E" w:rsidP="00A7034E">
      <w:pPr>
        <w:widowControl/>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Понуђачи треба да попуне образац структуре понуђене цене тако што ће:</w:t>
      </w:r>
    </w:p>
    <w:p w:rsidR="00A7034E" w:rsidRDefault="00A7034E" w:rsidP="00A7034E">
      <w:pPr>
        <w:widowControl/>
        <w:suppressAutoHyphens w:val="0"/>
        <w:autoSpaceDN/>
        <w:textAlignment w:val="auto"/>
        <w:rPr>
          <w:rFonts w:cs="Arial"/>
          <w:bCs/>
          <w:kern w:val="0"/>
          <w:sz w:val="22"/>
          <w:szCs w:val="22"/>
          <w:lang w:val="sr-Cyrl-CS" w:eastAsia="ar-SA"/>
        </w:rPr>
      </w:pPr>
    </w:p>
    <w:p w:rsidR="00A7034E" w:rsidRPr="00A7034E" w:rsidRDefault="00A7034E" w:rsidP="00A7034E">
      <w:pPr>
        <w:widowControl/>
        <w:suppressAutoHyphens w:val="0"/>
        <w:autoSpaceDN/>
        <w:textAlignment w:val="auto"/>
        <w:rPr>
          <w:rFonts w:cs="Arial"/>
          <w:bCs/>
          <w:kern w:val="0"/>
          <w:sz w:val="22"/>
          <w:szCs w:val="22"/>
          <w:lang w:val="sr-Cyrl-CS" w:eastAsia="ar-SA"/>
        </w:rPr>
      </w:pPr>
    </w:p>
    <w:p w:rsidR="007C02E7" w:rsidRPr="009F0200" w:rsidRDefault="007C02E7" w:rsidP="00A7034E">
      <w:pPr>
        <w:widowControl/>
        <w:numPr>
          <w:ilvl w:val="0"/>
          <w:numId w:val="49"/>
        </w:numPr>
        <w:suppressAutoHyphens w:val="0"/>
        <w:autoSpaceDN/>
        <w:textAlignment w:val="auto"/>
        <w:rPr>
          <w:rFonts w:cs="Arial"/>
          <w:bCs/>
          <w:kern w:val="0"/>
          <w:sz w:val="22"/>
          <w:szCs w:val="22"/>
          <w:lang w:val="sr-Cyrl-CS" w:eastAsia="ar-SA"/>
        </w:rPr>
      </w:pPr>
      <w:r w:rsidRPr="009F0200">
        <w:rPr>
          <w:rFonts w:cs="Arial"/>
          <w:bCs/>
          <w:kern w:val="0"/>
          <w:sz w:val="22"/>
          <w:szCs w:val="22"/>
          <w:lang w:val="sr-Cyrl-RS" w:eastAsia="ar-SA"/>
        </w:rPr>
        <w:t xml:space="preserve">у колону </w:t>
      </w:r>
      <w:r w:rsidRPr="009F0200">
        <w:rPr>
          <w:rFonts w:cs="Arial"/>
          <w:bCs/>
          <w:kern w:val="0"/>
          <w:sz w:val="22"/>
          <w:szCs w:val="22"/>
          <w:lang w:val="sr-Latn-RS" w:eastAsia="ar-SA"/>
        </w:rPr>
        <w:t xml:space="preserve">III </w:t>
      </w:r>
      <w:r w:rsidR="009F0200" w:rsidRPr="009F0200">
        <w:rPr>
          <w:rFonts w:cs="Arial"/>
          <w:bCs/>
          <w:kern w:val="0"/>
          <w:sz w:val="22"/>
          <w:szCs w:val="22"/>
          <w:lang w:val="sr-Cyrl-CS" w:eastAsia="ar-SA"/>
        </w:rPr>
        <w:t xml:space="preserve">“Оригинални каталошки број или одговарајући“ </w:t>
      </w:r>
      <w:r w:rsidRPr="009F0200">
        <w:rPr>
          <w:rFonts w:cs="Arial"/>
          <w:bCs/>
          <w:kern w:val="0"/>
          <w:sz w:val="22"/>
          <w:szCs w:val="22"/>
          <w:lang w:val="sr-Cyrl-RS" w:eastAsia="ar-SA"/>
        </w:rPr>
        <w:t xml:space="preserve">уписати </w:t>
      </w:r>
      <w:r w:rsidR="009F0200" w:rsidRPr="009F0200">
        <w:rPr>
          <w:rFonts w:cs="Arial"/>
          <w:bCs/>
          <w:kern w:val="0"/>
          <w:sz w:val="22"/>
          <w:szCs w:val="22"/>
          <w:lang w:val="sr-Cyrl-CS" w:eastAsia="ar-SA"/>
        </w:rPr>
        <w:t xml:space="preserve">каталошки број </w:t>
      </w:r>
      <w:r w:rsidR="009F0200">
        <w:rPr>
          <w:rFonts w:cs="Arial"/>
          <w:bCs/>
          <w:kern w:val="0"/>
          <w:sz w:val="22"/>
          <w:szCs w:val="22"/>
          <w:lang w:val="sr-Cyrl-CS" w:eastAsia="ar-SA"/>
        </w:rPr>
        <w:t xml:space="preserve">оригиналног или </w:t>
      </w:r>
      <w:r w:rsidR="009F0200" w:rsidRPr="009F0200">
        <w:rPr>
          <w:rFonts w:cs="Arial"/>
          <w:bCs/>
          <w:kern w:val="0"/>
          <w:sz w:val="22"/>
          <w:szCs w:val="22"/>
          <w:lang w:val="sr-Cyrl-CS" w:eastAsia="ar-SA"/>
        </w:rPr>
        <w:t xml:space="preserve">одговарајућег резервног дела </w:t>
      </w:r>
      <w:r w:rsidR="009F0200">
        <w:rPr>
          <w:rFonts w:cs="Arial"/>
          <w:bCs/>
          <w:kern w:val="0"/>
          <w:sz w:val="22"/>
          <w:szCs w:val="22"/>
          <w:lang w:val="sr-Cyrl-CS" w:eastAsia="ar-SA"/>
        </w:rPr>
        <w:t>у</w:t>
      </w:r>
      <w:r w:rsidR="009F0200" w:rsidRPr="009F0200">
        <w:rPr>
          <w:rFonts w:cs="Arial"/>
          <w:bCs/>
          <w:kern w:val="0"/>
          <w:sz w:val="22"/>
          <w:szCs w:val="22"/>
          <w:lang w:val="sr-Cyrl-CS" w:eastAsia="ar-SA"/>
        </w:rPr>
        <w:t>колико нуд</w:t>
      </w:r>
      <w:r w:rsidR="009F0200">
        <w:rPr>
          <w:rFonts w:cs="Arial"/>
          <w:bCs/>
          <w:kern w:val="0"/>
          <w:sz w:val="22"/>
          <w:szCs w:val="22"/>
          <w:lang w:val="sr-Cyrl-CS" w:eastAsia="ar-SA"/>
        </w:rPr>
        <w:t>е</w:t>
      </w:r>
      <w:r w:rsidR="009F0200" w:rsidRPr="009F0200">
        <w:rPr>
          <w:rFonts w:cs="Arial"/>
          <w:bCs/>
          <w:kern w:val="0"/>
          <w:sz w:val="22"/>
          <w:szCs w:val="22"/>
          <w:lang w:val="sr-Cyrl-CS" w:eastAsia="ar-SA"/>
        </w:rPr>
        <w:t xml:space="preserve"> делове који нису оригинални, </w:t>
      </w:r>
    </w:p>
    <w:p w:rsidR="00A7034E" w:rsidRPr="00A7034E" w:rsidRDefault="00EA0865" w:rsidP="00A7034E">
      <w:pPr>
        <w:widowControl/>
        <w:numPr>
          <w:ilvl w:val="0"/>
          <w:numId w:val="49"/>
        </w:numPr>
        <w:suppressAutoHyphens w:val="0"/>
        <w:autoSpaceDN/>
        <w:textAlignment w:val="auto"/>
        <w:rPr>
          <w:rFonts w:cs="Arial"/>
          <w:bCs/>
          <w:kern w:val="0"/>
          <w:sz w:val="22"/>
          <w:szCs w:val="22"/>
          <w:lang w:val="sr-Cyrl-CS" w:eastAsia="ar-SA"/>
        </w:rPr>
      </w:pPr>
      <w:r>
        <w:rPr>
          <w:rFonts w:cs="Arial"/>
          <w:bCs/>
          <w:kern w:val="0"/>
          <w:sz w:val="22"/>
          <w:szCs w:val="22"/>
          <w:lang w:val="sr-Cyrl-CS" w:eastAsia="ar-SA"/>
        </w:rPr>
        <w:t>у колуну IV</w:t>
      </w:r>
      <w:r w:rsidR="00A7034E" w:rsidRPr="00A7034E">
        <w:rPr>
          <w:rFonts w:cs="Arial"/>
          <w:bCs/>
          <w:kern w:val="0"/>
          <w:sz w:val="22"/>
          <w:szCs w:val="22"/>
          <w:lang w:val="sr-Cyrl-CS" w:eastAsia="ar-SA"/>
        </w:rPr>
        <w:t xml:space="preserve"> уписати колико износи јединична цена резервног дела, у дин, за сваку позицију појединачно</w:t>
      </w:r>
    </w:p>
    <w:p w:rsidR="00A7034E" w:rsidRPr="00A7034E" w:rsidRDefault="00EA0865" w:rsidP="00A7034E">
      <w:pPr>
        <w:widowControl/>
        <w:numPr>
          <w:ilvl w:val="0"/>
          <w:numId w:val="49"/>
        </w:numPr>
        <w:suppressAutoHyphens w:val="0"/>
        <w:autoSpaceDN/>
        <w:textAlignment w:val="auto"/>
        <w:rPr>
          <w:rFonts w:cs="Arial"/>
          <w:bCs/>
          <w:kern w:val="0"/>
          <w:sz w:val="22"/>
          <w:szCs w:val="22"/>
          <w:lang w:val="sr-Cyrl-CS" w:eastAsia="ar-SA"/>
        </w:rPr>
      </w:pPr>
      <w:r>
        <w:rPr>
          <w:rFonts w:cs="Arial"/>
          <w:bCs/>
          <w:kern w:val="0"/>
          <w:sz w:val="22"/>
          <w:szCs w:val="22"/>
          <w:lang w:val="sr-Cyrl-CS" w:eastAsia="ar-SA"/>
        </w:rPr>
        <w:t xml:space="preserve">у колону </w:t>
      </w:r>
      <w:r w:rsidR="00A7034E" w:rsidRPr="00A7034E">
        <w:rPr>
          <w:rFonts w:cs="Arial"/>
          <w:bCs/>
          <w:kern w:val="0"/>
          <w:sz w:val="22"/>
          <w:szCs w:val="22"/>
          <w:lang w:val="sr-Cyrl-CS" w:eastAsia="ar-SA"/>
        </w:rPr>
        <w:t>V уписати колико је потребно времена (часова) за замену резервног дела,</w:t>
      </w:r>
    </w:p>
    <w:p w:rsidR="00A7034E" w:rsidRPr="00A7034E" w:rsidRDefault="00A7034E" w:rsidP="00A7034E">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колону V</w:t>
      </w:r>
      <w:r w:rsidR="00EA0865">
        <w:rPr>
          <w:rFonts w:cs="Arial"/>
          <w:bCs/>
          <w:kern w:val="0"/>
          <w:sz w:val="22"/>
          <w:szCs w:val="22"/>
          <w:lang w:val="sr-Latn-RS" w:eastAsia="ar-SA"/>
        </w:rPr>
        <w:t>I</w:t>
      </w:r>
      <w:r w:rsidRPr="00A7034E">
        <w:rPr>
          <w:rFonts w:cs="Arial"/>
          <w:bCs/>
          <w:kern w:val="0"/>
          <w:sz w:val="22"/>
          <w:szCs w:val="22"/>
          <w:lang w:val="sr-Cyrl-CS" w:eastAsia="ar-SA"/>
        </w:rPr>
        <w:t xml:space="preserve"> уписати вредност једног норма часа потребног за замену резервног дела,</w:t>
      </w:r>
    </w:p>
    <w:p w:rsidR="00A7034E" w:rsidRPr="00A7034E" w:rsidRDefault="00A7034E" w:rsidP="00A7034E">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колону VI</w:t>
      </w:r>
      <w:r w:rsidR="00EA0865">
        <w:rPr>
          <w:rFonts w:cs="Arial"/>
          <w:bCs/>
          <w:kern w:val="0"/>
          <w:sz w:val="22"/>
          <w:szCs w:val="22"/>
          <w:lang w:val="sr-Latn-RS" w:eastAsia="ar-SA"/>
        </w:rPr>
        <w:t>I</w:t>
      </w:r>
      <w:r w:rsidRPr="00A7034E">
        <w:rPr>
          <w:rFonts w:cs="Arial"/>
          <w:bCs/>
          <w:kern w:val="0"/>
          <w:sz w:val="22"/>
          <w:szCs w:val="22"/>
          <w:lang w:val="sr-Cyrl-CS" w:eastAsia="ar-SA"/>
        </w:rPr>
        <w:t xml:space="preserve"> уписати колико износи врeдност услуге, у дин, без ПДВ-а и то тако што ће помножити НЧ замене ре</w:t>
      </w:r>
      <w:r w:rsidR="00EA0865">
        <w:rPr>
          <w:rFonts w:cs="Arial"/>
          <w:bCs/>
          <w:kern w:val="0"/>
          <w:sz w:val="22"/>
          <w:szCs w:val="22"/>
          <w:lang w:val="sr-Cyrl-CS" w:eastAsia="ar-SA"/>
        </w:rPr>
        <w:t xml:space="preserve">зервног дела (наведен у колони </w:t>
      </w:r>
      <w:r w:rsidRPr="00A7034E">
        <w:rPr>
          <w:rFonts w:cs="Arial"/>
          <w:bCs/>
          <w:kern w:val="0"/>
          <w:sz w:val="22"/>
          <w:szCs w:val="22"/>
          <w:lang w:val="sr-Cyrl-CS" w:eastAsia="ar-SA"/>
        </w:rPr>
        <w:t>V) са вредношћу НЧ (наведена у колони V</w:t>
      </w:r>
      <w:r w:rsidR="00EA0865">
        <w:rPr>
          <w:rFonts w:cs="Arial"/>
          <w:bCs/>
          <w:kern w:val="0"/>
          <w:sz w:val="22"/>
          <w:szCs w:val="22"/>
          <w:lang w:val="sr-Latn-RS" w:eastAsia="ar-SA"/>
        </w:rPr>
        <w:t>I</w:t>
      </w:r>
      <w:r w:rsidRPr="00A7034E">
        <w:rPr>
          <w:rFonts w:cs="Arial"/>
          <w:bCs/>
          <w:kern w:val="0"/>
          <w:sz w:val="22"/>
          <w:szCs w:val="22"/>
          <w:lang w:val="sr-Cyrl-CS" w:eastAsia="ar-SA"/>
        </w:rPr>
        <w:t>),</w:t>
      </w:r>
    </w:p>
    <w:p w:rsidR="00A7034E" w:rsidRPr="00A7034E" w:rsidRDefault="00A7034E" w:rsidP="00A7034E">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колону VII</w:t>
      </w:r>
      <w:r w:rsidR="00EA0865">
        <w:rPr>
          <w:rFonts w:cs="Arial"/>
          <w:bCs/>
          <w:kern w:val="0"/>
          <w:sz w:val="22"/>
          <w:szCs w:val="22"/>
          <w:lang w:val="sr-Latn-RS" w:eastAsia="ar-SA"/>
        </w:rPr>
        <w:t>I</w:t>
      </w:r>
      <w:r w:rsidRPr="00A7034E">
        <w:rPr>
          <w:rFonts w:cs="Arial"/>
          <w:bCs/>
          <w:kern w:val="0"/>
          <w:sz w:val="22"/>
          <w:szCs w:val="22"/>
          <w:lang w:val="sr-Cyrl-CS" w:eastAsia="ar-SA"/>
        </w:rPr>
        <w:t xml:space="preserve"> уписати колико износи укупна вредност услуге, у дин, без ПДВ-а и то тако што ће сабрати јединичну цена резервног де</w:t>
      </w:r>
      <w:r w:rsidR="00EA0865">
        <w:rPr>
          <w:rFonts w:cs="Arial"/>
          <w:bCs/>
          <w:kern w:val="0"/>
          <w:sz w:val="22"/>
          <w:szCs w:val="22"/>
          <w:lang w:val="sr-Cyrl-CS" w:eastAsia="ar-SA"/>
        </w:rPr>
        <w:t>ла, у дин (наведенa у колони IV</w:t>
      </w:r>
      <w:r w:rsidRPr="00A7034E">
        <w:rPr>
          <w:rFonts w:cs="Arial"/>
          <w:bCs/>
          <w:kern w:val="0"/>
          <w:sz w:val="22"/>
          <w:szCs w:val="22"/>
          <w:lang w:val="sr-Cyrl-CS" w:eastAsia="ar-SA"/>
        </w:rPr>
        <w:t>) и вредност услуге у дин, без ПДВ-а (наведена у колони VI</w:t>
      </w:r>
      <w:r w:rsidR="00EA0865">
        <w:rPr>
          <w:rFonts w:cs="Arial"/>
          <w:bCs/>
          <w:kern w:val="0"/>
          <w:sz w:val="22"/>
          <w:szCs w:val="22"/>
          <w:lang w:val="sr-Latn-RS" w:eastAsia="ar-SA"/>
        </w:rPr>
        <w:t>I</w:t>
      </w:r>
      <w:r w:rsidRPr="00A7034E">
        <w:rPr>
          <w:rFonts w:cs="Arial"/>
          <w:bCs/>
          <w:kern w:val="0"/>
          <w:sz w:val="22"/>
          <w:szCs w:val="22"/>
          <w:lang w:val="sr-Cyrl-CS" w:eastAsia="ar-SA"/>
        </w:rPr>
        <w:t>),</w:t>
      </w:r>
    </w:p>
    <w:p w:rsidR="00A7034E" w:rsidRPr="00A7034E" w:rsidRDefault="00A7034E" w:rsidP="00A7034E">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 к</w:t>
      </w:r>
      <w:r w:rsidR="00EA0865">
        <w:rPr>
          <w:rFonts w:cs="Arial"/>
          <w:bCs/>
          <w:kern w:val="0"/>
          <w:sz w:val="22"/>
          <w:szCs w:val="22"/>
          <w:lang w:val="sr-Cyrl-CS" w:eastAsia="ar-SA"/>
        </w:rPr>
        <w:t>олону IX</w:t>
      </w:r>
      <w:r w:rsidRPr="00A7034E">
        <w:rPr>
          <w:rFonts w:cs="Arial"/>
          <w:bCs/>
          <w:kern w:val="0"/>
          <w:sz w:val="22"/>
          <w:szCs w:val="22"/>
          <w:lang w:val="sr-Cyrl-CS" w:eastAsia="ar-SA"/>
        </w:rPr>
        <w:t xml:space="preserve"> уписати колико износи ПДВ-а у динарима за сваку  позицију појединачно</w:t>
      </w:r>
    </w:p>
    <w:p w:rsidR="00A7034E" w:rsidRPr="00A7034E" w:rsidRDefault="00EA0865" w:rsidP="00A7034E">
      <w:pPr>
        <w:widowControl/>
        <w:numPr>
          <w:ilvl w:val="0"/>
          <w:numId w:val="49"/>
        </w:numPr>
        <w:suppressAutoHyphens w:val="0"/>
        <w:autoSpaceDN/>
        <w:textAlignment w:val="auto"/>
        <w:rPr>
          <w:rFonts w:cs="Arial"/>
          <w:bCs/>
          <w:kern w:val="0"/>
          <w:sz w:val="22"/>
          <w:szCs w:val="22"/>
          <w:lang w:val="sr-Cyrl-CS" w:eastAsia="ar-SA"/>
        </w:rPr>
      </w:pPr>
      <w:r>
        <w:rPr>
          <w:rFonts w:cs="Arial"/>
          <w:bCs/>
          <w:kern w:val="0"/>
          <w:sz w:val="22"/>
          <w:szCs w:val="22"/>
          <w:lang w:val="sr-Cyrl-CS" w:eastAsia="ar-SA"/>
        </w:rPr>
        <w:t xml:space="preserve">колону </w:t>
      </w:r>
      <w:r w:rsidR="00A7034E" w:rsidRPr="00A7034E">
        <w:rPr>
          <w:rFonts w:cs="Arial"/>
          <w:bCs/>
          <w:kern w:val="0"/>
          <w:sz w:val="22"/>
          <w:szCs w:val="22"/>
          <w:lang w:val="sr-Cyrl-CS" w:eastAsia="ar-SA"/>
        </w:rPr>
        <w:t>X уписати колико износи укупна вредност услуге, у дин, са ПДВ-ом и то тако што ће сабрати вредност услуге, у дин, без ПДВ-а (наведенa у колони VII</w:t>
      </w:r>
      <w:r>
        <w:rPr>
          <w:rFonts w:cs="Arial"/>
          <w:bCs/>
          <w:kern w:val="0"/>
          <w:sz w:val="22"/>
          <w:szCs w:val="22"/>
          <w:lang w:val="sr-Latn-RS" w:eastAsia="ar-SA"/>
        </w:rPr>
        <w:t>I</w:t>
      </w:r>
      <w:r w:rsidR="00A7034E" w:rsidRPr="00A7034E">
        <w:rPr>
          <w:rFonts w:cs="Arial"/>
          <w:bCs/>
          <w:kern w:val="0"/>
          <w:sz w:val="22"/>
          <w:szCs w:val="22"/>
          <w:lang w:val="sr-Cyrl-CS" w:eastAsia="ar-SA"/>
        </w:rPr>
        <w:t>) и износ ПДВ-а (наве</w:t>
      </w:r>
      <w:r>
        <w:rPr>
          <w:rFonts w:cs="Arial"/>
          <w:bCs/>
          <w:kern w:val="0"/>
          <w:sz w:val="22"/>
          <w:szCs w:val="22"/>
          <w:lang w:val="sr-Cyrl-CS" w:eastAsia="ar-SA"/>
        </w:rPr>
        <w:t>ден у колони IX</w:t>
      </w:r>
      <w:r w:rsidR="00A7034E" w:rsidRPr="00A7034E">
        <w:rPr>
          <w:rFonts w:cs="Arial"/>
          <w:bCs/>
          <w:kern w:val="0"/>
          <w:sz w:val="22"/>
          <w:szCs w:val="22"/>
          <w:lang w:val="sr-Cyrl-CS" w:eastAsia="ar-SA"/>
        </w:rPr>
        <w:t>)</w:t>
      </w:r>
    </w:p>
    <w:p w:rsidR="00A7034E" w:rsidRDefault="00A7034E" w:rsidP="00A7034E">
      <w:pPr>
        <w:widowControl/>
        <w:suppressAutoHyphens w:val="0"/>
        <w:autoSpaceDN/>
        <w:textAlignment w:val="auto"/>
        <w:rPr>
          <w:rFonts w:cs="Arial"/>
          <w:bCs/>
          <w:kern w:val="0"/>
          <w:sz w:val="22"/>
          <w:szCs w:val="22"/>
          <w:lang w:val="sr-Cyrl-CS" w:eastAsia="ar-SA"/>
        </w:rPr>
      </w:pPr>
    </w:p>
    <w:p w:rsidR="00A7034E" w:rsidRPr="00A7034E" w:rsidRDefault="00A7034E" w:rsidP="00A7034E">
      <w:pPr>
        <w:widowControl/>
        <w:suppressAutoHyphens w:val="0"/>
        <w:autoSpaceDN/>
        <w:textAlignment w:val="auto"/>
        <w:rPr>
          <w:rFonts w:cs="Arial"/>
          <w:bCs/>
          <w:kern w:val="0"/>
          <w:sz w:val="22"/>
          <w:szCs w:val="22"/>
          <w:lang w:val="sr-Cyrl-CS" w:eastAsia="ar-SA"/>
        </w:rPr>
      </w:pPr>
    </w:p>
    <w:p w:rsidR="00A7034E" w:rsidRPr="00A7034E" w:rsidRDefault="00A7034E" w:rsidP="00A7034E">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укупна упоредна вредност услуге, у дин, без ПДВ-а уписује се укупан збир колоне VI</w:t>
      </w:r>
      <w:r w:rsidR="00EA0865">
        <w:rPr>
          <w:rFonts w:cs="Arial"/>
          <w:bCs/>
          <w:kern w:val="0"/>
          <w:sz w:val="22"/>
          <w:szCs w:val="22"/>
          <w:lang w:val="sr-Latn-RS" w:eastAsia="ar-SA"/>
        </w:rPr>
        <w:t>I</w:t>
      </w:r>
      <w:r w:rsidRPr="00A7034E">
        <w:rPr>
          <w:rFonts w:cs="Arial"/>
          <w:bCs/>
          <w:kern w:val="0"/>
          <w:sz w:val="22"/>
          <w:szCs w:val="22"/>
          <w:lang w:val="sr-Cyrl-CS" w:eastAsia="ar-SA"/>
        </w:rPr>
        <w:t>I (укупне вредности),</w:t>
      </w:r>
    </w:p>
    <w:p w:rsidR="00A7034E" w:rsidRPr="00A7034E" w:rsidRDefault="00A7034E" w:rsidP="00A7034E">
      <w:pPr>
        <w:widowControl/>
        <w:numPr>
          <w:ilvl w:val="0"/>
          <w:numId w:val="49"/>
        </w:numPr>
        <w:suppressAutoHyphens w:val="0"/>
        <w:autoSpaceDN/>
        <w:textAlignment w:val="auto"/>
        <w:rPr>
          <w:rFonts w:cs="Arial"/>
          <w:bCs/>
          <w:kern w:val="0"/>
          <w:sz w:val="22"/>
          <w:szCs w:val="22"/>
          <w:lang w:val="sr-Cyrl-CS" w:eastAsia="ar-SA"/>
        </w:rPr>
      </w:pPr>
      <w:r w:rsidRPr="00A7034E">
        <w:rPr>
          <w:rFonts w:cs="Arial"/>
          <w:bCs/>
          <w:kern w:val="0"/>
          <w:sz w:val="22"/>
          <w:szCs w:val="22"/>
          <w:lang w:val="sr-Cyrl-CS" w:eastAsia="ar-SA"/>
        </w:rPr>
        <w:t>износ ПДВ-а  уп</w:t>
      </w:r>
      <w:r w:rsidR="00EA0865">
        <w:rPr>
          <w:rFonts w:cs="Arial"/>
          <w:bCs/>
          <w:kern w:val="0"/>
          <w:sz w:val="22"/>
          <w:szCs w:val="22"/>
          <w:lang w:val="sr-Cyrl-CS" w:eastAsia="ar-SA"/>
        </w:rPr>
        <w:t>исује се укупан збир колоне IX</w:t>
      </w:r>
      <w:r w:rsidRPr="00A7034E">
        <w:rPr>
          <w:rFonts w:cs="Arial"/>
          <w:bCs/>
          <w:kern w:val="0"/>
          <w:sz w:val="22"/>
          <w:szCs w:val="22"/>
          <w:lang w:val="sr-Cyrl-CS" w:eastAsia="ar-SA"/>
        </w:rPr>
        <w:t xml:space="preserve"> (укупне вредности),</w:t>
      </w:r>
    </w:p>
    <w:p w:rsidR="00BE1887" w:rsidRPr="00BE1887" w:rsidRDefault="00A7034E" w:rsidP="00A7034E">
      <w:pPr>
        <w:widowControl/>
        <w:numPr>
          <w:ilvl w:val="0"/>
          <w:numId w:val="49"/>
        </w:numPr>
        <w:suppressAutoHyphens w:val="0"/>
        <w:autoSpaceDN/>
        <w:textAlignment w:val="auto"/>
        <w:rPr>
          <w:rFonts w:cs="Arial"/>
          <w:bCs/>
          <w:kern w:val="0"/>
          <w:sz w:val="22"/>
          <w:szCs w:val="22"/>
          <w:lang w:val="sr-Cyrl-CS" w:eastAsia="ar-SA"/>
        </w:rPr>
        <w:sectPr w:rsidR="00BE1887" w:rsidRPr="00BE1887" w:rsidSect="00BE1887">
          <w:pgSz w:w="11906" w:h="16838" w:code="9"/>
          <w:pgMar w:top="288" w:right="850" w:bottom="288" w:left="1138" w:header="288" w:footer="288" w:gutter="0"/>
          <w:cols w:space="708"/>
          <w:docGrid w:linePitch="360"/>
        </w:sectPr>
      </w:pPr>
      <w:r w:rsidRPr="00A7034E">
        <w:rPr>
          <w:rFonts w:cs="Arial"/>
          <w:bCs/>
          <w:kern w:val="0"/>
          <w:sz w:val="22"/>
          <w:szCs w:val="22"/>
          <w:lang w:val="sr-Cyrl-CS" w:eastAsia="ar-SA"/>
        </w:rPr>
        <w:t>укупна упоредна вредност услуге, у дин, са ПДВ-ом уписује се ук</w:t>
      </w:r>
      <w:r w:rsidR="00EA0865">
        <w:rPr>
          <w:rFonts w:cs="Arial"/>
          <w:bCs/>
          <w:kern w:val="0"/>
          <w:sz w:val="22"/>
          <w:szCs w:val="22"/>
          <w:lang w:val="sr-Cyrl-CS" w:eastAsia="ar-SA"/>
        </w:rPr>
        <w:t xml:space="preserve">упан збир колоне </w:t>
      </w:r>
      <w:r w:rsidRPr="00A7034E">
        <w:rPr>
          <w:rFonts w:cs="Arial"/>
          <w:bCs/>
          <w:kern w:val="0"/>
          <w:sz w:val="22"/>
          <w:szCs w:val="22"/>
          <w:lang w:val="sr-Cyrl-CS" w:eastAsia="ar-SA"/>
        </w:rPr>
        <w:t>X (укупне вредности)</w:t>
      </w:r>
    </w:p>
    <w:p w:rsidR="009032E7" w:rsidRDefault="009032E7" w:rsidP="009032E7">
      <w:pPr>
        <w:pStyle w:val="KDObrazac"/>
        <w:spacing w:before="0"/>
        <w:outlineLvl w:val="9"/>
      </w:pPr>
      <w:r>
        <w:lastRenderedPageBreak/>
        <w:t xml:space="preserve">ОБРАЗАЦ </w:t>
      </w:r>
      <w:r w:rsidR="004777E5">
        <w:rPr>
          <w:lang w:val="sr-Cyrl-RS"/>
        </w:rPr>
        <w:t>3</w:t>
      </w:r>
      <w:r>
        <w:t>.</w:t>
      </w:r>
      <w:bookmarkEnd w:id="71"/>
    </w:p>
    <w:p w:rsidR="009032E7" w:rsidRDefault="009032E7" w:rsidP="009032E7">
      <w:pPr>
        <w:pStyle w:val="Standard"/>
        <w:spacing w:before="0"/>
        <w:rPr>
          <w:rFonts w:cs="Arial"/>
        </w:rPr>
      </w:pPr>
    </w:p>
    <w:p w:rsidR="009032E7" w:rsidRDefault="009032E7" w:rsidP="009032E7">
      <w:pPr>
        <w:pStyle w:val="Standard"/>
        <w:spacing w:before="0"/>
        <w:rPr>
          <w:rFonts w:cs="Arial"/>
        </w:rPr>
      </w:pPr>
    </w:p>
    <w:p w:rsidR="009032E7" w:rsidRPr="00DF2F77" w:rsidRDefault="009032E7" w:rsidP="00DF2F77">
      <w:pPr>
        <w:pStyle w:val="Standard"/>
        <w:tabs>
          <w:tab w:val="left" w:pos="6870"/>
        </w:tabs>
        <w:spacing w:before="0"/>
      </w:pPr>
      <w:r>
        <w:rPr>
          <w:rFonts w:cs="Arial"/>
        </w:rPr>
        <w:tab/>
      </w:r>
    </w:p>
    <w:p w:rsidR="004777E5" w:rsidRPr="00242D7E" w:rsidRDefault="004777E5" w:rsidP="004777E5">
      <w:pPr>
        <w:pStyle w:val="Standard"/>
        <w:spacing w:line="360" w:lineRule="auto"/>
        <w:ind w:right="-360"/>
        <w:rPr>
          <w:rFonts w:ascii="Arial" w:hAnsi="Arial" w:cs="Arial"/>
        </w:rPr>
      </w:pPr>
      <w:r w:rsidRPr="00242D7E">
        <w:rPr>
          <w:rFonts w:ascii="Arial" w:hAnsi="Arial" w:cs="Arial"/>
          <w:lang w:val="ru-RU"/>
        </w:rPr>
        <w:t>На основу члана 26. Закона о јавним набавкама ( „Службени гласник РС“, бр. 124/2012, 14/15 и 68/15</w:t>
      </w:r>
      <w:r w:rsidRPr="007D6812">
        <w:rPr>
          <w:rFonts w:ascii="Arial" w:hAnsi="Arial" w:cs="Arial"/>
          <w:lang w:val="ru-RU"/>
        </w:rPr>
        <w:t>), члана 2.</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DF2F77">
        <w:rPr>
          <w:rFonts w:ascii="Arial" w:hAnsi="Arial" w:cs="Arial"/>
          <w:lang w:val="sr-Latn-RS"/>
        </w:rPr>
        <w:t>/</w:t>
      </w:r>
      <w:r w:rsidR="00DF2F77">
        <w:rPr>
          <w:rFonts w:ascii="Arial" w:hAnsi="Arial" w:cs="Arial"/>
          <w:lang w:val="sr-Cyrl-RS"/>
        </w:rPr>
        <w:t>члан групе</w:t>
      </w:r>
      <w:r w:rsidRPr="00242D7E">
        <w:rPr>
          <w:rFonts w:ascii="Arial" w:hAnsi="Arial" w:cs="Arial"/>
          <w:lang w:val="ru-RU"/>
        </w:rPr>
        <w:t xml:space="preserve"> даје:</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r w:rsidRPr="00242D7E">
        <w:rPr>
          <w:rFonts w:ascii="Arial" w:hAnsi="Arial" w:cs="Arial"/>
          <w:b/>
          <w:lang w:val="ru-RU"/>
        </w:rPr>
        <w:t>ИЗЈАВУ О НЕЗАВИСНОЈ ПОНУДИ</w:t>
      </w:r>
    </w:p>
    <w:p w:rsidR="004777E5" w:rsidRPr="00242D7E" w:rsidRDefault="004777E5" w:rsidP="00DF2F77">
      <w:pPr>
        <w:pStyle w:val="Standard"/>
        <w:spacing w:line="360" w:lineRule="auto"/>
        <w:rPr>
          <w:rFonts w:ascii="Arial" w:hAnsi="Arial" w:cs="Arial"/>
          <w:b/>
          <w:lang w:val="ru-RU"/>
        </w:rPr>
      </w:pPr>
    </w:p>
    <w:p w:rsidR="004777E5" w:rsidRDefault="004777E5" w:rsidP="004777E5">
      <w:pPr>
        <w:pStyle w:val="Standard"/>
        <w:spacing w:line="360" w:lineRule="auto"/>
        <w:rPr>
          <w:rFonts w:ascii="Arial" w:hAnsi="Arial" w:cs="Arial"/>
          <w:lang w:val="ru-RU"/>
        </w:rPr>
      </w:pPr>
      <w:r w:rsidRPr="00242D7E">
        <w:rPr>
          <w:rFonts w:ascii="Arial" w:hAnsi="Arial" w:cs="Arial"/>
          <w:lang w:val="ru-RU"/>
        </w:rPr>
        <w:t>и под пуном материјалном и кривичном одговорношћу потврђује да је Понуду број:</w:t>
      </w:r>
      <w:r w:rsidR="00270E17">
        <w:rPr>
          <w:rFonts w:ascii="Arial" w:hAnsi="Arial" w:cs="Arial"/>
          <w:lang w:val="ru-RU"/>
        </w:rPr>
        <w:t xml:space="preserve"> </w:t>
      </w:r>
      <w:r w:rsidRPr="00242D7E">
        <w:rPr>
          <w:rFonts w:ascii="Arial" w:hAnsi="Arial" w:cs="Arial"/>
          <w:lang w:val="ru-RU"/>
        </w:rPr>
        <w:t>________ за јавну набавку услуг</w:t>
      </w:r>
      <w:r>
        <w:rPr>
          <w:rFonts w:ascii="Arial" w:hAnsi="Arial" w:cs="Arial"/>
          <w:lang w:val="ru-RU"/>
        </w:rPr>
        <w:t>е</w:t>
      </w:r>
      <w:r w:rsidRPr="00242D7E">
        <w:rPr>
          <w:rFonts w:ascii="Arial" w:hAnsi="Arial" w:cs="Arial"/>
          <w:lang w:val="ru-RU"/>
        </w:rPr>
        <w:t xml:space="preserve">: </w:t>
      </w:r>
      <w:r w:rsidR="002E4DE8" w:rsidRPr="002E4DE8">
        <w:rPr>
          <w:rFonts w:ascii="Arial" w:hAnsi="Arial" w:cs="Arial"/>
          <w:lang w:val="sr-Cyrl-RS"/>
        </w:rPr>
        <w:t>Поправка и сервисирање аутодизалица и виљушкара</w:t>
      </w:r>
      <w:r w:rsidR="00DF2F77">
        <w:rPr>
          <w:rFonts w:ascii="Arial" w:hAnsi="Arial" w:cs="Arial"/>
          <w:lang w:val="sr-Cyrl-RS"/>
        </w:rPr>
        <w:t>, за Партију бр._____</w:t>
      </w:r>
      <w:r w:rsidR="00ED32BF">
        <w:rPr>
          <w:rFonts w:ascii="Arial" w:hAnsi="Arial" w:cs="Arial"/>
          <w:lang w:val="sr-Cyrl-RS"/>
        </w:rPr>
        <w:t>,</w:t>
      </w:r>
      <w:r w:rsidRPr="00242D7E">
        <w:rPr>
          <w:rFonts w:ascii="Arial" w:hAnsi="Arial" w:cs="Arial"/>
          <w:lang w:val="ru-RU"/>
        </w:rPr>
        <w:t xml:space="preserve"> у отвореном поступку јавне набавке ЈН бр.</w:t>
      </w:r>
      <w:r>
        <w:rPr>
          <w:rFonts w:ascii="Arial" w:hAnsi="Arial" w:cs="Arial"/>
          <w:lang w:val="ru-RU"/>
        </w:rPr>
        <w:t xml:space="preserve"> </w:t>
      </w:r>
      <w:r w:rsidR="001A1FFF">
        <w:rPr>
          <w:rFonts w:ascii="Arial" w:hAnsi="Arial" w:cs="Arial"/>
          <w:b/>
          <w:lang w:val="ru-RU"/>
        </w:rPr>
        <w:t>ЈН/4000/0433-1/2019 (ЈАНА 4072/2019)</w:t>
      </w:r>
      <w:r w:rsidRPr="00242D7E">
        <w:rPr>
          <w:rFonts w:ascii="Arial" w:hAnsi="Arial" w:cs="Arial"/>
          <w:lang w:val="sr-Latn-RS"/>
        </w:rPr>
        <w:t xml:space="preserve"> </w:t>
      </w:r>
      <w:r w:rsidR="00771B30" w:rsidRPr="00242D7E">
        <w:rPr>
          <w:rFonts w:ascii="Arial" w:hAnsi="Arial" w:cs="Arial"/>
          <w:lang w:val="ru-RU"/>
        </w:rPr>
        <w:t xml:space="preserve">Наручиоца </w:t>
      </w:r>
      <w:r w:rsidR="00771B30" w:rsidRPr="00242D7E">
        <w:rPr>
          <w:rFonts w:ascii="Arial" w:eastAsia="Arial Unicode MS" w:hAnsi="Arial" w:cs="Arial"/>
          <w:lang w:eastAsia="ar-SA"/>
        </w:rPr>
        <w:t>Ј</w:t>
      </w:r>
      <w:r w:rsidR="00771B30" w:rsidRPr="00242D7E">
        <w:rPr>
          <w:rFonts w:ascii="Arial" w:eastAsia="Arial Unicode MS" w:hAnsi="Arial" w:cs="Arial"/>
          <w:lang w:val="sr-Cyrl-RS" w:eastAsia="ar-SA"/>
        </w:rPr>
        <w:t>П ЕПС</w:t>
      </w:r>
      <w:r w:rsidR="00771B30" w:rsidRPr="00242D7E">
        <w:rPr>
          <w:rFonts w:ascii="Arial" w:eastAsia="Arial Unicode MS" w:hAnsi="Arial" w:cs="Arial"/>
          <w:lang w:eastAsia="ar-SA"/>
        </w:rPr>
        <w:t xml:space="preserve"> Београд</w:t>
      </w:r>
      <w:r w:rsidR="00771B30" w:rsidRPr="00242D7E">
        <w:rPr>
          <w:rFonts w:ascii="Arial" w:eastAsia="Arial Unicode MS" w:hAnsi="Arial" w:cs="Arial"/>
          <w:lang w:val="sr-Cyrl-RS" w:eastAsia="ar-SA"/>
        </w:rPr>
        <w:t xml:space="preserve"> – ОГРА</w:t>
      </w:r>
      <w:r w:rsidR="00771B30">
        <w:rPr>
          <w:rFonts w:ascii="Arial" w:eastAsia="Arial Unicode MS" w:hAnsi="Arial" w:cs="Arial"/>
          <w:lang w:val="sr-Cyrl-RS" w:eastAsia="ar-SA"/>
        </w:rPr>
        <w:t>Н</w:t>
      </w:r>
      <w:r w:rsidR="00771B30" w:rsidRPr="00242D7E">
        <w:rPr>
          <w:rFonts w:ascii="Arial" w:eastAsia="Arial Unicode MS" w:hAnsi="Arial" w:cs="Arial"/>
          <w:lang w:val="sr-Cyrl-RS" w:eastAsia="ar-SA"/>
        </w:rPr>
        <w:t xml:space="preserve">АК РБ КОЛУБАРА Лазаревац </w:t>
      </w:r>
      <w:r w:rsidR="00771B30" w:rsidRPr="00242D7E">
        <w:rPr>
          <w:rFonts w:ascii="Arial" w:eastAsia="Arial Unicode MS" w:hAnsi="Arial" w:cs="Arial"/>
          <w:lang w:eastAsia="ar-SA"/>
        </w:rPr>
        <w:t xml:space="preserve"> </w:t>
      </w:r>
      <w:r w:rsidR="00771B30" w:rsidRPr="00242D7E">
        <w:rPr>
          <w:rFonts w:ascii="Arial" w:hAnsi="Arial" w:cs="Arial"/>
          <w:lang w:val="ru-RU"/>
        </w:rPr>
        <w:t xml:space="preserve">по Позиву за подношење понуда објављеном на Порталу јавних набавки и интернет страници Наручиоца дана </w:t>
      </w:r>
      <w:r w:rsidR="00771B30">
        <w:rPr>
          <w:rFonts w:ascii="Arial" w:hAnsi="Arial" w:cs="Arial"/>
          <w:lang w:val="ru-RU"/>
        </w:rPr>
        <w:t>___.___.2020.</w:t>
      </w:r>
      <w:r w:rsidR="00771B30" w:rsidRPr="00242D7E">
        <w:rPr>
          <w:rFonts w:ascii="Arial" w:hAnsi="Arial" w:cs="Arial"/>
          <w:lang w:val="ru-RU"/>
        </w:rPr>
        <w:t>године, поднео независно, без договора са другим понуђачима или заинтересованим лицима</w:t>
      </w:r>
      <w:r w:rsidRPr="00242D7E">
        <w:rPr>
          <w:rFonts w:ascii="Arial" w:hAnsi="Arial" w:cs="Arial"/>
          <w:lang w:val="ru-RU"/>
        </w:rPr>
        <w:t>.</w:t>
      </w:r>
    </w:p>
    <w:p w:rsidR="00771B30" w:rsidRPr="00242D7E" w:rsidRDefault="00771B30" w:rsidP="004777E5">
      <w:pPr>
        <w:pStyle w:val="Standard"/>
        <w:spacing w:line="360" w:lineRule="auto"/>
        <w:rPr>
          <w:rFonts w:ascii="Arial" w:hAnsi="Arial" w:cs="Arial"/>
        </w:rPr>
      </w:pPr>
    </w:p>
    <w:p w:rsidR="009032E7" w:rsidRPr="00DF2F77" w:rsidRDefault="004777E5" w:rsidP="00DF2F77">
      <w:pPr>
        <w:pStyle w:val="Standard"/>
        <w:tabs>
          <w:tab w:val="left" w:pos="0"/>
        </w:tabs>
        <w:spacing w:line="360" w:lineRule="auto"/>
      </w:pPr>
      <w:r w:rsidRPr="00242D7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r w:rsidR="009032E7">
        <w:rPr>
          <w:rFonts w:cs="Arial"/>
          <w:lang w:val="ru-RU"/>
        </w:rPr>
        <w:t>.</w:t>
      </w:r>
    </w:p>
    <w:p w:rsidR="009032E7" w:rsidRDefault="009032E7" w:rsidP="009032E7">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Понуђач/члан групе</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610F75" w:rsidRDefault="00610F75" w:rsidP="007C3AA7">
      <w:pPr>
        <w:pStyle w:val="Standard"/>
        <w:tabs>
          <w:tab w:val="left" w:pos="6388"/>
        </w:tabs>
        <w:rPr>
          <w:rFonts w:eastAsia="Calibri" w:cs="Arial"/>
          <w:bCs/>
          <w:iCs/>
        </w:rPr>
      </w:pPr>
    </w:p>
    <w:p w:rsidR="00DF2F77" w:rsidRPr="0057169C" w:rsidRDefault="00DF2F77" w:rsidP="00DF2F77">
      <w:pPr>
        <w:widowControl/>
        <w:suppressAutoHyphens w:val="0"/>
        <w:autoSpaceDE w:val="0"/>
        <w:spacing w:before="120"/>
        <w:jc w:val="both"/>
        <w:textAlignment w:val="auto"/>
        <w:rPr>
          <w:rFonts w:eastAsia="Calibri" w:cs="Arial"/>
          <w:b/>
          <w:bCs/>
          <w:i/>
          <w:iCs/>
          <w:color w:val="000000"/>
          <w:kern w:val="0"/>
          <w:lang w:val="ru-RU"/>
        </w:rPr>
      </w:pPr>
      <w:r w:rsidRPr="0057169C">
        <w:rPr>
          <w:rFonts w:eastAsia="Calibri" w:cs="Arial"/>
          <w:b/>
          <w:bCs/>
          <w:i/>
          <w:iCs/>
          <w:color w:val="000000"/>
          <w:kern w:val="0"/>
          <w:lang w:val="ru-RU"/>
        </w:rPr>
        <w:t>Напомена:</w:t>
      </w:r>
    </w:p>
    <w:p w:rsidR="00DF2F77" w:rsidRPr="0057169C" w:rsidRDefault="00DF2F77" w:rsidP="00DF2F77">
      <w:pPr>
        <w:widowControl/>
        <w:suppressAutoHyphens w:val="0"/>
        <w:autoSpaceDN/>
        <w:jc w:val="both"/>
        <w:textAlignment w:val="auto"/>
        <w:rPr>
          <w:rFonts w:eastAsia="Calibri" w:cs="Arial"/>
          <w:i/>
          <w:iCs/>
          <w:kern w:val="0"/>
        </w:rPr>
      </w:pPr>
      <w:r w:rsidRPr="0057169C">
        <w:rPr>
          <w:rFonts w:eastAsia="Calibri" w:cs="Arial"/>
          <w:i/>
          <w:iCs/>
          <w:kern w:val="0"/>
          <w:lang w:val="sr-Cyrl-RS"/>
        </w:rPr>
        <w:t>У</w:t>
      </w:r>
      <w:r w:rsidRPr="0057169C">
        <w:rPr>
          <w:rFonts w:eastAsia="Calibri" w:cs="Arial"/>
          <w:i/>
          <w:iCs/>
          <w:kern w:val="0"/>
          <w:lang w:val="sr-Latn-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DF2F77" w:rsidRPr="0057169C" w:rsidRDefault="00DF2F77" w:rsidP="00DF2F77">
      <w:pPr>
        <w:widowControl/>
        <w:suppressAutoHyphens w:val="0"/>
        <w:autoSpaceDE w:val="0"/>
        <w:spacing w:before="120"/>
        <w:jc w:val="both"/>
        <w:textAlignment w:val="auto"/>
        <w:rPr>
          <w:rFonts w:eastAsia="Calibri" w:cs="Arial"/>
          <w:color w:val="000000"/>
          <w:kern w:val="0"/>
        </w:rPr>
      </w:pPr>
      <w:r w:rsidRPr="0057169C">
        <w:rPr>
          <w:rFonts w:eastAsia="Calibri" w:cs="Arial"/>
          <w:i/>
          <w:iCs/>
          <w:color w:val="000000"/>
          <w:kern w:val="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DF2F77" w:rsidP="00DF2F77">
      <w:pPr>
        <w:pStyle w:val="Standard"/>
      </w:pPr>
      <w:r w:rsidRPr="0057169C">
        <w:rPr>
          <w:rFonts w:ascii="Arial" w:eastAsia="Calibri" w:hAnsi="Arial" w:cs="Arial"/>
          <w:i/>
          <w:iCs/>
          <w:color w:val="auto"/>
          <w:sz w:val="20"/>
          <w:szCs w:val="20"/>
        </w:rPr>
        <w:t>Приликом подношења понуде овај образац копирати у потребном броју примерака</w:t>
      </w:r>
      <w:r w:rsidR="009032E7">
        <w:rPr>
          <w:rFonts w:cs="Arial"/>
          <w:i/>
          <w:sz w:val="20"/>
          <w:szCs w:val="20"/>
        </w:rPr>
        <w:t>.</w:t>
      </w:r>
    </w:p>
    <w:p w:rsidR="009032E7" w:rsidRDefault="009032E7" w:rsidP="009032E7">
      <w:pPr>
        <w:pStyle w:val="Standard"/>
        <w:rPr>
          <w:rFonts w:cs="Arial"/>
          <w:i/>
        </w:rPr>
      </w:pPr>
    </w:p>
    <w:p w:rsidR="004270D2" w:rsidRPr="00DF2F77" w:rsidRDefault="004270D2" w:rsidP="009032E7">
      <w:pPr>
        <w:pStyle w:val="Standard"/>
        <w:rPr>
          <w:rFonts w:asciiTheme="minorHAnsi" w:hAnsiTheme="minorHAnsi" w:cs="Arial"/>
          <w:i/>
          <w:lang w:val="ru-RU"/>
        </w:rPr>
      </w:pPr>
    </w:p>
    <w:p w:rsidR="009032E7" w:rsidRDefault="009032E7" w:rsidP="009032E7">
      <w:pPr>
        <w:pStyle w:val="KDObrazac"/>
        <w:spacing w:before="0"/>
        <w:outlineLvl w:val="9"/>
      </w:pPr>
      <w:bookmarkStart w:id="72" w:name="_Toc442559928"/>
      <w:r>
        <w:t xml:space="preserve">ОБРАЗАЦ </w:t>
      </w:r>
      <w:r w:rsidR="004777E5">
        <w:rPr>
          <w:lang w:val="sr-Cyrl-RS"/>
        </w:rPr>
        <w:t>4</w:t>
      </w:r>
      <w:r>
        <w:t>.</w:t>
      </w:r>
      <w:bookmarkEnd w:id="72"/>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KDParagraf"/>
        <w:spacing w:before="0"/>
        <w:rPr>
          <w:rFonts w:cs="Arial"/>
        </w:rPr>
      </w:pPr>
    </w:p>
    <w:p w:rsidR="009032E7" w:rsidRDefault="009032E7" w:rsidP="009032E7">
      <w:pPr>
        <w:pStyle w:val="Title"/>
        <w:spacing w:before="0"/>
        <w:jc w:val="right"/>
        <w:rPr>
          <w:rFonts w:cs="Arial"/>
          <w:b w:val="0"/>
          <w:caps/>
          <w:szCs w:val="24"/>
        </w:rPr>
      </w:pPr>
    </w:p>
    <w:p w:rsidR="004777E5" w:rsidRPr="00242D7E" w:rsidRDefault="004777E5" w:rsidP="004777E5">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DF2F77">
        <w:rPr>
          <w:rFonts w:ascii="Arial" w:hAnsi="Arial" w:cs="Arial"/>
          <w:lang w:val="ru-RU"/>
        </w:rPr>
        <w:t>члан групе/</w:t>
      </w:r>
      <w:r w:rsidRPr="00242D7E">
        <w:rPr>
          <w:rFonts w:ascii="Arial" w:hAnsi="Arial" w:cs="Arial"/>
          <w:lang w:val="ru-RU"/>
        </w:rPr>
        <w:t>подизвођач дајем:</w:t>
      </w:r>
    </w:p>
    <w:p w:rsidR="004777E5" w:rsidRPr="00242D7E" w:rsidRDefault="004777E5" w:rsidP="004777E5">
      <w:pPr>
        <w:pStyle w:val="Standard"/>
        <w:spacing w:line="360" w:lineRule="auto"/>
        <w:rPr>
          <w:rFonts w:ascii="Arial" w:hAnsi="Arial" w:cs="Arial"/>
          <w:lang w:val="ru-RU"/>
        </w:rPr>
      </w:pPr>
    </w:p>
    <w:p w:rsidR="004777E5" w:rsidRPr="00242D7E" w:rsidRDefault="004777E5" w:rsidP="004777E5">
      <w:pPr>
        <w:pStyle w:val="Standard"/>
        <w:spacing w:line="360" w:lineRule="auto"/>
        <w:jc w:val="center"/>
        <w:rPr>
          <w:rFonts w:ascii="Arial" w:hAnsi="Arial" w:cs="Arial"/>
        </w:rPr>
      </w:pPr>
      <w:bookmarkStart w:id="73" w:name="_Toc442559929"/>
      <w:r w:rsidRPr="00242D7E">
        <w:rPr>
          <w:rFonts w:ascii="Arial" w:hAnsi="Arial" w:cs="Arial"/>
          <w:b/>
          <w:lang w:val="ru-RU"/>
        </w:rPr>
        <w:t>И З Ј А В У</w:t>
      </w:r>
      <w:bookmarkEnd w:id="73"/>
    </w:p>
    <w:p w:rsidR="004777E5" w:rsidRPr="00242D7E" w:rsidRDefault="004777E5" w:rsidP="004777E5">
      <w:pPr>
        <w:pStyle w:val="Standard"/>
        <w:spacing w:line="360" w:lineRule="auto"/>
        <w:rPr>
          <w:rFonts w:ascii="Arial" w:hAnsi="Arial" w:cs="Arial"/>
        </w:rPr>
      </w:pPr>
    </w:p>
    <w:p w:rsidR="009032E7" w:rsidRDefault="004777E5" w:rsidP="004777E5">
      <w:pPr>
        <w:pStyle w:val="Standard"/>
        <w:spacing w:line="360" w:lineRule="auto"/>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 xml:space="preserve">за јавну набавку услуге: </w:t>
      </w:r>
      <w:r w:rsidR="002E4DE8" w:rsidRPr="002E4DE8">
        <w:rPr>
          <w:rFonts w:ascii="Arial" w:hAnsi="Arial" w:cs="Arial"/>
          <w:lang w:val="sr-Cyrl-RS"/>
        </w:rPr>
        <w:t>Поправка и сервисирање аутодизалица и виљушкара</w:t>
      </w:r>
      <w:r w:rsidR="00DF2F77" w:rsidRPr="00DF2F77">
        <w:rPr>
          <w:rFonts w:ascii="Arial" w:hAnsi="Arial" w:cs="Arial"/>
          <w:lang w:val="sr-Cyrl-RS"/>
        </w:rPr>
        <w:t>, за Партију бр._____</w:t>
      </w:r>
      <w:r w:rsidR="00DF2F77">
        <w:rPr>
          <w:rFonts w:ascii="Arial" w:hAnsi="Arial" w:cs="Arial"/>
          <w:lang w:val="sr-Cyrl-RS"/>
        </w:rPr>
        <w:t>,</w:t>
      </w:r>
      <w:r w:rsidRPr="00242D7E">
        <w:rPr>
          <w:rFonts w:ascii="Arial" w:hAnsi="Arial" w:cs="Arial"/>
        </w:rPr>
        <w:t xml:space="preserve"> у отвореном поступку </w:t>
      </w:r>
      <w:r w:rsidRPr="00242D7E">
        <w:rPr>
          <w:rFonts w:ascii="Arial" w:hAnsi="Arial" w:cs="Arial"/>
          <w:lang w:val="ru-RU"/>
        </w:rPr>
        <w:t xml:space="preserve">јавне набавке ЈН бр. </w:t>
      </w:r>
      <w:r w:rsidR="001A1FFF">
        <w:rPr>
          <w:rFonts w:ascii="Arial" w:hAnsi="Arial" w:cs="Arial"/>
          <w:b/>
          <w:lang w:val="ru-RU"/>
        </w:rPr>
        <w:t>ЈН/4000/0433-1/2019 (ЈАНА 4072/2019)</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r w:rsidR="009032E7">
        <w:rPr>
          <w:rFonts w:cs="Arial"/>
        </w:rPr>
        <w:t>.</w:t>
      </w:r>
    </w:p>
    <w:p w:rsidR="009032E7" w:rsidRDefault="009032E7" w:rsidP="009032E7">
      <w:pPr>
        <w:pStyle w:val="Standard"/>
        <w:rPr>
          <w:rFonts w:cs="Arial"/>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p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Pr="00D8637E" w:rsidRDefault="009032E7" w:rsidP="009032E7">
            <w:pPr>
              <w:pStyle w:val="Standard"/>
              <w:spacing w:before="0"/>
              <w:jc w:val="center"/>
              <w:rPr>
                <w:lang w:val="sr-Cyrl-RS"/>
              </w:rPr>
            </w:pPr>
            <w:r>
              <w:rPr>
                <w:rFonts w:cs="Arial"/>
              </w:rPr>
              <w:t>Понуђач/члан групе</w:t>
            </w:r>
            <w:r w:rsidR="00D8637E">
              <w:rPr>
                <w:rFonts w:cs="Arial"/>
                <w:lang w:val="sr-Cyrl-RS"/>
              </w:rPr>
              <w:t>/Подизвођач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p w:rsidR="009032E7" w:rsidRDefault="009032E7"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9032E7">
            <w:pPr>
              <w:pStyle w:val="Standard"/>
              <w:spacing w:before="0"/>
              <w:jc w:val="center"/>
              <w:rPr>
                <w:rFonts w:cs="Arial"/>
              </w:rPr>
            </w:pPr>
          </w:p>
          <w:p w:rsidR="003F1EF0" w:rsidRDefault="003F1EF0" w:rsidP="00222E88">
            <w:pPr>
              <w:pStyle w:val="Standard"/>
              <w:spacing w:before="0"/>
              <w:rPr>
                <w:rFonts w:cs="Arial"/>
              </w:rPr>
            </w:pPr>
          </w:p>
          <w:p w:rsidR="003F1EF0" w:rsidRDefault="003F1EF0" w:rsidP="004777E5">
            <w:pPr>
              <w:pStyle w:val="Standard"/>
              <w:spacing w:before="0"/>
              <w:rPr>
                <w:rFonts w:cs="Arial"/>
              </w:rPr>
            </w:pPr>
          </w:p>
          <w:p w:rsidR="003F1EF0" w:rsidRDefault="003F1EF0" w:rsidP="003F1EF0">
            <w:pPr>
              <w:pStyle w:val="Standard"/>
              <w:spacing w:before="0"/>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9032E7" w:rsidRDefault="009032E7" w:rsidP="009032E7">
      <w:pPr>
        <w:pStyle w:val="Standard"/>
      </w:pPr>
      <w:r>
        <w:rPr>
          <w:rFonts w:cs="Arial"/>
          <w:b/>
          <w:i/>
          <w:sz w:val="20"/>
          <w:szCs w:val="20"/>
        </w:rPr>
        <w:t>Напомена:</w:t>
      </w:r>
      <w:r>
        <w:rPr>
          <w:rFonts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9032E7" w:rsidRPr="004777E5" w:rsidRDefault="009032E7" w:rsidP="009032E7">
      <w:pPr>
        <w:pStyle w:val="Standard"/>
        <w:rPr>
          <w:rFonts w:cs="Arial"/>
          <w:i/>
          <w:sz w:val="20"/>
          <w:szCs w:val="20"/>
        </w:rPr>
      </w:pPr>
      <w:r>
        <w:rPr>
          <w:rFonts w:cs="Arial"/>
          <w:i/>
          <w:sz w:val="20"/>
          <w:szCs w:val="20"/>
        </w:rPr>
        <w:t>Приликом подношења понуде овај образац копира</w:t>
      </w:r>
      <w:r w:rsidR="004777E5">
        <w:rPr>
          <w:rFonts w:cs="Arial"/>
          <w:i/>
          <w:sz w:val="20"/>
          <w:szCs w:val="20"/>
        </w:rPr>
        <w:t>ти у потребном броју примерака.</w:t>
      </w:r>
    </w:p>
    <w:p w:rsidR="009032E7" w:rsidRDefault="009032E7" w:rsidP="009032E7">
      <w:pPr>
        <w:tabs>
          <w:tab w:val="left" w:pos="1042"/>
        </w:tabs>
      </w:pPr>
    </w:p>
    <w:p w:rsidR="00ED32BF" w:rsidRDefault="00ED32BF" w:rsidP="009032E7">
      <w:pPr>
        <w:tabs>
          <w:tab w:val="left" w:pos="1042"/>
        </w:tabs>
      </w:pPr>
    </w:p>
    <w:p w:rsidR="0084319E" w:rsidRDefault="0084319E" w:rsidP="009032E7">
      <w:pPr>
        <w:tabs>
          <w:tab w:val="left" w:pos="1042"/>
        </w:tabs>
      </w:pPr>
    </w:p>
    <w:p w:rsidR="00E01FDC" w:rsidRPr="00E01FDC" w:rsidRDefault="00E01FDC" w:rsidP="00E01FDC">
      <w:pPr>
        <w:pStyle w:val="Standard"/>
        <w:spacing w:before="0"/>
        <w:jc w:val="right"/>
        <w:rPr>
          <w:rFonts w:cs="Arial"/>
          <w:b/>
        </w:rPr>
      </w:pPr>
      <w:r w:rsidRPr="00E01FDC">
        <w:rPr>
          <w:b/>
        </w:rPr>
        <w:lastRenderedPageBreak/>
        <w:t xml:space="preserve">ОБРАЗАЦ </w:t>
      </w:r>
      <w:r w:rsidR="004777E5">
        <w:rPr>
          <w:b/>
          <w:lang w:val="sr-Cyrl-RS"/>
        </w:rPr>
        <w:t>5</w:t>
      </w:r>
      <w:r w:rsidRPr="00E01FDC">
        <w:rPr>
          <w:b/>
        </w:rPr>
        <w:t>.</w:t>
      </w:r>
    </w:p>
    <w:p w:rsidR="00E01FDC" w:rsidRDefault="00E01FDC" w:rsidP="009032E7">
      <w:pPr>
        <w:pStyle w:val="Standard"/>
        <w:spacing w:before="0"/>
        <w:jc w:val="center"/>
        <w:rPr>
          <w:rFonts w:cs="Arial"/>
          <w:b/>
        </w:rPr>
      </w:pPr>
    </w:p>
    <w:p w:rsidR="009032E7" w:rsidRDefault="009032E7" w:rsidP="00086A4B">
      <w:pPr>
        <w:pStyle w:val="Standard"/>
        <w:spacing w:before="0"/>
        <w:jc w:val="center"/>
        <w:rPr>
          <w:rFonts w:cs="Arial"/>
          <w:b/>
        </w:rPr>
      </w:pPr>
      <w:r>
        <w:rPr>
          <w:rFonts w:cs="Arial"/>
          <w:b/>
        </w:rPr>
        <w:t>ОБРАЗАЦ ТРОШКОВА ПРИПРЕМЕ ПОНУДЕ</w:t>
      </w:r>
    </w:p>
    <w:p w:rsidR="00E01FDC" w:rsidRDefault="00E01FDC" w:rsidP="00086A4B">
      <w:pPr>
        <w:pStyle w:val="Standard"/>
        <w:spacing w:before="0"/>
        <w:jc w:val="center"/>
      </w:pPr>
    </w:p>
    <w:p w:rsidR="000D27C1" w:rsidRDefault="009032E7" w:rsidP="002E4DE8">
      <w:pPr>
        <w:pStyle w:val="Standard"/>
        <w:spacing w:before="0"/>
        <w:jc w:val="center"/>
        <w:rPr>
          <w:rFonts w:cs="Arial"/>
        </w:rPr>
      </w:pPr>
      <w:r>
        <w:rPr>
          <w:rFonts w:cs="Arial"/>
        </w:rPr>
        <w:t>за јавну набавку услуга:</w:t>
      </w:r>
      <w:r w:rsidR="00E01FDC" w:rsidRPr="00E01FDC">
        <w:rPr>
          <w:rFonts w:cs="Arial"/>
        </w:rPr>
        <w:t xml:space="preserve"> </w:t>
      </w:r>
    </w:p>
    <w:p w:rsidR="000D27C1" w:rsidRDefault="00E01FDC" w:rsidP="002E4DE8">
      <w:pPr>
        <w:pStyle w:val="Standard"/>
        <w:spacing w:before="0"/>
        <w:jc w:val="center"/>
      </w:pPr>
      <w:r w:rsidRPr="003F1EF0">
        <w:rPr>
          <w:rFonts w:cs="Arial"/>
        </w:rPr>
        <w:t>«</w:t>
      </w:r>
      <w:r w:rsidR="002E4DE8" w:rsidRPr="002E4DE8">
        <w:rPr>
          <w:rFonts w:cs="Arial"/>
          <w:lang w:val="sr-Cyrl-RS"/>
        </w:rPr>
        <w:t>Поправка и сервисирање аутодизалица и виљушкара</w:t>
      </w:r>
      <w:r w:rsidR="00DF2F77" w:rsidRPr="00DF2F77">
        <w:rPr>
          <w:rFonts w:cs="Arial"/>
          <w:lang w:val="sr-Cyrl-RS"/>
        </w:rPr>
        <w:t>, за Партију бр._____</w:t>
      </w:r>
      <w:r w:rsidRPr="003F1EF0">
        <w:rPr>
          <w:rFonts w:cs="Arial"/>
        </w:rPr>
        <w:t>»</w:t>
      </w:r>
      <w:r w:rsidR="002E4DE8">
        <w:t xml:space="preserve">     </w:t>
      </w:r>
    </w:p>
    <w:p w:rsidR="009032E7" w:rsidRDefault="009032E7" w:rsidP="002E4DE8">
      <w:pPr>
        <w:pStyle w:val="Standard"/>
        <w:spacing w:before="0"/>
        <w:jc w:val="center"/>
      </w:pPr>
      <w:r>
        <w:rPr>
          <w:rFonts w:cs="Arial"/>
        </w:rPr>
        <w:t xml:space="preserve">ЈН бр. </w:t>
      </w:r>
      <w:r w:rsidR="001A1FFF">
        <w:rPr>
          <w:rFonts w:cs="Arial"/>
          <w:b/>
          <w:lang w:val="ru-RU"/>
        </w:rPr>
        <w:t>ЈН/4000/0433-1/2019 (ЈАНА 4072/2019)</w:t>
      </w:r>
    </w:p>
    <w:p w:rsidR="00ED32BF" w:rsidRDefault="00ED32BF" w:rsidP="00086A4B">
      <w:pPr>
        <w:pStyle w:val="Standard"/>
        <w:tabs>
          <w:tab w:val="left" w:pos="0"/>
        </w:tabs>
        <w:spacing w:before="0"/>
        <w:rPr>
          <w:rFonts w:cs="Arial"/>
          <w:lang w:val="ru-RU"/>
        </w:rPr>
      </w:pPr>
    </w:p>
    <w:p w:rsidR="009032E7" w:rsidRDefault="009032E7" w:rsidP="00086A4B">
      <w:pPr>
        <w:pStyle w:val="Standard"/>
        <w:tabs>
          <w:tab w:val="left" w:pos="0"/>
        </w:tabs>
        <w:spacing w:before="0"/>
      </w:pPr>
      <w:r>
        <w:rPr>
          <w:rFonts w:cs="Arial"/>
          <w:lang w:val="ru-RU"/>
        </w:rPr>
        <w:t xml:space="preserve">На основу члана 88. став 1. Закона о јавним набавкама („Службени гласник РС“, бр.124/12, 14/15 и 68/15), </w:t>
      </w:r>
      <w:r w:rsidRPr="00E01FDC">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9032E7" w:rsidRPr="00086A4B" w:rsidRDefault="009032E7" w:rsidP="009032E7">
      <w:pPr>
        <w:pStyle w:val="Standard"/>
        <w:tabs>
          <w:tab w:val="left" w:pos="0"/>
        </w:tabs>
        <w:jc w:val="center"/>
        <w:rPr>
          <w:rFonts w:cs="Arial"/>
          <w:b/>
          <w:lang w:val="ru-RU"/>
        </w:rPr>
      </w:pPr>
      <w:r w:rsidRPr="00086A4B">
        <w:rPr>
          <w:rFonts w:cs="Arial"/>
          <w:b/>
          <w:lang w:val="ru-RU"/>
        </w:rPr>
        <w:t>СТРУКТУРУ ТРОШКОВА ПРИПРЕМЕ ПОНУДЕ</w:t>
      </w:r>
    </w:p>
    <w:p w:rsidR="00E01FDC" w:rsidRDefault="00E01FDC" w:rsidP="009032E7">
      <w:pPr>
        <w:pStyle w:val="Standard"/>
        <w:tabs>
          <w:tab w:val="left" w:pos="0"/>
        </w:tabs>
        <w:jc w:val="center"/>
      </w:pPr>
    </w:p>
    <w:tbl>
      <w:tblPr>
        <w:tblW w:w="9703" w:type="dxa"/>
        <w:jc w:val="center"/>
        <w:tblLayout w:type="fixed"/>
        <w:tblCellMar>
          <w:left w:w="10" w:type="dxa"/>
          <w:right w:w="10" w:type="dxa"/>
        </w:tblCellMar>
        <w:tblLook w:val="0000" w:firstRow="0" w:lastRow="0" w:firstColumn="0" w:lastColumn="0" w:noHBand="0" w:noVBand="0"/>
      </w:tblPr>
      <w:tblGrid>
        <w:gridCol w:w="5278"/>
        <w:gridCol w:w="4425"/>
      </w:tblGrid>
      <w:tr w:rsidR="00DD5C9F" w:rsidTr="00086A4B">
        <w:trPr>
          <w:trHeight w:val="734"/>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rsidR="00DD5C9F" w:rsidRPr="005A6095" w:rsidRDefault="00DD5C9F" w:rsidP="00DD5C9F">
            <w:pPr>
              <w:pStyle w:val="Standard"/>
              <w:jc w:val="center"/>
              <w:rPr>
                <w:color w:val="auto"/>
              </w:rPr>
            </w:pPr>
            <w:r w:rsidRPr="005A6095">
              <w:rPr>
                <w:rFonts w:cs="Arial"/>
                <w:color w:val="auto"/>
              </w:rPr>
              <w:t>трошкови прибављања средстава обезбеђења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086A4B">
        <w:trPr>
          <w:trHeight w:val="74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rsidR="00DD5C9F" w:rsidRDefault="00DD5C9F" w:rsidP="00DD5C9F">
            <w:pPr>
              <w:pStyle w:val="Standard"/>
              <w:jc w:val="center"/>
            </w:pP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086A4B">
        <w:trPr>
          <w:trHeight w:val="699"/>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rsidR="00DD5C9F" w:rsidRPr="00222E88" w:rsidRDefault="00DD5C9F" w:rsidP="00DD5C9F">
            <w:pPr>
              <w:pStyle w:val="Standard"/>
              <w:jc w:val="center"/>
              <w:rPr>
                <w:lang w:val="sr-Cyrl-RS"/>
              </w:rPr>
            </w:pPr>
            <w:r>
              <w:rPr>
                <w:rFonts w:cs="Arial"/>
              </w:rPr>
              <w:t>Укупни трошкови без ПДВ</w:t>
            </w:r>
            <w:r w:rsidR="00222E88">
              <w:rPr>
                <w:rFonts w:cs="Arial"/>
                <w:lang w:val="sr-Cyrl-RS"/>
              </w:rPr>
              <w:t>-а</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086A4B">
        <w:trPr>
          <w:trHeight w:val="567"/>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rsidR="00DD5C9F" w:rsidRDefault="00DD5C9F" w:rsidP="00DD5C9F">
            <w:pPr>
              <w:pStyle w:val="Standard"/>
              <w:jc w:val="center"/>
            </w:pPr>
            <w:r>
              <w:rPr>
                <w:rFonts w:cs="Arial"/>
              </w:rPr>
              <w:t>ПДВ</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rPr>
              <w:t>__________ динара</w:t>
            </w:r>
          </w:p>
        </w:tc>
      </w:tr>
      <w:tr w:rsidR="00DD5C9F" w:rsidTr="00086A4B">
        <w:trPr>
          <w:trHeight w:val="688"/>
          <w:jc w:val="center"/>
        </w:trPr>
        <w:tc>
          <w:tcPr>
            <w:tcW w:w="5278"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rsidR="00DD5C9F" w:rsidRPr="00222E88" w:rsidRDefault="00222E88" w:rsidP="00DD5C9F">
            <w:pPr>
              <w:pStyle w:val="Standard"/>
              <w:jc w:val="center"/>
              <w:rPr>
                <w:lang w:val="sr-Cyrl-RS"/>
              </w:rPr>
            </w:pPr>
            <w:r>
              <w:rPr>
                <w:rFonts w:cs="Arial"/>
              </w:rPr>
              <w:t>Укупни</w:t>
            </w:r>
            <w:r w:rsidR="00DD5C9F">
              <w:rPr>
                <w:rFonts w:cs="Arial"/>
              </w:rPr>
              <w:t xml:space="preserve"> трошкови са ПДВ</w:t>
            </w:r>
            <w:r>
              <w:rPr>
                <w:rFonts w:cs="Arial"/>
                <w:lang w:val="sr-Cyrl-RS"/>
              </w:rPr>
              <w:t>-ом</w:t>
            </w:r>
          </w:p>
        </w:tc>
        <w:tc>
          <w:tcPr>
            <w:tcW w:w="44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DD5C9F" w:rsidRDefault="00DD5C9F" w:rsidP="00DD5C9F">
            <w:pPr>
              <w:pStyle w:val="Standard"/>
              <w:jc w:val="center"/>
            </w:pPr>
            <w:r>
              <w:rPr>
                <w:rFonts w:cs="Arial"/>
                <w:lang w:val="sr-Cyrl-RS"/>
              </w:rPr>
              <w:t>_____</w:t>
            </w:r>
            <w:r>
              <w:rPr>
                <w:rFonts w:cs="Arial"/>
              </w:rPr>
              <w:t>_____ динара</w:t>
            </w:r>
          </w:p>
        </w:tc>
      </w:tr>
    </w:tbl>
    <w:p w:rsidR="00E01FDC" w:rsidRDefault="00E01FDC" w:rsidP="009032E7">
      <w:pPr>
        <w:pStyle w:val="Standard"/>
        <w:tabs>
          <w:tab w:val="left" w:pos="0"/>
        </w:tabs>
        <w:rPr>
          <w:rFonts w:cs="Arial"/>
          <w:lang w:val="ru-RU"/>
        </w:rPr>
      </w:pPr>
    </w:p>
    <w:p w:rsidR="009032E7" w:rsidRDefault="009032E7" w:rsidP="009032E7">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32E7" w:rsidRDefault="009032E7" w:rsidP="009032E7">
      <w:pPr>
        <w:pStyle w:val="Standard"/>
        <w:tabs>
          <w:tab w:val="left" w:pos="0"/>
        </w:tabs>
        <w:rPr>
          <w:rFonts w:cs="Arial"/>
          <w:color w:val="FF0000"/>
          <w:lang w:val="ru-RU"/>
        </w:rPr>
      </w:pPr>
    </w:p>
    <w:p w:rsidR="00E01FDC" w:rsidRDefault="00E01FDC"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Понуђач</w:t>
            </w:r>
          </w:p>
        </w:tc>
      </w:tr>
      <w:tr w:rsidR="009032E7" w:rsidTr="009032E7">
        <w:trPr>
          <w:jc w:val="center"/>
        </w:trPr>
        <w:tc>
          <w:tcPr>
            <w:tcW w:w="3880"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r w:rsidR="009032E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9032E7" w:rsidRDefault="009032E7" w:rsidP="009032E7">
            <w:pPr>
              <w:pStyle w:val="Standard"/>
              <w:spacing w:before="0"/>
              <w:jc w:val="center"/>
              <w:rPr>
                <w:rFonts w:cs="Arial"/>
                <w:lang w:val="ru-RU"/>
              </w:rPr>
            </w:pPr>
          </w:p>
        </w:tc>
      </w:tr>
    </w:tbl>
    <w:p w:rsidR="00E01FDC" w:rsidRDefault="00E01FDC" w:rsidP="009032E7">
      <w:pPr>
        <w:pStyle w:val="Standard"/>
        <w:tabs>
          <w:tab w:val="left" w:pos="0"/>
        </w:tabs>
        <w:spacing w:before="0"/>
        <w:rPr>
          <w:rFonts w:cs="Arial"/>
          <w:b/>
          <w:i/>
          <w:lang w:val="ru-RU"/>
        </w:rPr>
      </w:pPr>
    </w:p>
    <w:p w:rsidR="009032E7" w:rsidRDefault="009032E7" w:rsidP="009032E7">
      <w:pPr>
        <w:pStyle w:val="Standard"/>
        <w:tabs>
          <w:tab w:val="left" w:pos="0"/>
        </w:tabs>
        <w:spacing w:before="0"/>
      </w:pPr>
      <w:r>
        <w:rPr>
          <w:rFonts w:cs="Arial"/>
          <w:b/>
          <w:i/>
          <w:lang w:val="ru-RU"/>
        </w:rPr>
        <w:t>Напомена:</w:t>
      </w:r>
    </w:p>
    <w:p w:rsidR="009032E7" w:rsidRDefault="009032E7" w:rsidP="00097B66">
      <w:pPr>
        <w:pStyle w:val="Standard"/>
        <w:numPr>
          <w:ilvl w:val="0"/>
          <w:numId w:val="29"/>
        </w:numPr>
        <w:spacing w:before="0"/>
      </w:pP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9032E7" w:rsidRDefault="009032E7" w:rsidP="00097B66">
      <w:pPr>
        <w:pStyle w:val="Standard"/>
        <w:numPr>
          <w:ilvl w:val="0"/>
          <w:numId w:val="29"/>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9032E7" w:rsidRDefault="009032E7" w:rsidP="00097B66">
      <w:pPr>
        <w:pStyle w:val="Standard"/>
        <w:numPr>
          <w:ilvl w:val="0"/>
          <w:numId w:val="29"/>
        </w:numPr>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9032E7" w:rsidRDefault="009032E7" w:rsidP="00097B66">
      <w:pPr>
        <w:pStyle w:val="KDKomentar"/>
        <w:numPr>
          <w:ilvl w:val="0"/>
          <w:numId w:val="29"/>
        </w:numPr>
        <w:spacing w:before="0"/>
      </w:pPr>
      <w:r>
        <w:rPr>
          <w:rFonts w:eastAsia="TimesNewRomanPS-BoldMT"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9032E7" w:rsidRDefault="009032E7" w:rsidP="009032E7">
      <w:pPr>
        <w:tabs>
          <w:tab w:val="left" w:pos="1042"/>
        </w:tabs>
      </w:pPr>
    </w:p>
    <w:p w:rsidR="009032E7" w:rsidRPr="00DD5C9F" w:rsidRDefault="009032E7" w:rsidP="009032E7">
      <w:pPr>
        <w:pStyle w:val="KDObrazac"/>
        <w:pageBreakBefore/>
        <w:spacing w:before="0"/>
        <w:outlineLvl w:val="9"/>
        <w:rPr>
          <w:lang w:val="sr-Cyrl-RS"/>
        </w:rPr>
      </w:pPr>
      <w:r>
        <w:lastRenderedPageBreak/>
        <w:t xml:space="preserve">ПРИЛОГ  </w:t>
      </w:r>
      <w:r w:rsidR="00DD5C9F">
        <w:rPr>
          <w:lang w:val="sr-Cyrl-RS"/>
        </w:rPr>
        <w:t>1</w:t>
      </w:r>
      <w:r w:rsidR="00FD584A">
        <w:rPr>
          <w:lang w:val="sr-Cyrl-RS"/>
        </w:rPr>
        <w:t>.</w:t>
      </w:r>
    </w:p>
    <w:p w:rsidR="009032E7" w:rsidRDefault="009032E7" w:rsidP="009032E7">
      <w:pPr>
        <w:pStyle w:val="NoSpacing"/>
        <w:suppressAutoHyphens w:val="0"/>
        <w:spacing w:before="0"/>
        <w:jc w:val="center"/>
        <w:rPr>
          <w:rFonts w:cs="Arial"/>
          <w:szCs w:val="24"/>
        </w:rPr>
      </w:pPr>
    </w:p>
    <w:p w:rsidR="009032E7" w:rsidRDefault="009032E7" w:rsidP="009032E7">
      <w:pPr>
        <w:pStyle w:val="NoSpacing"/>
        <w:suppressAutoHyphens w:val="0"/>
        <w:spacing w:before="0"/>
        <w:jc w:val="center"/>
        <w:rPr>
          <w:rFonts w:cs="Arial"/>
          <w:szCs w:val="24"/>
        </w:rPr>
      </w:pPr>
    </w:p>
    <w:p w:rsidR="00FF0C0C" w:rsidRDefault="00FF0C0C" w:rsidP="009032E7">
      <w:pPr>
        <w:pStyle w:val="NoSpacing"/>
        <w:suppressAutoHyphens w:val="0"/>
        <w:spacing w:before="0"/>
        <w:jc w:val="center"/>
        <w:rPr>
          <w:rFonts w:cs="Arial"/>
          <w:b/>
          <w:szCs w:val="24"/>
        </w:rPr>
      </w:pPr>
    </w:p>
    <w:p w:rsidR="009032E7" w:rsidRDefault="009032E7" w:rsidP="009032E7">
      <w:pPr>
        <w:pStyle w:val="NoSpacing"/>
        <w:suppressAutoHyphens w:val="0"/>
        <w:spacing w:before="0"/>
        <w:jc w:val="center"/>
      </w:pPr>
      <w:r>
        <w:rPr>
          <w:rFonts w:cs="Arial"/>
          <w:b/>
          <w:szCs w:val="24"/>
        </w:rPr>
        <w:t>СПОРАЗУМ  УЧЕСНИКА ЗАЈЕДНИЧКЕ ПОНУДЕ</w:t>
      </w:r>
    </w:p>
    <w:p w:rsidR="009032E7" w:rsidRDefault="009032E7" w:rsidP="009032E7">
      <w:pPr>
        <w:pStyle w:val="NoSpacing"/>
        <w:suppressAutoHyphens w:val="0"/>
        <w:spacing w:before="0"/>
        <w:jc w:val="center"/>
        <w:rPr>
          <w:rFonts w:cs="Arial"/>
          <w:b/>
          <w:szCs w:val="24"/>
        </w:rPr>
      </w:pPr>
    </w:p>
    <w:p w:rsidR="009032E7" w:rsidRDefault="009032E7" w:rsidP="009032E7">
      <w:pPr>
        <w:pStyle w:val="NoSpacing"/>
        <w:rPr>
          <w:rFonts w:cs="Arial"/>
          <w:i/>
          <w:szCs w:val="24"/>
        </w:rPr>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eastAsia="en-US"/>
        </w:rPr>
        <w:t>г</w:t>
      </w:r>
      <w:r>
        <w:rPr>
          <w:rFonts w:eastAsia="TimesNewRomanPSMT" w:cs="Arial"/>
          <w:i/>
          <w:szCs w:val="24"/>
          <w:lang w:val="ru-RU" w:eastAsia="en-US"/>
        </w:rPr>
        <w:t>ласник РС” бр.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68/15</w:t>
      </w:r>
      <w:r>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E01FDC" w:rsidRDefault="00E01FDC" w:rsidP="009032E7">
      <w:pPr>
        <w:pStyle w:val="NoSpacing"/>
        <w:rPr>
          <w:rFonts w:cs="Arial"/>
          <w:i/>
          <w:szCs w:val="24"/>
        </w:rPr>
      </w:pPr>
    </w:p>
    <w:p w:rsidR="00E01FDC" w:rsidRPr="00E01FDC" w:rsidRDefault="00E01FDC" w:rsidP="009032E7">
      <w:pPr>
        <w:pStyle w:val="NoSpacing"/>
        <w:rPr>
          <w:lang w:val="sr-Cyrl-RS"/>
        </w:rPr>
      </w:pPr>
    </w:p>
    <w:tbl>
      <w:tblPr>
        <w:tblW w:w="9703" w:type="dxa"/>
        <w:jc w:val="center"/>
        <w:tblLayout w:type="fixed"/>
        <w:tblCellMar>
          <w:left w:w="10" w:type="dxa"/>
          <w:right w:w="10" w:type="dxa"/>
        </w:tblCellMar>
        <w:tblLook w:val="0000" w:firstRow="0" w:lastRow="0" w:firstColumn="0" w:lastColumn="0" w:noHBand="0" w:noVBand="0"/>
      </w:tblPr>
      <w:tblGrid>
        <w:gridCol w:w="4711"/>
        <w:gridCol w:w="4992"/>
      </w:tblGrid>
      <w:tr w:rsidR="004251D3" w:rsidTr="00DF2F77">
        <w:trPr>
          <w:trHeight w:val="766"/>
          <w:jc w:val="center"/>
        </w:trPr>
        <w:tc>
          <w:tcPr>
            <w:tcW w:w="4711" w:type="dxa"/>
            <w:tcBorders>
              <w:top w:val="double" w:sz="4" w:space="0" w:color="auto"/>
              <w:left w:val="double" w:sz="4" w:space="0" w:color="auto"/>
              <w:bottom w:val="double" w:sz="4" w:space="0" w:color="auto"/>
              <w:right w:val="single" w:sz="4" w:space="0" w:color="00000A"/>
            </w:tcBorders>
            <w:shd w:val="clear" w:color="auto" w:fill="D4C7EB"/>
            <w:tcMar>
              <w:top w:w="0" w:type="dxa"/>
              <w:left w:w="108" w:type="dxa"/>
              <w:bottom w:w="0" w:type="dxa"/>
              <w:right w:w="108" w:type="dxa"/>
            </w:tcMar>
            <w:vAlign w:val="center"/>
          </w:tcPr>
          <w:p w:rsidR="004251D3" w:rsidRDefault="004251D3" w:rsidP="004251D3">
            <w:pPr>
              <w:pStyle w:val="NoSpacing"/>
              <w:jc w:val="center"/>
              <w:rPr>
                <w:rFonts w:cs="Arial"/>
                <w:i/>
                <w:szCs w:val="24"/>
              </w:rPr>
            </w:pPr>
            <w:r>
              <w:rPr>
                <w:rFonts w:cs="Arial"/>
              </w:rPr>
              <w:t>ПОДАТАК О</w:t>
            </w:r>
          </w:p>
        </w:tc>
        <w:tc>
          <w:tcPr>
            <w:tcW w:w="4992" w:type="dxa"/>
            <w:tcBorders>
              <w:top w:val="double" w:sz="2" w:space="0" w:color="00000A"/>
              <w:left w:val="double" w:sz="2" w:space="0" w:color="00000A"/>
              <w:bottom w:val="double" w:sz="2" w:space="0" w:color="00000A"/>
              <w:right w:val="double" w:sz="2" w:space="0" w:color="00000A"/>
            </w:tcBorders>
            <w:shd w:val="clear" w:color="auto" w:fill="D4C7EB"/>
            <w:tcMar>
              <w:top w:w="0" w:type="dxa"/>
              <w:left w:w="108" w:type="dxa"/>
              <w:bottom w:w="0" w:type="dxa"/>
              <w:right w:w="108" w:type="dxa"/>
            </w:tcMar>
            <w:vAlign w:val="center"/>
          </w:tcPr>
          <w:p w:rsidR="004251D3" w:rsidRDefault="004251D3" w:rsidP="004251D3">
            <w:pPr>
              <w:pStyle w:val="Standard"/>
              <w:jc w:val="center"/>
            </w:pPr>
            <w:r>
              <w:rPr>
                <w:rFonts w:cs="Arial"/>
              </w:rPr>
              <w:t>НАЗИВ И СЕДИШТЕ ЧЛАНА ГРУПЕ ПОНУЂАЧА</w:t>
            </w:r>
          </w:p>
        </w:tc>
      </w:tr>
      <w:tr w:rsidR="00034FD0" w:rsidTr="00FF0C0C">
        <w:trPr>
          <w:trHeight w:val="1817"/>
          <w:jc w:val="center"/>
        </w:trPr>
        <w:tc>
          <w:tcPr>
            <w:tcW w:w="4711" w:type="dxa"/>
            <w:tcBorders>
              <w:top w:val="single" w:sz="4" w:space="0" w:color="00000A"/>
              <w:left w:val="double" w:sz="4" w:space="0" w:color="auto"/>
              <w:bottom w:val="double" w:sz="4" w:space="0" w:color="auto"/>
              <w:right w:val="single" w:sz="4" w:space="0" w:color="00000A"/>
            </w:tcBorders>
            <w:shd w:val="clear" w:color="auto" w:fill="auto"/>
            <w:tcMar>
              <w:top w:w="0" w:type="dxa"/>
              <w:left w:w="108" w:type="dxa"/>
              <w:bottom w:w="0" w:type="dxa"/>
              <w:right w:w="108" w:type="dxa"/>
            </w:tcMar>
            <w:vAlign w:val="center"/>
          </w:tcPr>
          <w:p w:rsidR="00034FD0" w:rsidRDefault="00034FD0" w:rsidP="00034FD0">
            <w:pPr>
              <w:pStyle w:val="NoSpacing"/>
            </w:pPr>
            <w:r>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034FD0" w:rsidTr="00FF0C0C">
        <w:trPr>
          <w:trHeight w:val="1672"/>
          <w:jc w:val="center"/>
        </w:trPr>
        <w:tc>
          <w:tcPr>
            <w:tcW w:w="4711" w:type="dxa"/>
            <w:tcBorders>
              <w:top w:val="double" w:sz="4" w:space="0" w:color="auto"/>
              <w:left w:val="double" w:sz="4" w:space="0" w:color="auto"/>
              <w:bottom w:val="single" w:sz="4" w:space="0" w:color="00000A"/>
              <w:right w:val="single" w:sz="4" w:space="0" w:color="00000A"/>
            </w:tcBorders>
            <w:shd w:val="clear" w:color="auto" w:fill="auto"/>
            <w:tcMar>
              <w:top w:w="0" w:type="dxa"/>
              <w:left w:w="108" w:type="dxa"/>
              <w:bottom w:w="0" w:type="dxa"/>
              <w:right w:w="108" w:type="dxa"/>
            </w:tcMar>
            <w:vAlign w:val="center"/>
          </w:tcPr>
          <w:p w:rsidR="00034FD0" w:rsidRPr="00034FD0" w:rsidRDefault="00034FD0" w:rsidP="00034FD0">
            <w:pPr>
              <w:pStyle w:val="NoSpacing"/>
            </w:pPr>
            <w:r>
              <w:rPr>
                <w:rFonts w:cs="Arial"/>
                <w:i/>
                <w:szCs w:val="24"/>
              </w:rPr>
              <w:t>2. Oпис послова сваког од понуђача из групе понуђача у извршењу уговора:</w:t>
            </w: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034FD0" w:rsidRDefault="00034FD0" w:rsidP="00034FD0">
            <w:pPr>
              <w:pStyle w:val="Standard"/>
            </w:pPr>
          </w:p>
        </w:tc>
      </w:tr>
      <w:tr w:rsidR="00E01FDC" w:rsidTr="00034FD0">
        <w:trPr>
          <w:trHeight w:val="567"/>
          <w:jc w:val="center"/>
        </w:trPr>
        <w:tc>
          <w:tcPr>
            <w:tcW w:w="4711"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FF0C0C" w:rsidRDefault="00FF0C0C" w:rsidP="00034FD0">
            <w:pPr>
              <w:pStyle w:val="NoSpacing"/>
              <w:rPr>
                <w:rFonts w:cs="Arial"/>
                <w:i/>
                <w:szCs w:val="24"/>
              </w:rPr>
            </w:pPr>
          </w:p>
          <w:p w:rsidR="00E01FDC" w:rsidRDefault="00034FD0" w:rsidP="00034FD0">
            <w:pPr>
              <w:pStyle w:val="NoSpacing"/>
              <w:rPr>
                <w:rFonts w:cs="Arial"/>
                <w:i/>
                <w:szCs w:val="24"/>
              </w:rPr>
            </w:pPr>
            <w:r>
              <w:rPr>
                <w:rFonts w:cs="Arial"/>
                <w:i/>
                <w:szCs w:val="24"/>
              </w:rPr>
              <w:t>3.Друго:</w:t>
            </w:r>
          </w:p>
          <w:p w:rsidR="00FF0C0C" w:rsidRDefault="00FF0C0C" w:rsidP="00034FD0">
            <w:pPr>
              <w:pStyle w:val="NoSpacing"/>
              <w:rPr>
                <w:rFonts w:cs="Arial"/>
                <w:i/>
                <w:szCs w:val="24"/>
              </w:rPr>
            </w:pPr>
          </w:p>
          <w:p w:rsidR="00FF0C0C" w:rsidRDefault="00FF0C0C" w:rsidP="00034FD0">
            <w:pPr>
              <w:pStyle w:val="NoSpacing"/>
            </w:pPr>
          </w:p>
        </w:tc>
        <w:tc>
          <w:tcPr>
            <w:tcW w:w="4992"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E01FDC" w:rsidRDefault="00E01FDC" w:rsidP="004A6737">
            <w:pPr>
              <w:pStyle w:val="Standard"/>
            </w:pPr>
          </w:p>
        </w:tc>
      </w:tr>
    </w:tbl>
    <w:p w:rsidR="009032E7" w:rsidRDefault="009032E7" w:rsidP="009032E7">
      <w:pPr>
        <w:pStyle w:val="Standard"/>
        <w:tabs>
          <w:tab w:val="left" w:pos="360"/>
        </w:tabs>
        <w:rPr>
          <w:rFonts w:cs="Arial"/>
          <w:i/>
          <w:spacing w:val="2"/>
        </w:rPr>
      </w:pPr>
    </w:p>
    <w:p w:rsidR="004270D2" w:rsidRDefault="004270D2" w:rsidP="009032E7">
      <w:pPr>
        <w:pStyle w:val="Standard"/>
        <w:tabs>
          <w:tab w:val="left" w:pos="360"/>
        </w:tabs>
        <w:rPr>
          <w:rFonts w:cs="Arial"/>
          <w:i/>
          <w:spacing w:val="2"/>
        </w:rPr>
      </w:pP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Pr="00EC5BB4"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rsidR="00DD5C9F" w:rsidRPr="00EC5BB4" w:rsidRDefault="00DD5C9F" w:rsidP="00DD5C9F">
      <w:pPr>
        <w:pStyle w:val="NoSpacing"/>
        <w:framePr w:hSpace="180" w:wrap="around" w:vAnchor="text" w:hAnchor="margin" w:y="194"/>
        <w:jc w:val="center"/>
        <w:rPr>
          <w:rFonts w:cs="Arial"/>
          <w:i/>
          <w:szCs w:val="24"/>
        </w:rPr>
      </w:pPr>
      <w:r w:rsidRPr="00EC5BB4">
        <w:rPr>
          <w:rFonts w:cs="Arial"/>
          <w:i/>
          <w:szCs w:val="24"/>
        </w:rPr>
        <w:t>______________________</w:t>
      </w:r>
    </w:p>
    <w:p w:rsidR="00DD5C9F" w:rsidRDefault="00DD5C9F" w:rsidP="00DD5C9F">
      <w:pPr>
        <w:tabs>
          <w:tab w:val="num" w:pos="360"/>
        </w:tabs>
        <w:jc w:val="center"/>
        <w:rPr>
          <w:rFonts w:cs="Arial"/>
          <w:i/>
          <w:sz w:val="24"/>
          <w:szCs w:val="24"/>
          <w:lang w:val="sr-Cyrl-CS"/>
        </w:rPr>
      </w:pPr>
      <w:r w:rsidRPr="00EC5BB4">
        <w:rPr>
          <w:rFonts w:cs="Arial"/>
          <w:i/>
          <w:sz w:val="24"/>
          <w:szCs w:val="24"/>
          <w:lang w:val="sr-Cyrl-CS"/>
        </w:rPr>
        <w:t>м.п.</w:t>
      </w:r>
    </w:p>
    <w:p w:rsidR="00DD5C9F" w:rsidRPr="00EC5BB4" w:rsidRDefault="00DD5C9F" w:rsidP="00DD5C9F">
      <w:pPr>
        <w:tabs>
          <w:tab w:val="num" w:pos="360"/>
        </w:tabs>
        <w:jc w:val="center"/>
        <w:rPr>
          <w:rFonts w:cs="Arial"/>
          <w:i/>
          <w:sz w:val="24"/>
          <w:szCs w:val="24"/>
          <w:lang w:val="sr-Cyrl-CS"/>
        </w:rPr>
      </w:pPr>
    </w:p>
    <w:p w:rsidR="00DD5C9F" w:rsidRPr="00EC5BB4" w:rsidRDefault="00DD5C9F" w:rsidP="00DD5C9F">
      <w:pPr>
        <w:spacing w:after="120"/>
        <w:jc w:val="center"/>
        <w:rPr>
          <w:rFonts w:cs="Arial"/>
          <w:spacing w:val="4"/>
          <w:sz w:val="24"/>
          <w:szCs w:val="24"/>
          <w:lang w:val="sr-Cyrl-RS"/>
        </w:rPr>
      </w:pPr>
      <w:r w:rsidRPr="00EC5BB4">
        <w:rPr>
          <w:rFonts w:cs="Arial"/>
          <w:spacing w:val="4"/>
          <w:sz w:val="24"/>
          <w:szCs w:val="24"/>
          <w:lang w:val="sr-Cyrl-CS"/>
        </w:rPr>
        <w:t>Датум:</w:t>
      </w:r>
    </w:p>
    <w:p w:rsidR="00DD5C9F" w:rsidRPr="00EC5BB4" w:rsidRDefault="00DD5C9F" w:rsidP="00DD5C9F">
      <w:pPr>
        <w:tabs>
          <w:tab w:val="num" w:pos="360"/>
        </w:tabs>
        <w:jc w:val="center"/>
        <w:rPr>
          <w:rFonts w:cs="Arial"/>
          <w:spacing w:val="2"/>
          <w:sz w:val="24"/>
          <w:szCs w:val="24"/>
          <w:lang w:val="sr-Cyrl-RS"/>
        </w:rPr>
      </w:pPr>
      <w:r w:rsidRPr="00EC5BB4">
        <w:rPr>
          <w:rFonts w:cs="Arial"/>
          <w:spacing w:val="2"/>
          <w:sz w:val="24"/>
          <w:szCs w:val="24"/>
          <w:lang w:val="sr-Cyrl-CS"/>
        </w:rPr>
        <w:t>___________</w:t>
      </w: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Default="009032E7" w:rsidP="009032E7">
      <w:pPr>
        <w:tabs>
          <w:tab w:val="left" w:pos="1042"/>
        </w:tabs>
      </w:pPr>
    </w:p>
    <w:p w:rsidR="009032E7" w:rsidRPr="00FD584A" w:rsidRDefault="009032E7" w:rsidP="009032E7">
      <w:pPr>
        <w:pStyle w:val="KDObrazac"/>
        <w:spacing w:before="0"/>
        <w:outlineLvl w:val="9"/>
        <w:rPr>
          <w:lang w:val="sr-Cyrl-RS"/>
        </w:rPr>
      </w:pPr>
      <w:r w:rsidRPr="002F2D35">
        <w:lastRenderedPageBreak/>
        <w:t xml:space="preserve">ПРИЛОГ  </w:t>
      </w:r>
      <w:r w:rsidR="002E4DE8">
        <w:rPr>
          <w:lang w:val="sr-Latn-RS"/>
        </w:rPr>
        <w:t>2</w:t>
      </w:r>
      <w:r w:rsidR="00FD584A">
        <w:rPr>
          <w:lang w:val="sr-Cyrl-RS"/>
        </w:rPr>
        <w:t>.</w:t>
      </w:r>
    </w:p>
    <w:p w:rsidR="00DD5C9F" w:rsidRDefault="00DD5C9F" w:rsidP="00DD5C9F">
      <w:pPr>
        <w:jc w:val="both"/>
        <w:rPr>
          <w:rFonts w:cs="Arial"/>
          <w:b/>
          <w:sz w:val="24"/>
          <w:szCs w:val="24"/>
          <w:u w:val="single"/>
        </w:rPr>
      </w:pPr>
    </w:p>
    <w:p w:rsidR="000D27C1" w:rsidRDefault="000D27C1" w:rsidP="00DD5C9F">
      <w:pPr>
        <w:jc w:val="both"/>
        <w:rPr>
          <w:rFonts w:cs="Arial"/>
          <w:b/>
          <w:sz w:val="24"/>
          <w:szCs w:val="24"/>
          <w:u w:val="single"/>
          <w:lang w:val="sr-Cyrl-RS"/>
        </w:rPr>
      </w:pPr>
    </w:p>
    <w:p w:rsidR="00ED32BF" w:rsidRDefault="002E4DE8" w:rsidP="00DD5C9F">
      <w:pPr>
        <w:jc w:val="both"/>
        <w:rPr>
          <w:rFonts w:cs="Arial"/>
          <w:b/>
          <w:sz w:val="24"/>
          <w:szCs w:val="24"/>
          <w:u w:val="single"/>
          <w:lang w:val="sr-Cyrl-RS"/>
        </w:rPr>
      </w:pPr>
      <w:r>
        <w:rPr>
          <w:rFonts w:cs="Arial"/>
          <w:b/>
          <w:sz w:val="24"/>
          <w:szCs w:val="24"/>
          <w:u w:val="single"/>
          <w:lang w:val="sr-Cyrl-RS"/>
        </w:rPr>
        <w:t xml:space="preserve">Партија </w:t>
      </w:r>
      <w:r w:rsidR="000D27C1">
        <w:rPr>
          <w:rFonts w:cs="Arial"/>
          <w:b/>
          <w:sz w:val="24"/>
          <w:szCs w:val="24"/>
          <w:u w:val="single"/>
          <w:lang w:val="sr-Cyrl-RS"/>
        </w:rPr>
        <w:t>1</w:t>
      </w:r>
    </w:p>
    <w:p w:rsidR="00F7672E" w:rsidRPr="00F7672E" w:rsidRDefault="00F7672E" w:rsidP="00DD5C9F">
      <w:pPr>
        <w:jc w:val="both"/>
        <w:rPr>
          <w:rFonts w:cs="Arial"/>
          <w:b/>
          <w:sz w:val="24"/>
          <w:szCs w:val="24"/>
          <w:u w:val="single"/>
          <w:lang w:val="sr-Cyrl-RS"/>
        </w:rPr>
      </w:pPr>
    </w:p>
    <w:p w:rsidR="00443D46" w:rsidRPr="00532C4F" w:rsidRDefault="00443D46" w:rsidP="00443D46">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43D46" w:rsidRPr="00532C4F" w:rsidRDefault="00443D46" w:rsidP="00443D46">
      <w:pPr>
        <w:jc w:val="both"/>
        <w:rPr>
          <w:rFonts w:cs="Arial"/>
          <w:sz w:val="24"/>
          <w:szCs w:val="24"/>
        </w:rPr>
      </w:pPr>
    </w:p>
    <w:p w:rsidR="00E73265" w:rsidRDefault="00E73265" w:rsidP="00443D46">
      <w:pPr>
        <w:rPr>
          <w:rFonts w:cs="Arial"/>
          <w:sz w:val="24"/>
          <w:szCs w:val="24"/>
        </w:rPr>
      </w:pPr>
    </w:p>
    <w:p w:rsidR="00443D46" w:rsidRPr="00532C4F" w:rsidRDefault="00443D46" w:rsidP="00443D46">
      <w:r w:rsidRPr="00532C4F">
        <w:rPr>
          <w:rFonts w:cs="Arial"/>
          <w:sz w:val="24"/>
          <w:szCs w:val="24"/>
        </w:rPr>
        <w:t xml:space="preserve">ДУЖНИК:  </w:t>
      </w:r>
      <w:r w:rsidRPr="00532C4F">
        <w:rPr>
          <w:rFonts w:cs="Arial"/>
          <w:sz w:val="24"/>
          <w:szCs w:val="24"/>
          <w:lang w:val="ru-RU"/>
        </w:rPr>
        <w:t>…………………………………………………………………………........................</w:t>
      </w:r>
    </w:p>
    <w:p w:rsidR="00443D46" w:rsidRPr="00532C4F" w:rsidRDefault="00443D46" w:rsidP="00443D46">
      <w:pPr>
        <w:rPr>
          <w:rFonts w:cs="Arial"/>
          <w:sz w:val="24"/>
          <w:szCs w:val="24"/>
        </w:rPr>
      </w:pPr>
      <w:r w:rsidRPr="00532C4F">
        <w:rPr>
          <w:rFonts w:cs="Arial"/>
          <w:sz w:val="24"/>
          <w:szCs w:val="24"/>
        </w:rPr>
        <w:t>(назив и седиште Понуђача)</w:t>
      </w:r>
    </w:p>
    <w:p w:rsidR="00443D46" w:rsidRPr="00532C4F" w:rsidRDefault="00443D46" w:rsidP="00443D46">
      <w:pPr>
        <w:rPr>
          <w:rFonts w:cs="Arial"/>
          <w:sz w:val="24"/>
          <w:szCs w:val="24"/>
        </w:rPr>
      </w:pPr>
      <w:r w:rsidRPr="00532C4F">
        <w:rPr>
          <w:rFonts w:cs="Arial"/>
          <w:sz w:val="24"/>
          <w:szCs w:val="24"/>
        </w:rPr>
        <w:t>МАТИЧНИ БРОЈ ДУЖНИКА (Понуђача): ..................................................................</w:t>
      </w:r>
    </w:p>
    <w:p w:rsidR="00443D46" w:rsidRPr="00532C4F" w:rsidRDefault="00443D46" w:rsidP="00443D46">
      <w:pPr>
        <w:rPr>
          <w:rFonts w:cs="Arial"/>
          <w:sz w:val="24"/>
          <w:szCs w:val="24"/>
        </w:rPr>
      </w:pPr>
      <w:r w:rsidRPr="00532C4F">
        <w:rPr>
          <w:rFonts w:cs="Arial"/>
          <w:sz w:val="24"/>
          <w:szCs w:val="24"/>
        </w:rPr>
        <w:t>ТЕКУЋИ РАЧУН ДУЖНИКА (Понуђача): ...................................................................</w:t>
      </w:r>
    </w:p>
    <w:p w:rsidR="00443D46" w:rsidRPr="00532C4F" w:rsidRDefault="00443D46" w:rsidP="00443D46">
      <w:pPr>
        <w:rPr>
          <w:rFonts w:cs="Arial"/>
          <w:sz w:val="24"/>
          <w:szCs w:val="24"/>
        </w:rPr>
      </w:pPr>
      <w:r w:rsidRPr="00532C4F">
        <w:rPr>
          <w:rFonts w:cs="Arial"/>
          <w:sz w:val="24"/>
          <w:szCs w:val="24"/>
        </w:rPr>
        <w:t>ПИБ ДУЖНИКА (Понуђача): ........................................................................................</w:t>
      </w:r>
    </w:p>
    <w:p w:rsidR="00443D46" w:rsidRPr="00532C4F" w:rsidRDefault="00443D46" w:rsidP="00443D46">
      <w:pPr>
        <w:rPr>
          <w:rFonts w:cs="Arial"/>
          <w:sz w:val="24"/>
          <w:szCs w:val="24"/>
        </w:rPr>
      </w:pPr>
    </w:p>
    <w:p w:rsidR="00B9025E" w:rsidRDefault="00B9025E" w:rsidP="00B9025E">
      <w:pPr>
        <w:rPr>
          <w:rFonts w:cs="Arial"/>
          <w:b/>
          <w:sz w:val="24"/>
          <w:szCs w:val="24"/>
        </w:rPr>
      </w:pPr>
    </w:p>
    <w:p w:rsidR="00443D46" w:rsidRPr="00532C4F" w:rsidRDefault="00443D46" w:rsidP="00443D46">
      <w:pPr>
        <w:jc w:val="center"/>
      </w:pPr>
      <w:r w:rsidRPr="00532C4F">
        <w:rPr>
          <w:rFonts w:cs="Arial"/>
          <w:b/>
          <w:sz w:val="24"/>
          <w:szCs w:val="24"/>
        </w:rPr>
        <w:t>МЕНИЧНО ПИСМО – ОВЛАШЋЕЊЕ ЗА КОРИСНИКА  БЛАНКО СОПСТВЕНЕ МЕНИЦЕ</w:t>
      </w:r>
    </w:p>
    <w:p w:rsidR="00443D46" w:rsidRDefault="00443D46" w:rsidP="00443D46">
      <w:pPr>
        <w:rPr>
          <w:rFonts w:cs="Arial"/>
          <w:b/>
          <w:sz w:val="24"/>
          <w:szCs w:val="24"/>
          <w:lang w:val="sr-Cyrl-RS"/>
        </w:rPr>
      </w:pPr>
    </w:p>
    <w:p w:rsidR="00B9025E" w:rsidRPr="00044077" w:rsidRDefault="00B9025E" w:rsidP="00443D46">
      <w:pPr>
        <w:rPr>
          <w:rFonts w:cs="Arial"/>
          <w:b/>
          <w:sz w:val="24"/>
          <w:szCs w:val="24"/>
          <w:lang w:val="sr-Cyrl-RS"/>
        </w:rPr>
      </w:pPr>
    </w:p>
    <w:p w:rsidR="00B9025E" w:rsidRPr="00B9025E" w:rsidRDefault="00B9025E" w:rsidP="00B9025E">
      <w:pPr>
        <w:jc w:val="both"/>
        <w:rPr>
          <w:rFonts w:cs="Arial"/>
          <w:b/>
          <w:sz w:val="24"/>
          <w:szCs w:val="24"/>
          <w:lang w:val="sr-Latn-RS"/>
        </w:rPr>
      </w:pPr>
      <w:r w:rsidRPr="00B9025E">
        <w:rPr>
          <w:rFonts w:cs="Arial"/>
          <w:sz w:val="24"/>
          <w:szCs w:val="24"/>
          <w:lang w:val="sr-Cyrl-CS"/>
        </w:rPr>
        <w:t xml:space="preserve">Корисник (поверилац): </w:t>
      </w:r>
      <w:r w:rsidRPr="00B9025E">
        <w:rPr>
          <w:rFonts w:cs="Arial"/>
          <w:sz w:val="24"/>
          <w:szCs w:val="24"/>
          <w:lang w:val="sr-Cyrl-RS"/>
        </w:rPr>
        <w:t>ЈП ЕПС</w:t>
      </w:r>
      <w:r w:rsidRPr="00B9025E">
        <w:rPr>
          <w:rFonts w:cs="Arial"/>
          <w:sz w:val="24"/>
          <w:szCs w:val="24"/>
          <w:lang w:val="sr-Latn-RS"/>
        </w:rPr>
        <w:t xml:space="preserve"> </w:t>
      </w:r>
      <w:r w:rsidRPr="00B9025E">
        <w:rPr>
          <w:rFonts w:cs="Arial"/>
          <w:sz w:val="24"/>
          <w:szCs w:val="24"/>
          <w:lang w:val="sr-Cyrl-RS" w:eastAsia="ar-SA"/>
        </w:rPr>
        <w:t>Београд, Ул. Балканска бр. 13</w:t>
      </w:r>
      <w:r w:rsidRPr="00B9025E">
        <w:rPr>
          <w:rFonts w:cs="Arial"/>
          <w:sz w:val="24"/>
          <w:szCs w:val="24"/>
          <w:lang w:val="sr-Cyrl-RS"/>
        </w:rPr>
        <w:t xml:space="preserve"> - Огранак РБ Колубара</w:t>
      </w:r>
      <w:r w:rsidRPr="00B9025E">
        <w:rPr>
          <w:rFonts w:cs="Arial"/>
          <w:sz w:val="24"/>
          <w:szCs w:val="24"/>
          <w:lang w:val="sr-Cyrl-CS"/>
        </w:rPr>
        <w:t>, Лазаревац, ул. Светог Саве бр.1; матични број: 20053658, ПИБ: 103920327, текући рачун: 205-23250-81 код Комерцијалне банке</w:t>
      </w:r>
    </w:p>
    <w:p w:rsidR="00B9025E" w:rsidRPr="00B9025E" w:rsidRDefault="00B9025E" w:rsidP="00B9025E">
      <w:pPr>
        <w:tabs>
          <w:tab w:val="left" w:pos="1418"/>
          <w:tab w:val="left" w:leader="underscore" w:pos="9244"/>
        </w:tabs>
        <w:autoSpaceDE w:val="0"/>
        <w:ind w:left="1440" w:hanging="1440"/>
        <w:jc w:val="both"/>
        <w:textAlignment w:val="auto"/>
        <w:rPr>
          <w:rFonts w:ascii="Arial MT" w:hAnsi="Arial MT" w:cs="Arial"/>
          <w:bCs/>
          <w:kern w:val="0"/>
          <w:sz w:val="24"/>
          <w:szCs w:val="24"/>
        </w:rPr>
      </w:pPr>
    </w:p>
    <w:p w:rsidR="00B9025E" w:rsidRPr="00B9025E" w:rsidRDefault="00B9025E" w:rsidP="00B9025E">
      <w:pPr>
        <w:rPr>
          <w:rFonts w:cs="Arial"/>
          <w:sz w:val="24"/>
          <w:szCs w:val="24"/>
        </w:rPr>
      </w:pPr>
    </w:p>
    <w:p w:rsidR="00B9025E" w:rsidRPr="00B9025E" w:rsidRDefault="00B9025E" w:rsidP="00B9025E">
      <w:pPr>
        <w:rPr>
          <w:rFonts w:cs="Arial"/>
          <w:sz w:val="24"/>
          <w:szCs w:val="24"/>
        </w:rPr>
      </w:pPr>
      <w:r w:rsidRPr="00B9025E">
        <w:rPr>
          <w:rFonts w:cs="Arial"/>
          <w:sz w:val="24"/>
          <w:szCs w:val="24"/>
        </w:rPr>
        <w:t xml:space="preserve">Прeдajeмo вaм блaнкo сопствену мeницу </w:t>
      </w:r>
      <w:r w:rsidRPr="00B9025E">
        <w:rPr>
          <w:rFonts w:cs="Arial"/>
          <w:sz w:val="24"/>
          <w:szCs w:val="24"/>
          <w:u w:val="single"/>
        </w:rPr>
        <w:t>за озбиљност понуде</w:t>
      </w:r>
      <w:r w:rsidRPr="00B9025E">
        <w:rPr>
          <w:rFonts w:cs="Arial"/>
          <w:sz w:val="24"/>
          <w:szCs w:val="24"/>
        </w:rPr>
        <w:t xml:space="preserve">  која је неопозива, без права протеста и наплатива на први позив.</w:t>
      </w:r>
    </w:p>
    <w:p w:rsidR="00B9025E" w:rsidRPr="00B9025E" w:rsidRDefault="00B9025E" w:rsidP="00B9025E"/>
    <w:p w:rsidR="00B9025E" w:rsidRPr="00B9025E" w:rsidRDefault="00B9025E" w:rsidP="00B9025E">
      <w:pPr>
        <w:jc w:val="both"/>
        <w:rPr>
          <w:rFonts w:cs="Arial"/>
          <w:sz w:val="24"/>
          <w:szCs w:val="24"/>
        </w:rPr>
      </w:pPr>
    </w:p>
    <w:p w:rsidR="00F7672E" w:rsidRPr="00532C4F" w:rsidRDefault="00B9025E" w:rsidP="00B9025E">
      <w:pPr>
        <w:jc w:val="both"/>
      </w:pPr>
      <w:r w:rsidRPr="00B9025E">
        <w:rPr>
          <w:rFonts w:cs="Arial"/>
          <w:sz w:val="24"/>
          <w:szCs w:val="24"/>
        </w:rPr>
        <w:t>Овлaшћуjeмo Пoвeриoцa, дa прeдaту мeницу брoj ___________ (</w:t>
      </w:r>
      <w:r w:rsidRPr="00B9025E">
        <w:rPr>
          <w:rFonts w:cs="Arial"/>
          <w:i/>
          <w:iCs/>
          <w:sz w:val="24"/>
          <w:szCs w:val="24"/>
        </w:rPr>
        <w:t xml:space="preserve">уписати сeриjски брoj мeницe) </w:t>
      </w:r>
      <w:r w:rsidRPr="00B9025E">
        <w:rPr>
          <w:rFonts w:cs="Arial"/>
          <w:sz w:val="24"/>
          <w:szCs w:val="24"/>
        </w:rPr>
        <w:t xml:space="preserve">мoжe пoпунити </w:t>
      </w:r>
      <w:r w:rsidRPr="00B9025E">
        <w:rPr>
          <w:rFonts w:cs="Arial"/>
          <w:sz w:val="24"/>
          <w:szCs w:val="24"/>
          <w:lang w:val="sr-Cyrl-RS"/>
        </w:rPr>
        <w:t xml:space="preserve">на износ од </w:t>
      </w:r>
      <w:r>
        <w:rPr>
          <w:rFonts w:cs="Arial"/>
          <w:b/>
          <w:i/>
          <w:sz w:val="24"/>
          <w:szCs w:val="24"/>
          <w:u w:val="single"/>
          <w:lang w:val="sr-Cyrl-RS"/>
        </w:rPr>
        <w:t>1</w:t>
      </w:r>
      <w:r w:rsidR="000D27C1">
        <w:rPr>
          <w:rFonts w:cs="Arial"/>
          <w:b/>
          <w:i/>
          <w:sz w:val="24"/>
          <w:szCs w:val="24"/>
          <w:u w:val="single"/>
          <w:lang w:val="sr-Cyrl-RS"/>
        </w:rPr>
        <w:t>1</w:t>
      </w:r>
      <w:r w:rsidRPr="00B9025E">
        <w:rPr>
          <w:rFonts w:cs="Arial"/>
          <w:b/>
          <w:i/>
          <w:sz w:val="24"/>
          <w:szCs w:val="24"/>
          <w:u w:val="single"/>
          <w:lang w:val="sr-Cyrl-RS"/>
        </w:rPr>
        <w:t>0.000,00</w:t>
      </w:r>
      <w:r w:rsidRPr="00B9025E">
        <w:rPr>
          <w:rFonts w:cs="Arial"/>
          <w:sz w:val="24"/>
          <w:szCs w:val="24"/>
          <w:lang w:val="sr-Cyrl-RS"/>
        </w:rPr>
        <w:t xml:space="preserve"> </w:t>
      </w:r>
      <w:r w:rsidRPr="00B9025E">
        <w:rPr>
          <w:rFonts w:cs="Arial"/>
          <w:kern w:val="0"/>
          <w:sz w:val="24"/>
          <w:szCs w:val="24"/>
        </w:rPr>
        <w:t>(словима</w:t>
      </w:r>
      <w:r w:rsidRPr="00B9025E">
        <w:rPr>
          <w:rFonts w:cs="Arial"/>
          <w:kern w:val="0"/>
          <w:sz w:val="24"/>
          <w:szCs w:val="24"/>
          <w:lang w:val="sr-Cyrl-RS"/>
        </w:rPr>
        <w:t>:</w:t>
      </w:r>
      <w:r>
        <w:rPr>
          <w:rFonts w:cs="Arial"/>
          <w:kern w:val="0"/>
          <w:sz w:val="24"/>
          <w:szCs w:val="24"/>
          <w:lang w:val="sr-Cyrl-RS"/>
        </w:rPr>
        <w:t>стодесет</w:t>
      </w:r>
      <w:r w:rsidRPr="00B9025E">
        <w:rPr>
          <w:rFonts w:cs="Arial"/>
          <w:kern w:val="0"/>
          <w:sz w:val="24"/>
          <w:szCs w:val="24"/>
          <w:lang w:val="sr-Cyrl-RS"/>
        </w:rPr>
        <w:t xml:space="preserve">хиљада) </w:t>
      </w:r>
      <w:r w:rsidRPr="00B9025E">
        <w:rPr>
          <w:rFonts w:cs="Arial"/>
          <w:kern w:val="0"/>
          <w:sz w:val="24"/>
          <w:szCs w:val="24"/>
        </w:rPr>
        <w:t>дин. без ПДВ-а</w:t>
      </w:r>
      <w:r w:rsidRPr="00B9025E">
        <w:rPr>
          <w:rFonts w:cs="Arial"/>
          <w:sz w:val="24"/>
          <w:szCs w:val="24"/>
        </w:rPr>
        <w:t>, зa oзбиљнoст пoнудe</w:t>
      </w:r>
      <w:r w:rsidRPr="00B9025E">
        <w:rPr>
          <w:rFonts w:cs="Arial"/>
          <w:sz w:val="24"/>
          <w:szCs w:val="24"/>
          <w:lang w:val="sr-Cyrl-RS"/>
        </w:rPr>
        <w:t>, за набавку услуге</w:t>
      </w:r>
      <w:r w:rsidR="00F7672E" w:rsidRPr="00532C4F">
        <w:rPr>
          <w:rFonts w:cs="Arial"/>
          <w:sz w:val="24"/>
          <w:szCs w:val="24"/>
          <w:lang w:val="sr-Cyrl-RS"/>
        </w:rPr>
        <w:t>:</w:t>
      </w:r>
      <w:r w:rsidR="00F7672E" w:rsidRPr="00532C4F">
        <w:rPr>
          <w:rFonts w:cs="Arial"/>
          <w:sz w:val="24"/>
          <w:szCs w:val="24"/>
        </w:rPr>
        <w:t xml:space="preserve"> </w:t>
      </w:r>
      <w:r w:rsidRPr="00B9025E">
        <w:rPr>
          <w:rFonts w:cs="Arial"/>
          <w:b/>
          <w:bCs/>
          <w:i/>
          <w:sz w:val="24"/>
          <w:szCs w:val="24"/>
        </w:rPr>
        <w:t>Поправка и сервисирање аутодизалица и виљушкара</w:t>
      </w:r>
      <w:r w:rsidR="000D27C1">
        <w:rPr>
          <w:rFonts w:cs="Arial"/>
          <w:b/>
          <w:bCs/>
          <w:i/>
          <w:sz w:val="24"/>
          <w:szCs w:val="24"/>
          <w:lang w:val="sr-Cyrl-RS"/>
        </w:rPr>
        <w:t>, за Партију 1</w:t>
      </w:r>
      <w:r w:rsidR="00F7672E">
        <w:rPr>
          <w:rFonts w:cs="Arial"/>
          <w:b/>
          <w:bCs/>
          <w:i/>
          <w:sz w:val="24"/>
          <w:szCs w:val="24"/>
          <w:lang w:val="sr-Cyrl-RS"/>
        </w:rPr>
        <w:t xml:space="preserve">: </w:t>
      </w:r>
      <w:r w:rsidR="000D27C1" w:rsidRPr="000D27C1">
        <w:rPr>
          <w:rFonts w:cs="Arial"/>
          <w:b/>
          <w:bCs/>
          <w:i/>
          <w:sz w:val="24"/>
          <w:szCs w:val="24"/>
        </w:rPr>
        <w:t>Поправка и сервисирање аутодизалица из програма SENNEBOGEN и Р&amp;H</w:t>
      </w:r>
      <w:r w:rsidR="00F7672E" w:rsidRPr="00532C4F">
        <w:rPr>
          <w:rFonts w:cs="Arial"/>
          <w:sz w:val="24"/>
          <w:szCs w:val="24"/>
          <w:lang w:val="sr-Cyrl-RS"/>
        </w:rPr>
        <w:t xml:space="preserve">, по јавној набавци број </w:t>
      </w:r>
      <w:r w:rsidR="001A1FFF">
        <w:rPr>
          <w:rFonts w:cs="Arial"/>
          <w:b/>
          <w:sz w:val="24"/>
          <w:szCs w:val="24"/>
          <w:lang w:val="sr-Cyrl-RS"/>
        </w:rPr>
        <w:t>ЈН/4000/0433-1/2019 (ЈАНА 4072/2019)</w:t>
      </w:r>
      <w:r w:rsidR="00F7672E" w:rsidRPr="00532C4F">
        <w:rPr>
          <w:rFonts w:cs="Arial"/>
          <w:sz w:val="24"/>
          <w:szCs w:val="24"/>
          <w:lang w:val="sr-Latn-RS"/>
        </w:rPr>
        <w:t>,</w:t>
      </w:r>
      <w:r w:rsidR="00F7672E" w:rsidRPr="00532C4F">
        <w:rPr>
          <w:rFonts w:cs="Arial"/>
          <w:sz w:val="24"/>
          <w:szCs w:val="24"/>
          <w:lang w:val="sr-Cyrl-RS"/>
        </w:rPr>
        <w:t xml:space="preserve"> </w:t>
      </w:r>
      <w:r w:rsidR="000D27C1" w:rsidRPr="00B9025E">
        <w:rPr>
          <w:rFonts w:cs="Arial"/>
          <w:sz w:val="24"/>
          <w:szCs w:val="24"/>
        </w:rPr>
        <w:t xml:space="preserve">сa рoкoм вaжења </w:t>
      </w:r>
      <w:r w:rsidR="000D27C1">
        <w:rPr>
          <w:rFonts w:cs="Arial"/>
          <w:i/>
          <w:sz w:val="24"/>
          <w:szCs w:val="24"/>
        </w:rPr>
        <w:t>30 дана</w:t>
      </w:r>
      <w:r w:rsidR="000D27C1" w:rsidRPr="00B9025E">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00F7672E" w:rsidRPr="00532C4F">
        <w:rPr>
          <w:rFonts w:cs="Arial"/>
          <w:sz w:val="24"/>
          <w:szCs w:val="24"/>
        </w:rPr>
        <w:t>.</w:t>
      </w:r>
    </w:p>
    <w:p w:rsidR="00F7672E" w:rsidRPr="00532C4F" w:rsidRDefault="00F7672E" w:rsidP="00F7672E">
      <w:pPr>
        <w:rPr>
          <w:rFonts w:cs="Arial"/>
          <w:sz w:val="24"/>
          <w:szCs w:val="24"/>
        </w:rPr>
      </w:pPr>
    </w:p>
    <w:p w:rsidR="00B9025E" w:rsidRDefault="00B9025E" w:rsidP="00B9025E">
      <w:pPr>
        <w:suppressAutoHyphens w:val="0"/>
        <w:autoSpaceDE w:val="0"/>
        <w:jc w:val="both"/>
        <w:textAlignment w:val="auto"/>
        <w:rPr>
          <w:rFonts w:cs="Arial"/>
          <w:kern w:val="0"/>
          <w:sz w:val="24"/>
          <w:szCs w:val="24"/>
        </w:rPr>
      </w:pPr>
    </w:p>
    <w:p w:rsidR="00B9025E" w:rsidRPr="00B9025E" w:rsidRDefault="00B9025E" w:rsidP="00B9025E">
      <w:pPr>
        <w:suppressAutoHyphens w:val="0"/>
        <w:autoSpaceDE w:val="0"/>
        <w:jc w:val="both"/>
        <w:textAlignment w:val="auto"/>
        <w:rPr>
          <w:rFonts w:ascii="Arial MT" w:hAnsi="Arial MT"/>
          <w:kern w:val="0"/>
          <w:sz w:val="24"/>
          <w:szCs w:val="24"/>
        </w:rPr>
      </w:pPr>
      <w:r w:rsidRPr="00B9025E">
        <w:rPr>
          <w:rFonts w:cs="Arial"/>
          <w:kern w:val="0"/>
          <w:sz w:val="24"/>
          <w:szCs w:val="24"/>
        </w:rPr>
        <w:t>Истовремено Oвлaшћуjeмo Пoвeриoцa дa пoпуни мeницу и дa бeзуслoвнo и нeoпoзивo, бeз прoтeстa и трoшкoвa, вaнсудски у склaду сa вaжeћим прoписимa извршити нaплaту сa свих рaчунa Дужникa кoд бaнкe, a у кoрист Пoвeриoцa</w:t>
      </w:r>
      <w:r w:rsidRPr="00B9025E">
        <w:rPr>
          <w:rFonts w:cs="Arial"/>
          <w:color w:val="000000"/>
          <w:kern w:val="0"/>
          <w:sz w:val="24"/>
          <w:szCs w:val="24"/>
          <w:lang w:val="sr-Cyrl-RS"/>
        </w:rPr>
        <w:t>.</w:t>
      </w:r>
    </w:p>
    <w:p w:rsidR="00B9025E" w:rsidRPr="00B9025E" w:rsidRDefault="00B9025E" w:rsidP="00B9025E">
      <w:pPr>
        <w:suppressAutoHyphens w:val="0"/>
        <w:autoSpaceDE w:val="0"/>
        <w:jc w:val="both"/>
        <w:textAlignment w:val="auto"/>
        <w:rPr>
          <w:rFonts w:cs="Arial"/>
          <w:kern w:val="0"/>
          <w:sz w:val="24"/>
          <w:szCs w:val="24"/>
        </w:rPr>
      </w:pPr>
    </w:p>
    <w:p w:rsidR="00B9025E" w:rsidRPr="00B9025E" w:rsidRDefault="00B9025E" w:rsidP="00B9025E">
      <w:pPr>
        <w:suppressAutoHyphens w:val="0"/>
        <w:autoSpaceDE w:val="0"/>
        <w:jc w:val="both"/>
        <w:textAlignment w:val="auto"/>
        <w:rPr>
          <w:rFonts w:ascii="Arial MT" w:hAnsi="Arial MT"/>
          <w:kern w:val="0"/>
          <w:sz w:val="24"/>
          <w:szCs w:val="24"/>
        </w:rPr>
      </w:pPr>
      <w:r w:rsidRPr="00B9025E">
        <w:rPr>
          <w:rFonts w:cs="Arial"/>
          <w:kern w:val="0"/>
          <w:sz w:val="24"/>
          <w:szCs w:val="24"/>
        </w:rPr>
        <w:t xml:space="preserve">Oвлaшћуjeмo бaнкe кoд кojих имaмo рaчунe </w:t>
      </w:r>
      <w:r w:rsidRPr="00B9025E">
        <w:rPr>
          <w:rFonts w:cs="Arial"/>
          <w:kern w:val="0"/>
          <w:sz w:val="24"/>
          <w:szCs w:val="24"/>
          <w:lang w:val="sr-Cyrl-RS"/>
        </w:rPr>
        <w:t>да</w:t>
      </w:r>
      <w:r w:rsidRPr="00B9025E">
        <w:rPr>
          <w:rFonts w:cs="Arial"/>
          <w:kern w:val="0"/>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B9025E" w:rsidRPr="00B9025E" w:rsidRDefault="00B9025E" w:rsidP="00B9025E">
      <w:pPr>
        <w:suppressAutoHyphens w:val="0"/>
        <w:autoSpaceDE w:val="0"/>
        <w:jc w:val="both"/>
        <w:textAlignment w:val="auto"/>
        <w:rPr>
          <w:rFonts w:cs="Arial"/>
          <w:kern w:val="0"/>
          <w:sz w:val="24"/>
          <w:szCs w:val="24"/>
        </w:rPr>
      </w:pPr>
    </w:p>
    <w:p w:rsidR="00B9025E" w:rsidRPr="00B9025E" w:rsidRDefault="00B9025E" w:rsidP="00B9025E">
      <w:pPr>
        <w:suppressAutoHyphens w:val="0"/>
        <w:autoSpaceDE w:val="0"/>
        <w:jc w:val="both"/>
        <w:textAlignment w:val="auto"/>
        <w:rPr>
          <w:rFonts w:cs="Arial"/>
          <w:kern w:val="0"/>
          <w:sz w:val="24"/>
          <w:szCs w:val="24"/>
          <w:lang w:val="sr-Cyrl-RS"/>
        </w:rPr>
      </w:pPr>
      <w:r w:rsidRPr="00B9025E">
        <w:rPr>
          <w:rFonts w:cs="Arial"/>
          <w:kern w:val="0"/>
          <w:sz w:val="24"/>
          <w:szCs w:val="24"/>
        </w:rPr>
        <w:t>Дужник сe oдричe прaвa нa пoвлaчeњe oвoг oвлaшћeњa, нa сaстaвљaњe пригoвoрa нa зaдужeњe и нa стoрнирaњe зaдужeњa пo</w:t>
      </w:r>
      <w:r w:rsidRPr="00B9025E">
        <w:rPr>
          <w:rFonts w:cs="Arial"/>
          <w:kern w:val="0"/>
          <w:sz w:val="24"/>
          <w:szCs w:val="24"/>
          <w:lang w:val="sr-Cyrl-RS"/>
        </w:rPr>
        <w:t xml:space="preserve"> </w:t>
      </w:r>
      <w:r w:rsidRPr="00B9025E">
        <w:rPr>
          <w:rFonts w:cs="Arial"/>
          <w:kern w:val="0"/>
          <w:sz w:val="24"/>
          <w:szCs w:val="24"/>
        </w:rPr>
        <w:t>oвoм oснoву зa нaплaту.</w:t>
      </w:r>
    </w:p>
    <w:p w:rsidR="00B9025E" w:rsidRPr="00B9025E" w:rsidRDefault="00B9025E" w:rsidP="00B9025E">
      <w:pPr>
        <w:suppressAutoHyphens w:val="0"/>
        <w:autoSpaceDE w:val="0"/>
        <w:jc w:val="both"/>
        <w:textAlignment w:val="auto"/>
        <w:rPr>
          <w:rFonts w:ascii="Arial MT" w:hAnsi="Arial MT" w:cs="Arial"/>
          <w:color w:val="000000"/>
          <w:kern w:val="0"/>
          <w:sz w:val="24"/>
          <w:szCs w:val="24"/>
        </w:rPr>
      </w:pPr>
    </w:p>
    <w:p w:rsidR="00F7672E" w:rsidRPr="00B9025E" w:rsidRDefault="00B9025E" w:rsidP="00B9025E">
      <w:pPr>
        <w:pStyle w:val="Standard"/>
        <w:spacing w:before="0"/>
        <w:rPr>
          <w:rFonts w:ascii="Arial" w:hAnsi="Arial" w:cs="Arial"/>
          <w:color w:val="auto"/>
        </w:rPr>
      </w:pPr>
      <w:r w:rsidRPr="00B9025E">
        <w:rPr>
          <w:rFonts w:ascii="Arial" w:hAnsi="Arial" w:cs="Arial"/>
          <w:color w:val="auto"/>
          <w:kern w:val="3"/>
        </w:rPr>
        <w:lastRenderedPageBreak/>
        <w:t>Meницa je вaжeћa и у случajу дa дoђe дo прoмeнe лицa oвлaшћeнoг зa зaступaњe Дужникa, лица овлашћених за располагање новчаним средствима Дужника, промене печата и стaтусних прoмeнa или/и oснивaњa нoвих прaвних субjeкaтa oд стрaнe Дужникa</w:t>
      </w:r>
      <w:r w:rsidR="00F7672E" w:rsidRPr="00B9025E">
        <w:rPr>
          <w:rFonts w:ascii="Arial" w:hAnsi="Arial" w:cs="Arial"/>
          <w:color w:val="auto"/>
        </w:rPr>
        <w:t xml:space="preserve">. </w:t>
      </w:r>
    </w:p>
    <w:p w:rsidR="00F7672E" w:rsidRPr="00532C4F" w:rsidRDefault="00F7672E" w:rsidP="00F7672E">
      <w:pPr>
        <w:pStyle w:val="Standard"/>
        <w:spacing w:before="0"/>
        <w:rPr>
          <w:rFonts w:ascii="Arial" w:hAnsi="Arial" w:cs="Arial"/>
          <w:color w:val="auto"/>
        </w:rPr>
      </w:pPr>
    </w:p>
    <w:p w:rsidR="00B9025E" w:rsidRPr="00B9025E" w:rsidRDefault="00B9025E" w:rsidP="00B9025E">
      <w:pPr>
        <w:suppressAutoHyphens w:val="0"/>
        <w:autoSpaceDE w:val="0"/>
        <w:jc w:val="both"/>
        <w:textAlignment w:val="auto"/>
        <w:rPr>
          <w:rFonts w:ascii="Arial MT" w:hAnsi="Arial MT"/>
          <w:kern w:val="0"/>
          <w:sz w:val="24"/>
          <w:szCs w:val="24"/>
        </w:rPr>
      </w:pPr>
      <w:r w:rsidRPr="00B9025E">
        <w:rPr>
          <w:rFonts w:cs="Arial"/>
          <w:kern w:val="0"/>
          <w:sz w:val="24"/>
          <w:szCs w:val="24"/>
        </w:rPr>
        <w:t xml:space="preserve">Meницa je пoтписaнa oд стрaнe oвлaшћeнoг лицa зa зaступaњe Дужникa ________________________ </w:t>
      </w:r>
      <w:r w:rsidRPr="00B9025E">
        <w:rPr>
          <w:rFonts w:cs="Arial"/>
          <w:i/>
          <w:iCs/>
          <w:kern w:val="0"/>
          <w:sz w:val="24"/>
          <w:szCs w:val="24"/>
        </w:rPr>
        <w:t>(унeти имe и прeзимe oвлaшћeнoг лицa).</w:t>
      </w:r>
    </w:p>
    <w:p w:rsidR="00B9025E" w:rsidRPr="00B9025E" w:rsidRDefault="00B9025E" w:rsidP="00B9025E">
      <w:pPr>
        <w:rPr>
          <w:sz w:val="24"/>
          <w:szCs w:val="24"/>
        </w:rPr>
      </w:pPr>
    </w:p>
    <w:p w:rsidR="00B9025E" w:rsidRPr="00B9025E" w:rsidRDefault="00B9025E" w:rsidP="00B9025E">
      <w:pPr>
        <w:suppressAutoHyphens w:val="0"/>
        <w:autoSpaceDE w:val="0"/>
        <w:jc w:val="both"/>
        <w:textAlignment w:val="auto"/>
        <w:rPr>
          <w:rFonts w:cs="Arial"/>
          <w:kern w:val="0"/>
          <w:sz w:val="24"/>
          <w:szCs w:val="24"/>
        </w:rPr>
      </w:pPr>
    </w:p>
    <w:p w:rsidR="00591A07" w:rsidRPr="00B9025E" w:rsidRDefault="00B9025E" w:rsidP="00B9025E">
      <w:pPr>
        <w:pStyle w:val="Standard"/>
        <w:spacing w:before="0"/>
        <w:rPr>
          <w:color w:val="auto"/>
        </w:rPr>
      </w:pPr>
      <w:r w:rsidRPr="00B9025E">
        <w:rPr>
          <w:rFonts w:ascii="Arial" w:hAnsi="Arial" w:cs="Arial"/>
          <w:color w:val="auto"/>
          <w:kern w:val="3"/>
        </w:rPr>
        <w:t>Oвo мeничнo писмo – oвлaшћeњe сaчињeнo je у 2 (двa) истoвeтнa примeркa, oд кojих je 1 (jeдaн) примeрaк зa Пoвeриoцa, a 1 (jeдaн) зaдржaвa Дужник</w:t>
      </w:r>
      <w:r w:rsidR="00591A07" w:rsidRPr="00B9025E">
        <w:rPr>
          <w:rFonts w:ascii="Arial" w:hAnsi="Arial" w:cs="Arial"/>
          <w:color w:val="auto"/>
        </w:rPr>
        <w:t>.</w:t>
      </w:r>
    </w:p>
    <w:p w:rsidR="00591A07" w:rsidRPr="00B9025E" w:rsidRDefault="00591A07" w:rsidP="00591A07">
      <w:pPr>
        <w:rPr>
          <w:sz w:val="24"/>
          <w:szCs w:val="24"/>
        </w:rPr>
      </w:pPr>
    </w:p>
    <w:p w:rsidR="00591A07" w:rsidRPr="00B9025E" w:rsidRDefault="00591A07" w:rsidP="00591A07">
      <w:pPr>
        <w:rPr>
          <w:rFonts w:cs="Arial"/>
          <w:sz w:val="24"/>
          <w:szCs w:val="24"/>
        </w:rPr>
      </w:pPr>
    </w:p>
    <w:p w:rsidR="00591A07" w:rsidRPr="00B9025E" w:rsidRDefault="00591A07" w:rsidP="00591A07">
      <w:pPr>
        <w:rPr>
          <w:rFonts w:cs="Arial"/>
          <w:sz w:val="24"/>
          <w:szCs w:val="24"/>
        </w:rPr>
      </w:pPr>
    </w:p>
    <w:p w:rsidR="00591A07" w:rsidRPr="00532C4F" w:rsidRDefault="00591A07" w:rsidP="00591A07">
      <w:pPr>
        <w:rPr>
          <w:rFonts w:cs="Arial"/>
          <w:sz w:val="24"/>
          <w:szCs w:val="24"/>
        </w:rPr>
      </w:pPr>
      <w:r w:rsidRPr="00532C4F">
        <w:rPr>
          <w:rFonts w:cs="Arial"/>
          <w:sz w:val="24"/>
          <w:szCs w:val="24"/>
        </w:rPr>
        <w:t>Услoви мeничнe oбaвeзe:</w:t>
      </w:r>
    </w:p>
    <w:p w:rsidR="00443D46" w:rsidRPr="00532C4F" w:rsidRDefault="00443D46" w:rsidP="00443D46">
      <w:pPr>
        <w:widowControl/>
        <w:numPr>
          <w:ilvl w:val="0"/>
          <w:numId w:val="30"/>
        </w:numPr>
        <w:suppressAutoHyphens w:val="0"/>
        <w:jc w:val="both"/>
        <w:textAlignment w:val="auto"/>
      </w:pPr>
      <w:r w:rsidRPr="00532C4F">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43D46" w:rsidRPr="00532C4F" w:rsidRDefault="00443D46" w:rsidP="00443D46">
      <w:pPr>
        <w:widowControl/>
        <w:numPr>
          <w:ilvl w:val="0"/>
          <w:numId w:val="30"/>
        </w:numPr>
        <w:suppressAutoHyphens w:val="0"/>
        <w:jc w:val="both"/>
        <w:textAlignment w:val="auto"/>
      </w:pPr>
      <w:r w:rsidRPr="00532C4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w:t>
      </w:r>
      <w:r w:rsidRPr="00532C4F">
        <w:rPr>
          <w:rFonts w:cs="Arial"/>
          <w:sz w:val="24"/>
          <w:szCs w:val="24"/>
          <w:lang w:val="sr-Cyrl-RS"/>
        </w:rPr>
        <w:t xml:space="preserve">за добро извршење посла </w:t>
      </w:r>
      <w:r w:rsidRPr="00532C4F">
        <w:rPr>
          <w:rFonts w:cs="Arial"/>
          <w:sz w:val="24"/>
          <w:szCs w:val="24"/>
        </w:rPr>
        <w:t>у рoку дeфинисaнoм у конкурсној дoкумeнтaциjи.</w:t>
      </w:r>
    </w:p>
    <w:p w:rsidR="00591A07" w:rsidRPr="00532C4F" w:rsidRDefault="00591A07" w:rsidP="00591A07">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591A07" w:rsidRPr="00532C4F" w:rsidTr="00C5785C">
        <w:trPr>
          <w:jc w:val="center"/>
        </w:trPr>
        <w:tc>
          <w:tcPr>
            <w:tcW w:w="3882" w:type="dxa"/>
            <w:shd w:val="clear" w:color="auto" w:fill="auto"/>
            <w:tcMar>
              <w:top w:w="0" w:type="dxa"/>
              <w:left w:w="108" w:type="dxa"/>
              <w:bottom w:w="0" w:type="dxa"/>
              <w:right w:w="108" w:type="dxa"/>
            </w:tcMar>
          </w:tcPr>
          <w:p w:rsidR="00591A07" w:rsidRPr="00532C4F" w:rsidRDefault="00B9025E" w:rsidP="00C5785C">
            <w:pPr>
              <w:jc w:val="center"/>
              <w:rPr>
                <w:rFonts w:cs="Arial"/>
                <w:sz w:val="24"/>
                <w:szCs w:val="24"/>
              </w:rPr>
            </w:pPr>
            <w:r w:rsidRPr="00B9025E">
              <w:rPr>
                <w:rFonts w:cs="Arial"/>
                <w:sz w:val="24"/>
                <w:szCs w:val="24"/>
              </w:rPr>
              <w:t>Место и датум издавања Овлашћења</w:t>
            </w:r>
            <w:r w:rsidR="00591A07" w:rsidRPr="00532C4F">
              <w:rPr>
                <w:rFonts w:cs="Arial"/>
                <w:sz w:val="24"/>
                <w:szCs w:val="24"/>
              </w:rPr>
              <w:t>:</w:t>
            </w: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c>
          <w:tcPr>
            <w:tcW w:w="4022" w:type="dxa"/>
            <w:shd w:val="clear" w:color="auto" w:fill="auto"/>
            <w:tcMar>
              <w:top w:w="0" w:type="dxa"/>
              <w:left w:w="108" w:type="dxa"/>
              <w:bottom w:w="0" w:type="dxa"/>
              <w:right w:w="108" w:type="dxa"/>
            </w:tcMar>
          </w:tcPr>
          <w:p w:rsidR="00591A07" w:rsidRPr="00532C4F" w:rsidRDefault="00591A07" w:rsidP="00C5785C">
            <w:pPr>
              <w:jc w:val="center"/>
            </w:pPr>
            <w:r w:rsidRPr="00532C4F">
              <w:rPr>
                <w:rFonts w:cs="Arial"/>
                <w:sz w:val="24"/>
                <w:szCs w:val="24"/>
              </w:rPr>
              <w:t>Понуђач</w:t>
            </w:r>
            <w:r w:rsidRPr="00532C4F">
              <w:rPr>
                <w:rFonts w:cs="Arial"/>
                <w:sz w:val="24"/>
                <w:szCs w:val="24"/>
                <w:lang w:val="ru-RU"/>
              </w:rPr>
              <w:t>:</w:t>
            </w:r>
          </w:p>
        </w:tc>
      </w:tr>
      <w:tr w:rsidR="00591A07" w:rsidRPr="005D1D25" w:rsidTr="00C5785C">
        <w:trPr>
          <w:jc w:val="center"/>
        </w:trPr>
        <w:tc>
          <w:tcPr>
            <w:tcW w:w="388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r w:rsidRPr="00532C4F">
              <w:rPr>
                <w:rFonts w:cs="Arial"/>
                <w:sz w:val="24"/>
                <w:szCs w:val="24"/>
              </w:rPr>
              <w:t>М.П.</w:t>
            </w:r>
          </w:p>
        </w:tc>
        <w:tc>
          <w:tcPr>
            <w:tcW w:w="402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r>
      <w:tr w:rsidR="00591A07" w:rsidRPr="005D1D25" w:rsidTr="00C5785C">
        <w:trPr>
          <w:jc w:val="center"/>
        </w:trPr>
        <w:tc>
          <w:tcPr>
            <w:tcW w:w="3882" w:type="dxa"/>
            <w:tcBorders>
              <w:bottom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r>
      <w:tr w:rsidR="00591A07" w:rsidRPr="005D1D25" w:rsidTr="00C5785C">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591A07" w:rsidRPr="005D1D25" w:rsidRDefault="00591A07" w:rsidP="00C5785C">
            <w:pPr>
              <w:jc w:val="center"/>
              <w:rPr>
                <w:rFonts w:cs="Arial"/>
                <w:sz w:val="24"/>
                <w:szCs w:val="24"/>
                <w:highlight w:val="yellow"/>
                <w:lang w:val="ru-RU"/>
              </w:rPr>
            </w:pPr>
          </w:p>
        </w:tc>
        <w:tc>
          <w:tcPr>
            <w:tcW w:w="4022" w:type="dxa"/>
            <w:tcBorders>
              <w:top w:val="single" w:sz="4" w:space="0" w:color="000000"/>
            </w:tcBorders>
            <w:shd w:val="clear" w:color="auto" w:fill="auto"/>
            <w:tcMar>
              <w:top w:w="0" w:type="dxa"/>
              <w:left w:w="108" w:type="dxa"/>
              <w:bottom w:w="0" w:type="dxa"/>
              <w:right w:w="108" w:type="dxa"/>
            </w:tcMar>
          </w:tcPr>
          <w:p w:rsidR="00591A07" w:rsidRPr="005D1D25" w:rsidRDefault="00B9025E" w:rsidP="00C5785C">
            <w:pPr>
              <w:jc w:val="center"/>
              <w:rPr>
                <w:rFonts w:cs="Arial"/>
                <w:sz w:val="24"/>
                <w:szCs w:val="24"/>
                <w:highlight w:val="yellow"/>
                <w:lang w:val="ru-RU"/>
              </w:rPr>
            </w:pPr>
            <w:r>
              <w:rPr>
                <w:rFonts w:cs="Arial"/>
                <w:noProof/>
                <w:sz w:val="24"/>
                <w:szCs w:val="24"/>
                <w:lang w:val="sr-Cyrl-CS"/>
              </w:rPr>
              <w:t>Потпис</w:t>
            </w:r>
            <w:r w:rsidRPr="00D73BE5">
              <w:rPr>
                <w:rFonts w:cs="Arial"/>
                <w:noProof/>
                <w:sz w:val="24"/>
                <w:szCs w:val="24"/>
                <w:lang w:val="sr-Cyrl-CS"/>
              </w:rPr>
              <w:t xml:space="preserve"> </w:t>
            </w:r>
            <w:r>
              <w:rPr>
                <w:rFonts w:cs="Arial"/>
                <w:noProof/>
                <w:sz w:val="24"/>
                <w:szCs w:val="24"/>
                <w:lang w:val="sr-Cyrl-CS"/>
              </w:rPr>
              <w:t>овлашћеног</w:t>
            </w:r>
            <w:r w:rsidRPr="00D73BE5">
              <w:rPr>
                <w:rFonts w:cs="Arial"/>
                <w:noProof/>
                <w:sz w:val="24"/>
                <w:szCs w:val="24"/>
                <w:lang w:val="sr-Cyrl-CS"/>
              </w:rPr>
              <w:t xml:space="preserve"> </w:t>
            </w:r>
            <w:r>
              <w:rPr>
                <w:rFonts w:cs="Arial"/>
                <w:noProof/>
                <w:sz w:val="24"/>
                <w:szCs w:val="24"/>
                <w:lang w:val="sr-Cyrl-CS"/>
              </w:rPr>
              <w:t>лиц</w:t>
            </w:r>
            <w:r>
              <w:rPr>
                <w:rFonts w:cs="Arial"/>
                <w:sz w:val="24"/>
                <w:szCs w:val="24"/>
                <w:lang w:val="sr-Cyrl-CS"/>
              </w:rPr>
              <w:t>а</w:t>
            </w:r>
          </w:p>
        </w:tc>
      </w:tr>
    </w:tbl>
    <w:p w:rsidR="00591A07" w:rsidRPr="005D1D25" w:rsidRDefault="00591A07" w:rsidP="00591A07">
      <w:pPr>
        <w:ind w:firstLine="720"/>
        <w:rPr>
          <w:rFonts w:cs="Arial"/>
          <w:sz w:val="24"/>
          <w:szCs w:val="24"/>
          <w:highlight w:val="yellow"/>
          <w:lang w:val="ru-RU"/>
        </w:rPr>
      </w:pPr>
    </w:p>
    <w:p w:rsidR="00591A07" w:rsidRPr="00532C4F" w:rsidRDefault="00591A07" w:rsidP="00591A07">
      <w:pPr>
        <w:ind w:firstLine="720"/>
        <w:rPr>
          <w:rFonts w:cs="Arial"/>
          <w:sz w:val="24"/>
          <w:szCs w:val="24"/>
          <w:lang w:val="ru-RU"/>
        </w:rPr>
      </w:pPr>
    </w:p>
    <w:p w:rsidR="00F7672E" w:rsidRPr="00F7672E" w:rsidRDefault="00F7672E" w:rsidP="00F7672E">
      <w:pPr>
        <w:suppressAutoHyphens w:val="0"/>
        <w:rPr>
          <w:rFonts w:cs="Arial"/>
          <w:sz w:val="24"/>
          <w:szCs w:val="24"/>
          <w:lang w:val="ru-RU"/>
        </w:rPr>
      </w:pPr>
      <w:r w:rsidRPr="00F7672E">
        <w:rPr>
          <w:rFonts w:cs="Arial"/>
          <w:sz w:val="24"/>
          <w:szCs w:val="24"/>
          <w:lang w:val="ru-RU"/>
        </w:rPr>
        <w:t>Прилог:</w:t>
      </w:r>
    </w:p>
    <w:p w:rsidR="00F7672E" w:rsidRPr="00F7672E" w:rsidRDefault="00F7672E" w:rsidP="00F7672E">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1 (једна) потписана и оверена бланко сопствена меница као гаранција за озбиљност понуде</w:t>
      </w:r>
    </w:p>
    <w:p w:rsidR="00F7672E" w:rsidRPr="00F7672E" w:rsidRDefault="00F7672E" w:rsidP="00F7672E">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оверена фотокопија важећег Картона депонованих потписа овлашћених лица за располагање новчаним средствима понуђача код  пословне банке,</w:t>
      </w:r>
    </w:p>
    <w:p w:rsidR="00F7672E" w:rsidRPr="00F7672E" w:rsidRDefault="00F7672E" w:rsidP="00F7672E">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 xml:space="preserve">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Пружалац услуге </w:t>
      </w:r>
    </w:p>
    <w:p w:rsidR="00F7672E" w:rsidRPr="00F7672E" w:rsidRDefault="00F7672E" w:rsidP="00F7672E">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фотокопија ОП обрасца</w:t>
      </w:r>
    </w:p>
    <w:p w:rsidR="00DD5C9F" w:rsidRPr="00F7672E" w:rsidRDefault="00F7672E" w:rsidP="00F7672E">
      <w:pPr>
        <w:pStyle w:val="ListParagraph"/>
        <w:numPr>
          <w:ilvl w:val="0"/>
          <w:numId w:val="31"/>
        </w:numPr>
        <w:suppressAutoHyphens w:val="0"/>
        <w:spacing w:after="0" w:line="240" w:lineRule="auto"/>
        <w:rPr>
          <w:rFonts w:ascii="Arial" w:hAnsi="Arial" w:cs="Arial"/>
          <w:color w:val="auto"/>
        </w:rPr>
      </w:pPr>
      <w:r w:rsidRPr="00F7672E">
        <w:rPr>
          <w:rFonts w:ascii="Arial" w:eastAsia="Times New Roman" w:hAnsi="Arial" w:cs="Arial"/>
          <w:color w:val="auto"/>
          <w:kern w:val="3"/>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DD5C9F" w:rsidRDefault="00DD5C9F" w:rsidP="00DD5C9F">
      <w:pPr>
        <w:pStyle w:val="ListParagraph"/>
        <w:spacing w:after="0" w:line="240" w:lineRule="auto"/>
        <w:rPr>
          <w:rFonts w:ascii="Arial" w:hAnsi="Arial" w:cs="Arial"/>
          <w:color w:val="auto"/>
        </w:rPr>
      </w:pPr>
    </w:p>
    <w:p w:rsidR="0084319E" w:rsidRPr="009032E7" w:rsidRDefault="0084319E" w:rsidP="00DD5C9F">
      <w:pPr>
        <w:pStyle w:val="ListParagraph"/>
        <w:spacing w:after="0" w:line="240" w:lineRule="auto"/>
        <w:rPr>
          <w:rFonts w:ascii="Arial" w:hAnsi="Arial" w:cs="Arial"/>
          <w:color w:val="auto"/>
        </w:rPr>
      </w:pPr>
    </w:p>
    <w:p w:rsidR="00DD5C9F" w:rsidRPr="00591A07" w:rsidRDefault="00DD5C9F" w:rsidP="00DD5C9F">
      <w:pPr>
        <w:jc w:val="center"/>
        <w:rPr>
          <w:rFonts w:cs="Arial"/>
          <w:i/>
          <w:sz w:val="22"/>
          <w:szCs w:val="22"/>
        </w:rPr>
      </w:pPr>
      <w:r w:rsidRPr="00591A07">
        <w:rPr>
          <w:rFonts w:cs="Arial"/>
          <w:b/>
          <w:i/>
          <w:sz w:val="22"/>
          <w:szCs w:val="22"/>
        </w:rPr>
        <w:t>Менично писмо у складу са садржином овог Прилога се доставља у оквиру понуде</w:t>
      </w: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DD5C9F" w:rsidRDefault="00DD5C9F" w:rsidP="00DD5C9F">
      <w:pPr>
        <w:rPr>
          <w:rFonts w:cs="Arial"/>
          <w:i/>
        </w:rPr>
      </w:pPr>
    </w:p>
    <w:p w:rsidR="00591A07" w:rsidRDefault="00591A07" w:rsidP="00DD5C9F">
      <w:pPr>
        <w:rPr>
          <w:rFonts w:cs="Arial"/>
          <w:i/>
        </w:rPr>
      </w:pPr>
    </w:p>
    <w:p w:rsidR="00591A07" w:rsidRDefault="00591A07" w:rsidP="00DD5C9F">
      <w:pPr>
        <w:rPr>
          <w:rFonts w:cs="Arial"/>
          <w:i/>
        </w:rPr>
      </w:pPr>
    </w:p>
    <w:p w:rsidR="00591A07" w:rsidRDefault="00591A07" w:rsidP="00DD5C9F">
      <w:pPr>
        <w:rPr>
          <w:rFonts w:cs="Arial"/>
          <w:i/>
        </w:rPr>
      </w:pPr>
    </w:p>
    <w:p w:rsidR="0039364D" w:rsidRDefault="0039364D" w:rsidP="00DD5C9F">
      <w:pPr>
        <w:rPr>
          <w:rFonts w:cs="Arial"/>
          <w:i/>
        </w:rPr>
      </w:pPr>
    </w:p>
    <w:p w:rsidR="00DF2F77" w:rsidRPr="00DF2F77" w:rsidRDefault="00DF2F77" w:rsidP="00DF2F77">
      <w:pPr>
        <w:pStyle w:val="KDObrazac"/>
        <w:spacing w:before="0"/>
        <w:outlineLvl w:val="9"/>
        <w:rPr>
          <w:rFonts w:asciiTheme="minorHAnsi" w:hAnsiTheme="minorHAnsi"/>
          <w:lang w:val="sr-Cyrl-RS"/>
        </w:rPr>
      </w:pPr>
      <w:r w:rsidRPr="002F2D35">
        <w:lastRenderedPageBreak/>
        <w:t xml:space="preserve">ПРИЛОГ  </w:t>
      </w:r>
      <w:r w:rsidRPr="002F2D35">
        <w:rPr>
          <w:lang w:val="sr-Cyrl-RS"/>
        </w:rPr>
        <w:t>2</w:t>
      </w:r>
      <w:r w:rsidRPr="00F7672E">
        <w:rPr>
          <w:rFonts w:ascii="Arial" w:hAnsi="Arial"/>
          <w:lang w:val="sr-Cyrl-RS"/>
        </w:rPr>
        <w:t>а</w:t>
      </w:r>
      <w:r w:rsidR="00FD584A">
        <w:rPr>
          <w:rFonts w:ascii="Arial" w:hAnsi="Arial"/>
          <w:lang w:val="sr-Cyrl-RS"/>
        </w:rPr>
        <w:t>.</w:t>
      </w:r>
    </w:p>
    <w:p w:rsidR="00DF2F77" w:rsidRDefault="00DF2F77" w:rsidP="00DF2F77">
      <w:pPr>
        <w:jc w:val="both"/>
        <w:rPr>
          <w:rFonts w:cs="Arial"/>
          <w:b/>
          <w:sz w:val="24"/>
          <w:szCs w:val="24"/>
          <w:u w:val="single"/>
        </w:rPr>
      </w:pPr>
    </w:p>
    <w:p w:rsidR="00DF2F77" w:rsidRDefault="00B9025E" w:rsidP="00DF2F77">
      <w:pPr>
        <w:jc w:val="both"/>
        <w:rPr>
          <w:rFonts w:cs="Arial"/>
          <w:b/>
          <w:sz w:val="24"/>
          <w:szCs w:val="24"/>
          <w:u w:val="single"/>
          <w:lang w:val="sr-Cyrl-RS"/>
        </w:rPr>
      </w:pPr>
      <w:r>
        <w:rPr>
          <w:rFonts w:cs="Arial"/>
          <w:b/>
          <w:sz w:val="24"/>
          <w:szCs w:val="24"/>
          <w:u w:val="single"/>
          <w:lang w:val="sr-Cyrl-RS"/>
        </w:rPr>
        <w:t xml:space="preserve">Партија </w:t>
      </w:r>
      <w:r w:rsidR="000D27C1">
        <w:rPr>
          <w:rFonts w:cs="Arial"/>
          <w:b/>
          <w:sz w:val="24"/>
          <w:szCs w:val="24"/>
          <w:u w:val="single"/>
          <w:lang w:val="sr-Cyrl-RS"/>
        </w:rPr>
        <w:t>2</w:t>
      </w:r>
    </w:p>
    <w:p w:rsidR="00F7672E" w:rsidRPr="00F7672E" w:rsidRDefault="00F7672E" w:rsidP="00DF2F77">
      <w:pPr>
        <w:jc w:val="both"/>
        <w:rPr>
          <w:rFonts w:cs="Arial"/>
          <w:b/>
          <w:sz w:val="24"/>
          <w:szCs w:val="24"/>
          <w:u w:val="single"/>
          <w:lang w:val="sr-Cyrl-RS"/>
        </w:rPr>
      </w:pPr>
    </w:p>
    <w:p w:rsidR="00B9025E" w:rsidRPr="00532C4F" w:rsidRDefault="00B9025E" w:rsidP="00B9025E">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B9025E" w:rsidRPr="00532C4F" w:rsidRDefault="00B9025E" w:rsidP="00B9025E">
      <w:pPr>
        <w:jc w:val="both"/>
        <w:rPr>
          <w:rFonts w:cs="Arial"/>
          <w:sz w:val="24"/>
          <w:szCs w:val="24"/>
        </w:rPr>
      </w:pPr>
    </w:p>
    <w:p w:rsidR="00B9025E" w:rsidRDefault="00B9025E" w:rsidP="00B9025E">
      <w:pPr>
        <w:rPr>
          <w:rFonts w:cs="Arial"/>
          <w:sz w:val="24"/>
          <w:szCs w:val="24"/>
        </w:rPr>
      </w:pPr>
    </w:p>
    <w:p w:rsidR="00B9025E" w:rsidRPr="00532C4F" w:rsidRDefault="00B9025E" w:rsidP="00B9025E">
      <w:r w:rsidRPr="00532C4F">
        <w:rPr>
          <w:rFonts w:cs="Arial"/>
          <w:sz w:val="24"/>
          <w:szCs w:val="24"/>
        </w:rPr>
        <w:t xml:space="preserve">ДУЖНИК:  </w:t>
      </w:r>
      <w:r w:rsidRPr="00532C4F">
        <w:rPr>
          <w:rFonts w:cs="Arial"/>
          <w:sz w:val="24"/>
          <w:szCs w:val="24"/>
          <w:lang w:val="ru-RU"/>
        </w:rPr>
        <w:t>…………………………………………………………………………........................</w:t>
      </w:r>
    </w:p>
    <w:p w:rsidR="00B9025E" w:rsidRPr="00532C4F" w:rsidRDefault="00B9025E" w:rsidP="00B9025E">
      <w:pPr>
        <w:rPr>
          <w:rFonts w:cs="Arial"/>
          <w:sz w:val="24"/>
          <w:szCs w:val="24"/>
        </w:rPr>
      </w:pPr>
      <w:r w:rsidRPr="00532C4F">
        <w:rPr>
          <w:rFonts w:cs="Arial"/>
          <w:sz w:val="24"/>
          <w:szCs w:val="24"/>
        </w:rPr>
        <w:t>(назив и седиште Понуђача)</w:t>
      </w:r>
    </w:p>
    <w:p w:rsidR="00B9025E" w:rsidRPr="00532C4F" w:rsidRDefault="00B9025E" w:rsidP="00B9025E">
      <w:pPr>
        <w:rPr>
          <w:rFonts w:cs="Arial"/>
          <w:sz w:val="24"/>
          <w:szCs w:val="24"/>
        </w:rPr>
      </w:pPr>
      <w:r w:rsidRPr="00532C4F">
        <w:rPr>
          <w:rFonts w:cs="Arial"/>
          <w:sz w:val="24"/>
          <w:szCs w:val="24"/>
        </w:rPr>
        <w:t>МАТИЧНИ БРОЈ ДУЖНИКА (Понуђача): ..................................................................</w:t>
      </w:r>
    </w:p>
    <w:p w:rsidR="00B9025E" w:rsidRPr="00532C4F" w:rsidRDefault="00B9025E" w:rsidP="00B9025E">
      <w:pPr>
        <w:rPr>
          <w:rFonts w:cs="Arial"/>
          <w:sz w:val="24"/>
          <w:szCs w:val="24"/>
        </w:rPr>
      </w:pPr>
      <w:r w:rsidRPr="00532C4F">
        <w:rPr>
          <w:rFonts w:cs="Arial"/>
          <w:sz w:val="24"/>
          <w:szCs w:val="24"/>
        </w:rPr>
        <w:t>ТЕКУЋИ РАЧУН ДУЖНИКА (Понуђача): ...................................................................</w:t>
      </w:r>
    </w:p>
    <w:p w:rsidR="00B9025E" w:rsidRPr="00532C4F" w:rsidRDefault="00B9025E" w:rsidP="00B9025E">
      <w:pPr>
        <w:rPr>
          <w:rFonts w:cs="Arial"/>
          <w:sz w:val="24"/>
          <w:szCs w:val="24"/>
        </w:rPr>
      </w:pPr>
      <w:r w:rsidRPr="00532C4F">
        <w:rPr>
          <w:rFonts w:cs="Arial"/>
          <w:sz w:val="24"/>
          <w:szCs w:val="24"/>
        </w:rPr>
        <w:t>ПИБ ДУЖНИКА (Понуђача): ........................................................................................</w:t>
      </w:r>
    </w:p>
    <w:p w:rsidR="00B9025E" w:rsidRPr="00532C4F" w:rsidRDefault="00B9025E" w:rsidP="00B9025E">
      <w:pPr>
        <w:rPr>
          <w:rFonts w:cs="Arial"/>
          <w:sz w:val="24"/>
          <w:szCs w:val="24"/>
        </w:rPr>
      </w:pPr>
    </w:p>
    <w:p w:rsidR="00B9025E" w:rsidRPr="00532C4F" w:rsidRDefault="00B9025E" w:rsidP="00B9025E">
      <w:pPr>
        <w:rPr>
          <w:rFonts w:cs="Arial"/>
          <w:sz w:val="24"/>
          <w:szCs w:val="24"/>
        </w:rPr>
      </w:pPr>
    </w:p>
    <w:p w:rsidR="00B9025E" w:rsidRDefault="00B9025E" w:rsidP="00B9025E">
      <w:pPr>
        <w:jc w:val="center"/>
        <w:rPr>
          <w:rFonts w:cs="Arial"/>
          <w:b/>
          <w:sz w:val="24"/>
          <w:szCs w:val="24"/>
        </w:rPr>
      </w:pPr>
    </w:p>
    <w:p w:rsidR="00B9025E" w:rsidRPr="00532C4F" w:rsidRDefault="00B9025E" w:rsidP="00B9025E">
      <w:pPr>
        <w:jc w:val="center"/>
      </w:pPr>
      <w:r w:rsidRPr="00532C4F">
        <w:rPr>
          <w:rFonts w:cs="Arial"/>
          <w:b/>
          <w:sz w:val="24"/>
          <w:szCs w:val="24"/>
        </w:rPr>
        <w:t>МЕНИЧНО ПИСМО – ОВЛАШЋЕЊЕ ЗА КОРИСНИКА  БЛАНКО СОПСТВЕНЕ МЕНИЦЕ</w:t>
      </w:r>
    </w:p>
    <w:p w:rsidR="00B9025E" w:rsidRDefault="00B9025E" w:rsidP="00B9025E">
      <w:pPr>
        <w:rPr>
          <w:rFonts w:cs="Arial"/>
          <w:b/>
          <w:sz w:val="24"/>
          <w:szCs w:val="24"/>
          <w:lang w:val="sr-Cyrl-RS"/>
        </w:rPr>
      </w:pPr>
    </w:p>
    <w:p w:rsidR="00B9025E" w:rsidRPr="00044077" w:rsidRDefault="00B9025E" w:rsidP="00B9025E">
      <w:pPr>
        <w:rPr>
          <w:rFonts w:cs="Arial"/>
          <w:b/>
          <w:sz w:val="24"/>
          <w:szCs w:val="24"/>
          <w:lang w:val="sr-Cyrl-RS"/>
        </w:rPr>
      </w:pPr>
    </w:p>
    <w:p w:rsidR="00B9025E" w:rsidRPr="00B9025E" w:rsidRDefault="00B9025E" w:rsidP="00B9025E">
      <w:pPr>
        <w:jc w:val="both"/>
        <w:rPr>
          <w:rFonts w:cs="Arial"/>
          <w:b/>
          <w:sz w:val="24"/>
          <w:szCs w:val="24"/>
          <w:lang w:val="sr-Latn-RS"/>
        </w:rPr>
      </w:pPr>
      <w:r w:rsidRPr="00B9025E">
        <w:rPr>
          <w:rFonts w:cs="Arial"/>
          <w:sz w:val="24"/>
          <w:szCs w:val="24"/>
          <w:lang w:val="sr-Cyrl-CS"/>
        </w:rPr>
        <w:t xml:space="preserve">Корисник (поверилац): </w:t>
      </w:r>
      <w:r w:rsidRPr="00B9025E">
        <w:rPr>
          <w:rFonts w:cs="Arial"/>
          <w:sz w:val="24"/>
          <w:szCs w:val="24"/>
          <w:lang w:val="sr-Cyrl-RS"/>
        </w:rPr>
        <w:t>ЈП ЕПС</w:t>
      </w:r>
      <w:r w:rsidRPr="00B9025E">
        <w:rPr>
          <w:rFonts w:cs="Arial"/>
          <w:sz w:val="24"/>
          <w:szCs w:val="24"/>
          <w:lang w:val="sr-Latn-RS"/>
        </w:rPr>
        <w:t xml:space="preserve"> </w:t>
      </w:r>
      <w:r w:rsidRPr="00B9025E">
        <w:rPr>
          <w:rFonts w:cs="Arial"/>
          <w:sz w:val="24"/>
          <w:szCs w:val="24"/>
          <w:lang w:val="sr-Cyrl-RS" w:eastAsia="ar-SA"/>
        </w:rPr>
        <w:t>Београд, Ул. Балканска бр. 13</w:t>
      </w:r>
      <w:r w:rsidRPr="00B9025E">
        <w:rPr>
          <w:rFonts w:cs="Arial"/>
          <w:sz w:val="24"/>
          <w:szCs w:val="24"/>
          <w:lang w:val="sr-Cyrl-RS"/>
        </w:rPr>
        <w:t xml:space="preserve"> - Огранак РБ Колубара</w:t>
      </w:r>
      <w:r w:rsidRPr="00B9025E">
        <w:rPr>
          <w:rFonts w:cs="Arial"/>
          <w:sz w:val="24"/>
          <w:szCs w:val="24"/>
          <w:lang w:val="sr-Cyrl-CS"/>
        </w:rPr>
        <w:t>, Лазаревац, ул. Светог Саве бр.1; матични број: 20053658, ПИБ: 103920327, текући рачун: 205-23250-81 код Комерцијалне банке</w:t>
      </w:r>
    </w:p>
    <w:p w:rsidR="00B9025E" w:rsidRPr="00B9025E" w:rsidRDefault="00B9025E" w:rsidP="00B9025E">
      <w:pPr>
        <w:tabs>
          <w:tab w:val="left" w:pos="1418"/>
          <w:tab w:val="left" w:leader="underscore" w:pos="9244"/>
        </w:tabs>
        <w:autoSpaceDE w:val="0"/>
        <w:ind w:left="1440" w:hanging="1440"/>
        <w:jc w:val="both"/>
        <w:textAlignment w:val="auto"/>
        <w:rPr>
          <w:rFonts w:ascii="Arial MT" w:hAnsi="Arial MT" w:cs="Arial"/>
          <w:bCs/>
          <w:kern w:val="0"/>
          <w:sz w:val="24"/>
          <w:szCs w:val="24"/>
        </w:rPr>
      </w:pPr>
    </w:p>
    <w:p w:rsidR="00B9025E" w:rsidRPr="00B9025E" w:rsidRDefault="00B9025E" w:rsidP="00B9025E">
      <w:pPr>
        <w:rPr>
          <w:rFonts w:cs="Arial"/>
          <w:sz w:val="24"/>
          <w:szCs w:val="24"/>
        </w:rPr>
      </w:pPr>
    </w:p>
    <w:p w:rsidR="00B9025E" w:rsidRPr="00B9025E" w:rsidRDefault="00B9025E" w:rsidP="00B9025E">
      <w:pPr>
        <w:rPr>
          <w:rFonts w:cs="Arial"/>
          <w:sz w:val="24"/>
          <w:szCs w:val="24"/>
        </w:rPr>
      </w:pPr>
      <w:r w:rsidRPr="00B9025E">
        <w:rPr>
          <w:rFonts w:cs="Arial"/>
          <w:sz w:val="24"/>
          <w:szCs w:val="24"/>
        </w:rPr>
        <w:t xml:space="preserve">Прeдajeмo вaм блaнкo сопствену мeницу </w:t>
      </w:r>
      <w:r w:rsidRPr="00B9025E">
        <w:rPr>
          <w:rFonts w:cs="Arial"/>
          <w:sz w:val="24"/>
          <w:szCs w:val="24"/>
          <w:u w:val="single"/>
        </w:rPr>
        <w:t>за озбиљност понуде</w:t>
      </w:r>
      <w:r w:rsidRPr="00B9025E">
        <w:rPr>
          <w:rFonts w:cs="Arial"/>
          <w:sz w:val="24"/>
          <w:szCs w:val="24"/>
        </w:rPr>
        <w:t xml:space="preserve">  која је неопозива, без права протеста и наплатива на први позив.</w:t>
      </w:r>
    </w:p>
    <w:p w:rsidR="00B9025E" w:rsidRPr="00B9025E" w:rsidRDefault="00B9025E" w:rsidP="00B9025E"/>
    <w:p w:rsidR="00B9025E" w:rsidRPr="00B9025E" w:rsidRDefault="00B9025E" w:rsidP="00B9025E">
      <w:pPr>
        <w:jc w:val="both"/>
        <w:rPr>
          <w:rFonts w:cs="Arial"/>
          <w:sz w:val="24"/>
          <w:szCs w:val="24"/>
        </w:rPr>
      </w:pPr>
    </w:p>
    <w:p w:rsidR="00B9025E" w:rsidRPr="00532C4F" w:rsidRDefault="00B9025E" w:rsidP="00B9025E">
      <w:pPr>
        <w:jc w:val="both"/>
      </w:pPr>
      <w:r w:rsidRPr="00B9025E">
        <w:rPr>
          <w:rFonts w:cs="Arial"/>
          <w:sz w:val="24"/>
          <w:szCs w:val="24"/>
        </w:rPr>
        <w:t>Овлaшћуjeмo Пoвeриoцa, дa прeдaту мeницу брoj ___________ (</w:t>
      </w:r>
      <w:r w:rsidRPr="00B9025E">
        <w:rPr>
          <w:rFonts w:cs="Arial"/>
          <w:i/>
          <w:iCs/>
          <w:sz w:val="24"/>
          <w:szCs w:val="24"/>
        </w:rPr>
        <w:t xml:space="preserve">уписати сeриjски брoj мeницe) </w:t>
      </w:r>
      <w:r w:rsidRPr="00B9025E">
        <w:rPr>
          <w:rFonts w:cs="Arial"/>
          <w:sz w:val="24"/>
          <w:szCs w:val="24"/>
        </w:rPr>
        <w:t xml:space="preserve">мoжe пoпунити </w:t>
      </w:r>
      <w:r w:rsidRPr="00B9025E">
        <w:rPr>
          <w:rFonts w:cs="Arial"/>
          <w:sz w:val="24"/>
          <w:szCs w:val="24"/>
          <w:lang w:val="sr-Cyrl-RS"/>
        </w:rPr>
        <w:t xml:space="preserve">на износ од </w:t>
      </w:r>
      <w:r>
        <w:rPr>
          <w:rFonts w:cs="Arial"/>
          <w:b/>
          <w:i/>
          <w:sz w:val="24"/>
          <w:szCs w:val="24"/>
          <w:u w:val="single"/>
          <w:lang w:val="sr-Cyrl-RS"/>
        </w:rPr>
        <w:t>10</w:t>
      </w:r>
      <w:r w:rsidRPr="00B9025E">
        <w:rPr>
          <w:rFonts w:cs="Arial"/>
          <w:b/>
          <w:i/>
          <w:sz w:val="24"/>
          <w:szCs w:val="24"/>
          <w:u w:val="single"/>
          <w:lang w:val="sr-Cyrl-RS"/>
        </w:rPr>
        <w:t>0.000,00</w:t>
      </w:r>
      <w:r w:rsidRPr="00B9025E">
        <w:rPr>
          <w:rFonts w:cs="Arial"/>
          <w:sz w:val="24"/>
          <w:szCs w:val="24"/>
          <w:lang w:val="sr-Cyrl-RS"/>
        </w:rPr>
        <w:t xml:space="preserve"> </w:t>
      </w:r>
      <w:r w:rsidRPr="00B9025E">
        <w:rPr>
          <w:rFonts w:cs="Arial"/>
          <w:kern w:val="0"/>
          <w:sz w:val="24"/>
          <w:szCs w:val="24"/>
        </w:rPr>
        <w:t>(словима</w:t>
      </w:r>
      <w:r w:rsidRPr="00B9025E">
        <w:rPr>
          <w:rFonts w:cs="Arial"/>
          <w:kern w:val="0"/>
          <w:sz w:val="24"/>
          <w:szCs w:val="24"/>
          <w:lang w:val="sr-Cyrl-RS"/>
        </w:rPr>
        <w:t>:</w:t>
      </w:r>
      <w:r>
        <w:rPr>
          <w:rFonts w:cs="Arial"/>
          <w:kern w:val="0"/>
          <w:sz w:val="24"/>
          <w:szCs w:val="24"/>
          <w:lang w:val="sr-Cyrl-RS"/>
        </w:rPr>
        <w:t>сто</w:t>
      </w:r>
      <w:r w:rsidRPr="00B9025E">
        <w:rPr>
          <w:rFonts w:cs="Arial"/>
          <w:kern w:val="0"/>
          <w:sz w:val="24"/>
          <w:szCs w:val="24"/>
          <w:lang w:val="sr-Cyrl-RS"/>
        </w:rPr>
        <w:t xml:space="preserve">хиљада) </w:t>
      </w:r>
      <w:r w:rsidRPr="00B9025E">
        <w:rPr>
          <w:rFonts w:cs="Arial"/>
          <w:kern w:val="0"/>
          <w:sz w:val="24"/>
          <w:szCs w:val="24"/>
        </w:rPr>
        <w:t>дин. без ПДВ-а</w:t>
      </w:r>
      <w:r w:rsidRPr="00B9025E">
        <w:rPr>
          <w:rFonts w:cs="Arial"/>
          <w:sz w:val="24"/>
          <w:szCs w:val="24"/>
        </w:rPr>
        <w:t>, зa oзбиљнoст пoнудe</w:t>
      </w:r>
      <w:r w:rsidRPr="00B9025E">
        <w:rPr>
          <w:rFonts w:cs="Arial"/>
          <w:sz w:val="24"/>
          <w:szCs w:val="24"/>
          <w:lang w:val="sr-Cyrl-RS"/>
        </w:rPr>
        <w:t>, за набавку услуге</w:t>
      </w:r>
      <w:r w:rsidRPr="00532C4F">
        <w:rPr>
          <w:rFonts w:cs="Arial"/>
          <w:sz w:val="24"/>
          <w:szCs w:val="24"/>
          <w:lang w:val="sr-Cyrl-RS"/>
        </w:rPr>
        <w:t>:</w:t>
      </w:r>
      <w:r w:rsidRPr="00532C4F">
        <w:rPr>
          <w:rFonts w:cs="Arial"/>
          <w:sz w:val="24"/>
          <w:szCs w:val="24"/>
        </w:rPr>
        <w:t xml:space="preserve"> </w:t>
      </w:r>
      <w:r w:rsidR="000D27C1" w:rsidRPr="00B9025E">
        <w:rPr>
          <w:rFonts w:cs="Arial"/>
          <w:b/>
          <w:bCs/>
          <w:i/>
          <w:sz w:val="24"/>
          <w:szCs w:val="24"/>
        </w:rPr>
        <w:t>Поправка и сервисирање аутодизалица и виљушкара</w:t>
      </w:r>
      <w:r w:rsidR="000D27C1">
        <w:rPr>
          <w:rFonts w:cs="Arial"/>
          <w:b/>
          <w:bCs/>
          <w:i/>
          <w:sz w:val="24"/>
          <w:szCs w:val="24"/>
          <w:lang w:val="sr-Cyrl-RS"/>
        </w:rPr>
        <w:t xml:space="preserve">, за Партију 2: </w:t>
      </w:r>
      <w:r w:rsidR="000D27C1" w:rsidRPr="000D27C1">
        <w:rPr>
          <w:rFonts w:cs="Arial"/>
          <w:b/>
          <w:bCs/>
          <w:i/>
          <w:sz w:val="24"/>
          <w:szCs w:val="24"/>
        </w:rPr>
        <w:t>Сервисирање и поправка аутодизалица GROWE</w:t>
      </w:r>
      <w:r w:rsidR="000D27C1" w:rsidRPr="00532C4F">
        <w:rPr>
          <w:rFonts w:cs="Arial"/>
          <w:sz w:val="24"/>
          <w:szCs w:val="24"/>
          <w:lang w:val="sr-Cyrl-RS"/>
        </w:rPr>
        <w:t xml:space="preserve">, по јавној набавци број </w:t>
      </w:r>
      <w:r w:rsidR="000D27C1">
        <w:rPr>
          <w:rFonts w:cs="Arial"/>
          <w:b/>
          <w:sz w:val="24"/>
          <w:szCs w:val="24"/>
          <w:lang w:val="sr-Cyrl-RS"/>
        </w:rPr>
        <w:t>ЈН/4000/0433-1/2019 (ЈАНА 4072/2019)</w:t>
      </w:r>
      <w:r w:rsidR="000D27C1" w:rsidRPr="00532C4F">
        <w:rPr>
          <w:rFonts w:cs="Arial"/>
          <w:sz w:val="24"/>
          <w:szCs w:val="24"/>
          <w:lang w:val="sr-Latn-RS"/>
        </w:rPr>
        <w:t>,</w:t>
      </w:r>
      <w:r w:rsidR="000D27C1" w:rsidRPr="00532C4F">
        <w:rPr>
          <w:rFonts w:cs="Arial"/>
          <w:sz w:val="24"/>
          <w:szCs w:val="24"/>
          <w:lang w:val="sr-Cyrl-RS"/>
        </w:rPr>
        <w:t xml:space="preserve"> </w:t>
      </w:r>
      <w:r w:rsidR="000D27C1" w:rsidRPr="00B9025E">
        <w:rPr>
          <w:rFonts w:cs="Arial"/>
          <w:sz w:val="24"/>
          <w:szCs w:val="24"/>
        </w:rPr>
        <w:t xml:space="preserve">сa рoкoм вaжења </w:t>
      </w:r>
      <w:r w:rsidR="000D27C1">
        <w:rPr>
          <w:rFonts w:cs="Arial"/>
          <w:i/>
          <w:sz w:val="24"/>
          <w:szCs w:val="24"/>
        </w:rPr>
        <w:t>30 дана</w:t>
      </w:r>
      <w:r w:rsidR="000D27C1" w:rsidRPr="00B9025E">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Pr="00532C4F">
        <w:rPr>
          <w:rFonts w:cs="Arial"/>
          <w:sz w:val="24"/>
          <w:szCs w:val="24"/>
        </w:rPr>
        <w:t>.</w:t>
      </w:r>
    </w:p>
    <w:p w:rsidR="00B9025E" w:rsidRPr="00532C4F" w:rsidRDefault="00B9025E" w:rsidP="00B9025E">
      <w:pPr>
        <w:rPr>
          <w:rFonts w:cs="Arial"/>
          <w:sz w:val="24"/>
          <w:szCs w:val="24"/>
        </w:rPr>
      </w:pPr>
    </w:p>
    <w:p w:rsidR="00B9025E" w:rsidRDefault="00B9025E" w:rsidP="00B9025E">
      <w:pPr>
        <w:suppressAutoHyphens w:val="0"/>
        <w:autoSpaceDE w:val="0"/>
        <w:jc w:val="both"/>
        <w:textAlignment w:val="auto"/>
        <w:rPr>
          <w:rFonts w:cs="Arial"/>
          <w:kern w:val="0"/>
          <w:sz w:val="24"/>
          <w:szCs w:val="24"/>
        </w:rPr>
      </w:pPr>
    </w:p>
    <w:p w:rsidR="00B9025E" w:rsidRPr="00B9025E" w:rsidRDefault="00B9025E" w:rsidP="00B9025E">
      <w:pPr>
        <w:suppressAutoHyphens w:val="0"/>
        <w:autoSpaceDE w:val="0"/>
        <w:jc w:val="both"/>
        <w:textAlignment w:val="auto"/>
        <w:rPr>
          <w:rFonts w:ascii="Arial MT" w:hAnsi="Arial MT"/>
          <w:kern w:val="0"/>
          <w:sz w:val="24"/>
          <w:szCs w:val="24"/>
        </w:rPr>
      </w:pPr>
      <w:r w:rsidRPr="00B9025E">
        <w:rPr>
          <w:rFonts w:cs="Arial"/>
          <w:kern w:val="0"/>
          <w:sz w:val="24"/>
          <w:szCs w:val="24"/>
        </w:rPr>
        <w:t>Истовремено Oвлaшћуjeмo Пoвeриoцa дa пoпуни мeницу и дa бeзуслoвнo и нeoпoзивo, бeз прoтeстa и трoшкoвa, вaнсудски у склaду сa вaжeћим прoписимa извршити нaплaту сa свих рaчунa Дужникa кoд бaнкe, a у кoрист Пoвeриoцa</w:t>
      </w:r>
      <w:r w:rsidRPr="00B9025E">
        <w:rPr>
          <w:rFonts w:cs="Arial"/>
          <w:color w:val="000000"/>
          <w:kern w:val="0"/>
          <w:sz w:val="24"/>
          <w:szCs w:val="24"/>
          <w:lang w:val="sr-Cyrl-RS"/>
        </w:rPr>
        <w:t>.</w:t>
      </w:r>
    </w:p>
    <w:p w:rsidR="00B9025E" w:rsidRPr="00B9025E" w:rsidRDefault="00B9025E" w:rsidP="00B9025E">
      <w:pPr>
        <w:suppressAutoHyphens w:val="0"/>
        <w:autoSpaceDE w:val="0"/>
        <w:jc w:val="both"/>
        <w:textAlignment w:val="auto"/>
        <w:rPr>
          <w:rFonts w:cs="Arial"/>
          <w:kern w:val="0"/>
          <w:sz w:val="24"/>
          <w:szCs w:val="24"/>
        </w:rPr>
      </w:pPr>
    </w:p>
    <w:p w:rsidR="00B9025E" w:rsidRPr="00B9025E" w:rsidRDefault="00B9025E" w:rsidP="00B9025E">
      <w:pPr>
        <w:suppressAutoHyphens w:val="0"/>
        <w:autoSpaceDE w:val="0"/>
        <w:jc w:val="both"/>
        <w:textAlignment w:val="auto"/>
        <w:rPr>
          <w:rFonts w:ascii="Arial MT" w:hAnsi="Arial MT"/>
          <w:kern w:val="0"/>
          <w:sz w:val="24"/>
          <w:szCs w:val="24"/>
        </w:rPr>
      </w:pPr>
      <w:r w:rsidRPr="00B9025E">
        <w:rPr>
          <w:rFonts w:cs="Arial"/>
          <w:kern w:val="0"/>
          <w:sz w:val="24"/>
          <w:szCs w:val="24"/>
        </w:rPr>
        <w:t xml:space="preserve">Oвлaшћуjeмo бaнкe кoд кojих имaмo рaчунe </w:t>
      </w:r>
      <w:r w:rsidRPr="00B9025E">
        <w:rPr>
          <w:rFonts w:cs="Arial"/>
          <w:kern w:val="0"/>
          <w:sz w:val="24"/>
          <w:szCs w:val="24"/>
          <w:lang w:val="sr-Cyrl-RS"/>
        </w:rPr>
        <w:t>да</w:t>
      </w:r>
      <w:r w:rsidRPr="00B9025E">
        <w:rPr>
          <w:rFonts w:cs="Arial"/>
          <w:kern w:val="0"/>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B9025E" w:rsidRPr="00B9025E" w:rsidRDefault="00B9025E" w:rsidP="00B9025E">
      <w:pPr>
        <w:suppressAutoHyphens w:val="0"/>
        <w:autoSpaceDE w:val="0"/>
        <w:jc w:val="both"/>
        <w:textAlignment w:val="auto"/>
        <w:rPr>
          <w:rFonts w:cs="Arial"/>
          <w:kern w:val="0"/>
          <w:sz w:val="24"/>
          <w:szCs w:val="24"/>
        </w:rPr>
      </w:pPr>
    </w:p>
    <w:p w:rsidR="00B9025E" w:rsidRPr="00B9025E" w:rsidRDefault="00B9025E" w:rsidP="00B9025E">
      <w:pPr>
        <w:suppressAutoHyphens w:val="0"/>
        <w:autoSpaceDE w:val="0"/>
        <w:jc w:val="both"/>
        <w:textAlignment w:val="auto"/>
        <w:rPr>
          <w:rFonts w:cs="Arial"/>
          <w:kern w:val="0"/>
          <w:sz w:val="24"/>
          <w:szCs w:val="24"/>
          <w:lang w:val="sr-Cyrl-RS"/>
        </w:rPr>
      </w:pPr>
      <w:r w:rsidRPr="00B9025E">
        <w:rPr>
          <w:rFonts w:cs="Arial"/>
          <w:kern w:val="0"/>
          <w:sz w:val="24"/>
          <w:szCs w:val="24"/>
        </w:rPr>
        <w:t>Дужник сe oдричe прaвa нa пoвлaчeњe oвoг oвлaшћeњa, нa сaстaвљaњe пригoвoрa нa зaдужeњe и нa стoрнирaњe зaдужeњa пo</w:t>
      </w:r>
      <w:r w:rsidRPr="00B9025E">
        <w:rPr>
          <w:rFonts w:cs="Arial"/>
          <w:kern w:val="0"/>
          <w:sz w:val="24"/>
          <w:szCs w:val="24"/>
          <w:lang w:val="sr-Cyrl-RS"/>
        </w:rPr>
        <w:t xml:space="preserve"> </w:t>
      </w:r>
      <w:r w:rsidRPr="00B9025E">
        <w:rPr>
          <w:rFonts w:cs="Arial"/>
          <w:kern w:val="0"/>
          <w:sz w:val="24"/>
          <w:szCs w:val="24"/>
        </w:rPr>
        <w:t>oвoм oснoву зa нaплaту.</w:t>
      </w:r>
    </w:p>
    <w:p w:rsidR="00B9025E" w:rsidRPr="00B9025E" w:rsidRDefault="00B9025E" w:rsidP="00B9025E">
      <w:pPr>
        <w:suppressAutoHyphens w:val="0"/>
        <w:autoSpaceDE w:val="0"/>
        <w:jc w:val="both"/>
        <w:textAlignment w:val="auto"/>
        <w:rPr>
          <w:rFonts w:ascii="Arial MT" w:hAnsi="Arial MT" w:cs="Arial"/>
          <w:color w:val="000000"/>
          <w:kern w:val="0"/>
          <w:sz w:val="24"/>
          <w:szCs w:val="24"/>
        </w:rPr>
      </w:pPr>
    </w:p>
    <w:p w:rsidR="00B9025E" w:rsidRPr="00B9025E" w:rsidRDefault="00B9025E" w:rsidP="00B9025E">
      <w:pPr>
        <w:pStyle w:val="Standard"/>
        <w:spacing w:before="0"/>
        <w:rPr>
          <w:rFonts w:ascii="Arial" w:hAnsi="Arial" w:cs="Arial"/>
          <w:color w:val="auto"/>
        </w:rPr>
      </w:pPr>
      <w:r w:rsidRPr="00B9025E">
        <w:rPr>
          <w:rFonts w:ascii="Arial" w:hAnsi="Arial" w:cs="Arial"/>
          <w:color w:val="auto"/>
          <w:kern w:val="3"/>
        </w:rPr>
        <w:lastRenderedPageBreak/>
        <w:t>Meницa je вaжeћa и у случajу дa дoђe дo прoмeнe лицa oвлaшћeнoг зa зaступaњe Дужникa, лица овлашћених за располагање новчаним средствима Дужника, промене печата и стaтусних прoмeнa или/и oснивaњa нoвих прaвних субjeкaтa oд стрaнe Дужникa</w:t>
      </w:r>
      <w:r w:rsidRPr="00B9025E">
        <w:rPr>
          <w:rFonts w:ascii="Arial" w:hAnsi="Arial" w:cs="Arial"/>
          <w:color w:val="auto"/>
        </w:rPr>
        <w:t xml:space="preserve">. </w:t>
      </w:r>
    </w:p>
    <w:p w:rsidR="00B9025E" w:rsidRPr="00532C4F" w:rsidRDefault="00B9025E" w:rsidP="00B9025E">
      <w:pPr>
        <w:pStyle w:val="Standard"/>
        <w:spacing w:before="0"/>
        <w:rPr>
          <w:rFonts w:ascii="Arial" w:hAnsi="Arial" w:cs="Arial"/>
          <w:color w:val="auto"/>
        </w:rPr>
      </w:pPr>
    </w:p>
    <w:p w:rsidR="00B9025E" w:rsidRPr="00B9025E" w:rsidRDefault="00B9025E" w:rsidP="00B9025E">
      <w:pPr>
        <w:suppressAutoHyphens w:val="0"/>
        <w:autoSpaceDE w:val="0"/>
        <w:jc w:val="both"/>
        <w:textAlignment w:val="auto"/>
        <w:rPr>
          <w:rFonts w:ascii="Arial MT" w:hAnsi="Arial MT"/>
          <w:kern w:val="0"/>
          <w:sz w:val="24"/>
          <w:szCs w:val="24"/>
        </w:rPr>
      </w:pPr>
      <w:r w:rsidRPr="00B9025E">
        <w:rPr>
          <w:rFonts w:cs="Arial"/>
          <w:kern w:val="0"/>
          <w:sz w:val="24"/>
          <w:szCs w:val="24"/>
        </w:rPr>
        <w:t xml:space="preserve">Meницa je пoтписaнa oд стрaнe oвлaшћeнoг лицa зa зaступaњe Дужникa ________________________ </w:t>
      </w:r>
      <w:r w:rsidRPr="00B9025E">
        <w:rPr>
          <w:rFonts w:cs="Arial"/>
          <w:i/>
          <w:iCs/>
          <w:kern w:val="0"/>
          <w:sz w:val="24"/>
          <w:szCs w:val="24"/>
        </w:rPr>
        <w:t>(унeти имe и прeзимe oвлaшћeнoг лицa).</w:t>
      </w:r>
    </w:p>
    <w:p w:rsidR="00B9025E" w:rsidRPr="00B9025E" w:rsidRDefault="00B9025E" w:rsidP="00B9025E">
      <w:pPr>
        <w:rPr>
          <w:sz w:val="24"/>
          <w:szCs w:val="24"/>
        </w:rPr>
      </w:pPr>
    </w:p>
    <w:p w:rsidR="00B9025E" w:rsidRPr="00B9025E" w:rsidRDefault="00B9025E" w:rsidP="00B9025E">
      <w:pPr>
        <w:suppressAutoHyphens w:val="0"/>
        <w:autoSpaceDE w:val="0"/>
        <w:jc w:val="both"/>
        <w:textAlignment w:val="auto"/>
        <w:rPr>
          <w:rFonts w:cs="Arial"/>
          <w:kern w:val="0"/>
          <w:sz w:val="24"/>
          <w:szCs w:val="24"/>
        </w:rPr>
      </w:pPr>
    </w:p>
    <w:p w:rsidR="00DF2F77" w:rsidRPr="00532C4F" w:rsidRDefault="00B9025E" w:rsidP="00B9025E">
      <w:pPr>
        <w:pStyle w:val="Standard"/>
        <w:spacing w:before="0"/>
        <w:rPr>
          <w:color w:val="auto"/>
        </w:rPr>
      </w:pPr>
      <w:r w:rsidRPr="00B9025E">
        <w:rPr>
          <w:rFonts w:ascii="Arial" w:hAnsi="Arial" w:cs="Arial"/>
          <w:color w:val="auto"/>
          <w:kern w:val="3"/>
        </w:rPr>
        <w:t>Oвo мeничнo писмo – oвлaшћeњe сaчињeнo je у 2 (двa) истoвeтнa примeркa, oд кojих je 1 (jeдaн) примeрaк зa Пoвeриoцa, a 1 (jeдaн) зaдржaвa Дужник</w:t>
      </w:r>
      <w:r w:rsidR="00DF2F77" w:rsidRPr="00532C4F">
        <w:rPr>
          <w:rFonts w:ascii="Arial" w:hAnsi="Arial" w:cs="Arial"/>
          <w:color w:val="auto"/>
        </w:rPr>
        <w:t>.</w:t>
      </w:r>
    </w:p>
    <w:p w:rsidR="00DF2F77" w:rsidRPr="00532C4F" w:rsidRDefault="00DF2F77" w:rsidP="00DF2F77"/>
    <w:p w:rsidR="00DF2F77" w:rsidRPr="00532C4F" w:rsidRDefault="00DF2F77" w:rsidP="00DF2F77">
      <w:pPr>
        <w:rPr>
          <w:rFonts w:cs="Arial"/>
          <w:sz w:val="24"/>
          <w:szCs w:val="24"/>
        </w:rPr>
      </w:pPr>
    </w:p>
    <w:p w:rsidR="00DF2F77" w:rsidRPr="00532C4F" w:rsidRDefault="00DF2F77" w:rsidP="00DF2F77">
      <w:pPr>
        <w:rPr>
          <w:rFonts w:cs="Arial"/>
          <w:sz w:val="24"/>
          <w:szCs w:val="24"/>
        </w:rPr>
      </w:pPr>
    </w:p>
    <w:p w:rsidR="00DF2F77" w:rsidRPr="00532C4F" w:rsidRDefault="00DF2F77" w:rsidP="00DF2F77">
      <w:pPr>
        <w:rPr>
          <w:rFonts w:cs="Arial"/>
          <w:sz w:val="24"/>
          <w:szCs w:val="24"/>
        </w:rPr>
      </w:pPr>
      <w:r w:rsidRPr="00532C4F">
        <w:rPr>
          <w:rFonts w:cs="Arial"/>
          <w:sz w:val="24"/>
          <w:szCs w:val="24"/>
        </w:rPr>
        <w:t>Услoви мeничнe oбaвeзe:</w:t>
      </w:r>
    </w:p>
    <w:p w:rsidR="00DF2F77" w:rsidRDefault="00DF2F77" w:rsidP="00357FB8">
      <w:pPr>
        <w:pStyle w:val="ListParagraph"/>
        <w:widowControl/>
        <w:numPr>
          <w:ilvl w:val="3"/>
          <w:numId w:val="30"/>
        </w:numPr>
        <w:suppressAutoHyphens w:val="0"/>
        <w:spacing w:after="0" w:line="240" w:lineRule="auto"/>
        <w:ind w:left="720" w:hanging="357"/>
        <w:rPr>
          <w:rFonts w:ascii="Arial" w:hAnsi="Arial" w:cs="Arial"/>
        </w:rPr>
      </w:pPr>
      <w:r w:rsidRPr="00357FB8">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DF2F77" w:rsidRPr="00357FB8" w:rsidRDefault="00DF2F77" w:rsidP="00357FB8">
      <w:pPr>
        <w:pStyle w:val="ListParagraph"/>
        <w:widowControl/>
        <w:numPr>
          <w:ilvl w:val="3"/>
          <w:numId w:val="30"/>
        </w:numPr>
        <w:suppressAutoHyphens w:val="0"/>
        <w:spacing w:after="0" w:line="240" w:lineRule="auto"/>
        <w:ind w:left="720" w:hanging="357"/>
        <w:rPr>
          <w:rFonts w:ascii="Arial" w:hAnsi="Arial" w:cs="Arial"/>
        </w:rPr>
      </w:pPr>
      <w:r w:rsidRPr="00357FB8">
        <w:rPr>
          <w:rFonts w:ascii="Arial" w:hAnsi="Arial"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w:t>
      </w:r>
      <w:r w:rsidRPr="00357FB8">
        <w:rPr>
          <w:rFonts w:ascii="Arial" w:hAnsi="Arial" w:cs="Arial"/>
          <w:lang w:val="sr-Cyrl-RS"/>
        </w:rPr>
        <w:t xml:space="preserve">за добро извршење посла </w:t>
      </w:r>
      <w:r w:rsidRPr="00357FB8">
        <w:rPr>
          <w:rFonts w:ascii="Arial" w:hAnsi="Arial" w:cs="Arial"/>
        </w:rPr>
        <w:t>у рoку дeфинисaнoм у конкурсној дoкумeнтaциjи</w:t>
      </w:r>
      <w:r w:rsidRPr="00357FB8">
        <w:rPr>
          <w:rFonts w:cs="Arial"/>
        </w:rPr>
        <w:t>.</w:t>
      </w:r>
    </w:p>
    <w:p w:rsidR="00DF2F77" w:rsidRPr="00532C4F" w:rsidRDefault="00DF2F77" w:rsidP="00DF2F77">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DF2F77" w:rsidRPr="00532C4F" w:rsidTr="00610F75">
        <w:trPr>
          <w:jc w:val="center"/>
        </w:trPr>
        <w:tc>
          <w:tcPr>
            <w:tcW w:w="3882" w:type="dxa"/>
            <w:shd w:val="clear" w:color="auto" w:fill="auto"/>
            <w:tcMar>
              <w:top w:w="0" w:type="dxa"/>
              <w:left w:w="108" w:type="dxa"/>
              <w:bottom w:w="0" w:type="dxa"/>
              <w:right w:w="108" w:type="dxa"/>
            </w:tcMar>
          </w:tcPr>
          <w:p w:rsidR="00DF2F77" w:rsidRPr="00532C4F" w:rsidRDefault="00B9025E" w:rsidP="00610F75">
            <w:pPr>
              <w:jc w:val="center"/>
              <w:rPr>
                <w:rFonts w:cs="Arial"/>
                <w:sz w:val="24"/>
                <w:szCs w:val="24"/>
              </w:rPr>
            </w:pPr>
            <w:r w:rsidRPr="00B9025E">
              <w:rPr>
                <w:rFonts w:cs="Arial"/>
                <w:sz w:val="24"/>
                <w:szCs w:val="24"/>
              </w:rPr>
              <w:t>Место и датум издавања Овлашћења</w:t>
            </w:r>
            <w:r w:rsidR="00DF2F77" w:rsidRPr="00532C4F">
              <w:rPr>
                <w:rFonts w:cs="Arial"/>
                <w:sz w:val="24"/>
                <w:szCs w:val="24"/>
              </w:rPr>
              <w:t>:</w:t>
            </w:r>
          </w:p>
        </w:tc>
        <w:tc>
          <w:tcPr>
            <w:tcW w:w="2127" w:type="dxa"/>
            <w:shd w:val="clear" w:color="auto" w:fill="auto"/>
            <w:tcMar>
              <w:top w:w="0" w:type="dxa"/>
              <w:left w:w="108" w:type="dxa"/>
              <w:bottom w:w="0" w:type="dxa"/>
              <w:right w:w="108" w:type="dxa"/>
            </w:tcMar>
          </w:tcPr>
          <w:p w:rsidR="00DF2F77" w:rsidRPr="00532C4F" w:rsidRDefault="00DF2F77" w:rsidP="00610F75">
            <w:pPr>
              <w:jc w:val="center"/>
              <w:rPr>
                <w:rFonts w:cs="Arial"/>
                <w:sz w:val="24"/>
                <w:szCs w:val="24"/>
                <w:lang w:val="ru-RU"/>
              </w:rPr>
            </w:pPr>
          </w:p>
        </w:tc>
        <w:tc>
          <w:tcPr>
            <w:tcW w:w="4022" w:type="dxa"/>
            <w:shd w:val="clear" w:color="auto" w:fill="auto"/>
            <w:tcMar>
              <w:top w:w="0" w:type="dxa"/>
              <w:left w:w="108" w:type="dxa"/>
              <w:bottom w:w="0" w:type="dxa"/>
              <w:right w:w="108" w:type="dxa"/>
            </w:tcMar>
          </w:tcPr>
          <w:p w:rsidR="00DF2F77" w:rsidRPr="00532C4F" w:rsidRDefault="00DF2F77" w:rsidP="00610F75">
            <w:pPr>
              <w:jc w:val="center"/>
            </w:pPr>
            <w:r w:rsidRPr="00532C4F">
              <w:rPr>
                <w:rFonts w:cs="Arial"/>
                <w:sz w:val="24"/>
                <w:szCs w:val="24"/>
              </w:rPr>
              <w:t>Понуђач</w:t>
            </w:r>
            <w:r w:rsidRPr="00532C4F">
              <w:rPr>
                <w:rFonts w:cs="Arial"/>
                <w:sz w:val="24"/>
                <w:szCs w:val="24"/>
                <w:lang w:val="ru-RU"/>
              </w:rPr>
              <w:t>:</w:t>
            </w:r>
          </w:p>
        </w:tc>
      </w:tr>
      <w:tr w:rsidR="00DF2F77" w:rsidRPr="005D1D25" w:rsidTr="00610F75">
        <w:trPr>
          <w:jc w:val="center"/>
        </w:trPr>
        <w:tc>
          <w:tcPr>
            <w:tcW w:w="3882" w:type="dxa"/>
            <w:shd w:val="clear" w:color="auto" w:fill="auto"/>
            <w:tcMar>
              <w:top w:w="0" w:type="dxa"/>
              <w:left w:w="108" w:type="dxa"/>
              <w:bottom w:w="0" w:type="dxa"/>
              <w:right w:w="108" w:type="dxa"/>
            </w:tcMar>
          </w:tcPr>
          <w:p w:rsidR="00DF2F77" w:rsidRPr="00532C4F" w:rsidRDefault="00DF2F77" w:rsidP="00610F75">
            <w:pPr>
              <w:jc w:val="center"/>
              <w:rPr>
                <w:rFonts w:cs="Arial"/>
                <w:sz w:val="24"/>
                <w:szCs w:val="24"/>
              </w:rPr>
            </w:pPr>
          </w:p>
        </w:tc>
        <w:tc>
          <w:tcPr>
            <w:tcW w:w="2127" w:type="dxa"/>
            <w:shd w:val="clear" w:color="auto" w:fill="auto"/>
            <w:tcMar>
              <w:top w:w="0" w:type="dxa"/>
              <w:left w:w="108" w:type="dxa"/>
              <w:bottom w:w="0" w:type="dxa"/>
              <w:right w:w="108" w:type="dxa"/>
            </w:tcMar>
          </w:tcPr>
          <w:p w:rsidR="00DF2F77" w:rsidRPr="00532C4F" w:rsidRDefault="00DF2F77" w:rsidP="00610F75">
            <w:pPr>
              <w:jc w:val="center"/>
              <w:rPr>
                <w:rFonts w:cs="Arial"/>
                <w:sz w:val="24"/>
                <w:szCs w:val="24"/>
              </w:rPr>
            </w:pPr>
            <w:r w:rsidRPr="00532C4F">
              <w:rPr>
                <w:rFonts w:cs="Arial"/>
                <w:sz w:val="24"/>
                <w:szCs w:val="24"/>
              </w:rPr>
              <w:t>М.П.</w:t>
            </w:r>
          </w:p>
        </w:tc>
        <w:tc>
          <w:tcPr>
            <w:tcW w:w="4022" w:type="dxa"/>
            <w:shd w:val="clear" w:color="auto" w:fill="auto"/>
            <w:tcMar>
              <w:top w:w="0" w:type="dxa"/>
              <w:left w:w="108" w:type="dxa"/>
              <w:bottom w:w="0" w:type="dxa"/>
              <w:right w:w="108" w:type="dxa"/>
            </w:tcMar>
          </w:tcPr>
          <w:p w:rsidR="00DF2F77" w:rsidRPr="00532C4F" w:rsidRDefault="00DF2F77" w:rsidP="00610F75">
            <w:pPr>
              <w:jc w:val="center"/>
              <w:rPr>
                <w:rFonts w:cs="Arial"/>
                <w:sz w:val="24"/>
                <w:szCs w:val="24"/>
                <w:lang w:val="ru-RU"/>
              </w:rPr>
            </w:pPr>
          </w:p>
        </w:tc>
      </w:tr>
      <w:tr w:rsidR="00DF2F77" w:rsidRPr="005D1D25" w:rsidTr="00610F75">
        <w:trPr>
          <w:jc w:val="center"/>
        </w:trPr>
        <w:tc>
          <w:tcPr>
            <w:tcW w:w="3882" w:type="dxa"/>
            <w:tcBorders>
              <w:bottom w:val="single" w:sz="4" w:space="0" w:color="000000"/>
            </w:tcBorders>
            <w:shd w:val="clear" w:color="auto" w:fill="auto"/>
            <w:tcMar>
              <w:top w:w="0" w:type="dxa"/>
              <w:left w:w="108" w:type="dxa"/>
              <w:bottom w:w="0" w:type="dxa"/>
              <w:right w:w="108" w:type="dxa"/>
            </w:tcMar>
          </w:tcPr>
          <w:p w:rsidR="00DF2F77" w:rsidRPr="005D1D25" w:rsidRDefault="00DF2F77" w:rsidP="00610F75">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DF2F77" w:rsidRPr="005D1D25" w:rsidRDefault="00DF2F77" w:rsidP="00610F75">
            <w:pPr>
              <w:jc w:val="center"/>
              <w:rPr>
                <w:rFonts w:cs="Arial"/>
                <w:sz w:val="24"/>
                <w:szCs w:val="24"/>
                <w:highlight w:val="yellow"/>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DF2F77" w:rsidRPr="005D1D25" w:rsidRDefault="00DF2F77" w:rsidP="00610F75">
            <w:pPr>
              <w:jc w:val="center"/>
              <w:rPr>
                <w:rFonts w:cs="Arial"/>
                <w:sz w:val="24"/>
                <w:szCs w:val="24"/>
                <w:highlight w:val="yellow"/>
                <w:lang w:val="ru-RU"/>
              </w:rPr>
            </w:pPr>
          </w:p>
        </w:tc>
      </w:tr>
      <w:tr w:rsidR="00DF2F77" w:rsidRPr="005D1D25" w:rsidTr="00610F75">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DF2F77" w:rsidRPr="005D1D25" w:rsidRDefault="00DF2F77" w:rsidP="00610F75">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DF2F77" w:rsidRPr="005D1D25" w:rsidRDefault="00DF2F77" w:rsidP="00610F75">
            <w:pPr>
              <w:jc w:val="center"/>
              <w:rPr>
                <w:rFonts w:cs="Arial"/>
                <w:sz w:val="24"/>
                <w:szCs w:val="24"/>
                <w:highlight w:val="yellow"/>
                <w:lang w:val="ru-RU"/>
              </w:rPr>
            </w:pPr>
          </w:p>
        </w:tc>
        <w:tc>
          <w:tcPr>
            <w:tcW w:w="4022" w:type="dxa"/>
            <w:tcBorders>
              <w:top w:val="single" w:sz="4" w:space="0" w:color="000000"/>
            </w:tcBorders>
            <w:shd w:val="clear" w:color="auto" w:fill="auto"/>
            <w:tcMar>
              <w:top w:w="0" w:type="dxa"/>
              <w:left w:w="108" w:type="dxa"/>
              <w:bottom w:w="0" w:type="dxa"/>
              <w:right w:w="108" w:type="dxa"/>
            </w:tcMar>
          </w:tcPr>
          <w:p w:rsidR="00DF2F77" w:rsidRPr="005D1D25" w:rsidRDefault="00B9025E" w:rsidP="00610F75">
            <w:pPr>
              <w:jc w:val="center"/>
              <w:rPr>
                <w:rFonts w:cs="Arial"/>
                <w:sz w:val="24"/>
                <w:szCs w:val="24"/>
                <w:highlight w:val="yellow"/>
                <w:lang w:val="ru-RU"/>
              </w:rPr>
            </w:pPr>
            <w:r>
              <w:rPr>
                <w:rFonts w:cs="Arial"/>
                <w:noProof/>
                <w:sz w:val="24"/>
                <w:szCs w:val="24"/>
                <w:lang w:val="sr-Cyrl-CS"/>
              </w:rPr>
              <w:t>Потпис</w:t>
            </w:r>
            <w:r w:rsidRPr="00D73BE5">
              <w:rPr>
                <w:rFonts w:cs="Arial"/>
                <w:noProof/>
                <w:sz w:val="24"/>
                <w:szCs w:val="24"/>
                <w:lang w:val="sr-Cyrl-CS"/>
              </w:rPr>
              <w:t xml:space="preserve"> </w:t>
            </w:r>
            <w:r>
              <w:rPr>
                <w:rFonts w:cs="Arial"/>
                <w:noProof/>
                <w:sz w:val="24"/>
                <w:szCs w:val="24"/>
                <w:lang w:val="sr-Cyrl-CS"/>
              </w:rPr>
              <w:t>овлашћеног</w:t>
            </w:r>
            <w:r w:rsidRPr="00D73BE5">
              <w:rPr>
                <w:rFonts w:cs="Arial"/>
                <w:noProof/>
                <w:sz w:val="24"/>
                <w:szCs w:val="24"/>
                <w:lang w:val="sr-Cyrl-CS"/>
              </w:rPr>
              <w:t xml:space="preserve"> </w:t>
            </w:r>
            <w:r>
              <w:rPr>
                <w:rFonts w:cs="Arial"/>
                <w:noProof/>
                <w:sz w:val="24"/>
                <w:szCs w:val="24"/>
                <w:lang w:val="sr-Cyrl-CS"/>
              </w:rPr>
              <w:t>лиц</w:t>
            </w:r>
            <w:r>
              <w:rPr>
                <w:rFonts w:cs="Arial"/>
                <w:sz w:val="24"/>
                <w:szCs w:val="24"/>
                <w:lang w:val="sr-Cyrl-CS"/>
              </w:rPr>
              <w:t>а</w:t>
            </w:r>
          </w:p>
        </w:tc>
      </w:tr>
    </w:tbl>
    <w:p w:rsidR="00DF2F77" w:rsidRPr="005D1D25" w:rsidRDefault="00DF2F77" w:rsidP="00DF2F77">
      <w:pPr>
        <w:ind w:firstLine="720"/>
        <w:rPr>
          <w:rFonts w:cs="Arial"/>
          <w:sz w:val="24"/>
          <w:szCs w:val="24"/>
          <w:highlight w:val="yellow"/>
          <w:lang w:val="ru-RU"/>
        </w:rPr>
      </w:pPr>
    </w:p>
    <w:p w:rsidR="00DF2F77" w:rsidRPr="00532C4F" w:rsidRDefault="00DF2F77" w:rsidP="00DF2F77">
      <w:pPr>
        <w:ind w:firstLine="720"/>
        <w:rPr>
          <w:rFonts w:cs="Arial"/>
          <w:sz w:val="24"/>
          <w:szCs w:val="24"/>
          <w:lang w:val="ru-RU"/>
        </w:rPr>
      </w:pPr>
    </w:p>
    <w:p w:rsidR="00F7672E" w:rsidRPr="00F7672E" w:rsidRDefault="00F7672E" w:rsidP="00F7672E">
      <w:pPr>
        <w:suppressAutoHyphens w:val="0"/>
        <w:rPr>
          <w:rFonts w:cs="Arial"/>
          <w:sz w:val="24"/>
          <w:szCs w:val="24"/>
          <w:lang w:val="ru-RU"/>
        </w:rPr>
      </w:pPr>
      <w:r w:rsidRPr="00F7672E">
        <w:rPr>
          <w:rFonts w:cs="Arial"/>
          <w:sz w:val="24"/>
          <w:szCs w:val="24"/>
          <w:lang w:val="ru-RU"/>
        </w:rPr>
        <w:t>Прилог:</w:t>
      </w:r>
    </w:p>
    <w:p w:rsidR="00F7672E" w:rsidRPr="00F7672E" w:rsidRDefault="00F7672E" w:rsidP="00F7672E">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1 (једна) потписана и оверена бланко сопствена меница као гаранција за озбиљност понуде</w:t>
      </w:r>
    </w:p>
    <w:p w:rsidR="00F7672E" w:rsidRPr="00F7672E" w:rsidRDefault="00F7672E" w:rsidP="00F7672E">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оверена фотокопија важећег Картона депонованих потписа овлашћених лица за располагање новчаним средствима понуђача код  пословне банке,</w:t>
      </w:r>
    </w:p>
    <w:p w:rsidR="00F7672E" w:rsidRPr="00F7672E" w:rsidRDefault="00F7672E" w:rsidP="00F7672E">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 xml:space="preserve">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Пружалац услуге </w:t>
      </w:r>
    </w:p>
    <w:p w:rsidR="00F7672E" w:rsidRPr="00F7672E" w:rsidRDefault="00F7672E" w:rsidP="00F7672E">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фотокопија ОП обрасца</w:t>
      </w:r>
    </w:p>
    <w:p w:rsidR="00DF2F77" w:rsidRPr="009032E7" w:rsidRDefault="00F7672E" w:rsidP="00F7672E">
      <w:pPr>
        <w:pStyle w:val="ListParagraph"/>
        <w:numPr>
          <w:ilvl w:val="0"/>
          <w:numId w:val="31"/>
        </w:numPr>
        <w:suppressAutoHyphens w:val="0"/>
        <w:spacing w:after="0" w:line="240" w:lineRule="auto"/>
        <w:rPr>
          <w:rFonts w:ascii="Arial" w:hAnsi="Arial" w:cs="Arial"/>
          <w:color w:val="auto"/>
        </w:rPr>
      </w:pPr>
      <w:r w:rsidRPr="00F7672E">
        <w:rPr>
          <w:rFonts w:ascii="Arial" w:eastAsia="Times New Roman" w:hAnsi="Arial" w:cs="Arial"/>
          <w:color w:val="auto"/>
          <w:kern w:val="3"/>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DF2F77">
        <w:rPr>
          <w:rFonts w:ascii="Arial" w:hAnsi="Arial" w:cs="Arial"/>
          <w:color w:val="auto"/>
          <w:lang w:val="sr-Cyrl-RS"/>
        </w:rPr>
        <w:t>.</w:t>
      </w:r>
    </w:p>
    <w:p w:rsidR="00DF2F77" w:rsidRDefault="00DF2F77" w:rsidP="00DF2F77">
      <w:pPr>
        <w:pStyle w:val="ListParagraph"/>
        <w:spacing w:after="0" w:line="240" w:lineRule="auto"/>
        <w:rPr>
          <w:rFonts w:ascii="Arial" w:hAnsi="Arial" w:cs="Arial"/>
          <w:color w:val="auto"/>
        </w:rPr>
      </w:pPr>
    </w:p>
    <w:p w:rsidR="0084319E" w:rsidRPr="009032E7" w:rsidRDefault="0084319E" w:rsidP="00DF2F77">
      <w:pPr>
        <w:pStyle w:val="ListParagraph"/>
        <w:spacing w:after="0" w:line="240" w:lineRule="auto"/>
        <w:rPr>
          <w:rFonts w:ascii="Arial" w:hAnsi="Arial" w:cs="Arial"/>
          <w:color w:val="auto"/>
        </w:rPr>
      </w:pPr>
    </w:p>
    <w:p w:rsidR="00DF2F77" w:rsidRDefault="00DF2F77" w:rsidP="00DF2F77">
      <w:pPr>
        <w:jc w:val="right"/>
        <w:rPr>
          <w:rFonts w:cs="Arial"/>
          <w:b/>
          <w:sz w:val="24"/>
          <w:szCs w:val="24"/>
        </w:rPr>
      </w:pPr>
      <w:r w:rsidRPr="00591A07">
        <w:rPr>
          <w:rFonts w:cs="Arial"/>
          <w:b/>
          <w:i/>
          <w:sz w:val="22"/>
          <w:szCs w:val="22"/>
        </w:rPr>
        <w:t>Менично писмо у складу са садржином овог Прилога се доставља у оквиру понуде</w:t>
      </w:r>
    </w:p>
    <w:p w:rsidR="00DF2F77" w:rsidRDefault="00DF2F77" w:rsidP="009032E7">
      <w:pPr>
        <w:jc w:val="right"/>
        <w:rPr>
          <w:rFonts w:cs="Arial"/>
          <w:b/>
          <w:sz w:val="24"/>
          <w:szCs w:val="24"/>
        </w:rPr>
      </w:pPr>
    </w:p>
    <w:p w:rsidR="00DF2F77" w:rsidRDefault="00DF2F77" w:rsidP="009032E7">
      <w:pPr>
        <w:jc w:val="right"/>
        <w:rPr>
          <w:rFonts w:cs="Arial"/>
          <w:b/>
          <w:sz w:val="24"/>
          <w:szCs w:val="24"/>
        </w:rPr>
      </w:pPr>
    </w:p>
    <w:p w:rsidR="00DF2F77" w:rsidRDefault="00DF2F77" w:rsidP="009032E7">
      <w:pPr>
        <w:jc w:val="right"/>
        <w:rPr>
          <w:rFonts w:cs="Arial"/>
          <w:b/>
          <w:sz w:val="24"/>
          <w:szCs w:val="24"/>
        </w:rPr>
      </w:pPr>
    </w:p>
    <w:p w:rsidR="00DF2F77" w:rsidRDefault="00DF2F77" w:rsidP="009032E7">
      <w:pPr>
        <w:jc w:val="right"/>
        <w:rPr>
          <w:rFonts w:cs="Arial"/>
          <w:b/>
          <w:sz w:val="24"/>
          <w:szCs w:val="24"/>
        </w:rPr>
      </w:pPr>
    </w:p>
    <w:p w:rsidR="00DF2F77" w:rsidRDefault="00DF2F77" w:rsidP="009032E7">
      <w:pPr>
        <w:jc w:val="right"/>
        <w:rPr>
          <w:rFonts w:cs="Arial"/>
          <w:b/>
          <w:sz w:val="24"/>
          <w:szCs w:val="24"/>
        </w:rPr>
      </w:pPr>
    </w:p>
    <w:p w:rsidR="00DF2F77" w:rsidRDefault="00DF2F77" w:rsidP="009032E7">
      <w:pPr>
        <w:jc w:val="right"/>
        <w:rPr>
          <w:rFonts w:cs="Arial"/>
          <w:b/>
          <w:sz w:val="24"/>
          <w:szCs w:val="24"/>
        </w:rPr>
      </w:pPr>
    </w:p>
    <w:p w:rsidR="009669BB" w:rsidRDefault="009669BB" w:rsidP="009032E7">
      <w:pPr>
        <w:jc w:val="right"/>
        <w:rPr>
          <w:rFonts w:cs="Arial"/>
          <w:b/>
          <w:sz w:val="24"/>
          <w:szCs w:val="24"/>
        </w:rPr>
      </w:pPr>
    </w:p>
    <w:p w:rsidR="009669BB" w:rsidRDefault="009669BB" w:rsidP="009032E7">
      <w:pPr>
        <w:jc w:val="right"/>
        <w:rPr>
          <w:rFonts w:cs="Arial"/>
          <w:b/>
          <w:sz w:val="24"/>
          <w:szCs w:val="24"/>
        </w:rPr>
      </w:pPr>
    </w:p>
    <w:p w:rsidR="007C3AA7" w:rsidRPr="00DD5C9F" w:rsidRDefault="007C3AA7" w:rsidP="007C3AA7">
      <w:pPr>
        <w:pStyle w:val="KDObrazac"/>
        <w:spacing w:before="0"/>
        <w:outlineLvl w:val="9"/>
        <w:rPr>
          <w:lang w:val="sr-Cyrl-RS"/>
        </w:rPr>
      </w:pPr>
      <w:r w:rsidRPr="002F2D35">
        <w:lastRenderedPageBreak/>
        <w:t xml:space="preserve">ПРИЛОГ  </w:t>
      </w:r>
      <w:r w:rsidRPr="002F2D35">
        <w:rPr>
          <w:lang w:val="sr-Cyrl-RS"/>
        </w:rPr>
        <w:t>2</w:t>
      </w:r>
      <w:r>
        <w:rPr>
          <w:lang w:val="sr-Cyrl-RS"/>
        </w:rPr>
        <w:t>б</w:t>
      </w:r>
      <w:r w:rsidR="00FD584A">
        <w:rPr>
          <w:lang w:val="sr-Cyrl-RS"/>
        </w:rPr>
        <w:t>.</w:t>
      </w:r>
    </w:p>
    <w:p w:rsidR="007C3AA7" w:rsidRDefault="007C3AA7" w:rsidP="007C3AA7">
      <w:pPr>
        <w:jc w:val="both"/>
        <w:rPr>
          <w:rFonts w:cs="Arial"/>
          <w:b/>
          <w:sz w:val="24"/>
          <w:szCs w:val="24"/>
          <w:u w:val="single"/>
        </w:rPr>
      </w:pPr>
    </w:p>
    <w:p w:rsidR="000D27C1" w:rsidRDefault="000D27C1" w:rsidP="007C3AA7">
      <w:pPr>
        <w:jc w:val="both"/>
        <w:rPr>
          <w:rFonts w:cs="Arial"/>
          <w:b/>
          <w:sz w:val="24"/>
          <w:szCs w:val="24"/>
          <w:u w:val="single"/>
          <w:lang w:val="sr-Cyrl-RS"/>
        </w:rPr>
      </w:pPr>
    </w:p>
    <w:p w:rsidR="007C3AA7" w:rsidRPr="00F7672E" w:rsidRDefault="007C3AA7" w:rsidP="007C3AA7">
      <w:pPr>
        <w:jc w:val="both"/>
        <w:rPr>
          <w:rFonts w:cs="Arial"/>
          <w:b/>
          <w:sz w:val="24"/>
          <w:szCs w:val="24"/>
          <w:u w:val="single"/>
          <w:lang w:val="sr-Cyrl-RS"/>
        </w:rPr>
      </w:pPr>
      <w:r w:rsidRPr="00F7672E">
        <w:rPr>
          <w:rFonts w:cs="Arial"/>
          <w:b/>
          <w:sz w:val="24"/>
          <w:szCs w:val="24"/>
          <w:u w:val="single"/>
          <w:lang w:val="sr-Cyrl-RS"/>
        </w:rPr>
        <w:t xml:space="preserve">Партија </w:t>
      </w:r>
      <w:r w:rsidR="000D27C1">
        <w:rPr>
          <w:rFonts w:cs="Arial"/>
          <w:b/>
          <w:sz w:val="24"/>
          <w:szCs w:val="24"/>
          <w:u w:val="single"/>
          <w:lang w:val="sr-Cyrl-RS"/>
        </w:rPr>
        <w:t>3</w:t>
      </w:r>
    </w:p>
    <w:p w:rsidR="00B9025E" w:rsidRDefault="00B9025E" w:rsidP="00B9025E">
      <w:pPr>
        <w:jc w:val="both"/>
        <w:rPr>
          <w:rFonts w:cs="Arial"/>
          <w:sz w:val="24"/>
          <w:szCs w:val="24"/>
        </w:rPr>
      </w:pPr>
    </w:p>
    <w:p w:rsidR="00B9025E" w:rsidRPr="00532C4F" w:rsidRDefault="00B9025E" w:rsidP="00B9025E">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B9025E" w:rsidRPr="00532C4F" w:rsidRDefault="00B9025E" w:rsidP="00B9025E">
      <w:pPr>
        <w:jc w:val="both"/>
        <w:rPr>
          <w:rFonts w:cs="Arial"/>
          <w:sz w:val="24"/>
          <w:szCs w:val="24"/>
        </w:rPr>
      </w:pPr>
    </w:p>
    <w:p w:rsidR="00B9025E" w:rsidRDefault="00B9025E" w:rsidP="00B9025E">
      <w:pPr>
        <w:rPr>
          <w:rFonts w:cs="Arial"/>
          <w:sz w:val="24"/>
          <w:szCs w:val="24"/>
        </w:rPr>
      </w:pPr>
    </w:p>
    <w:p w:rsidR="00B9025E" w:rsidRPr="00532C4F" w:rsidRDefault="00B9025E" w:rsidP="00B9025E">
      <w:r w:rsidRPr="00532C4F">
        <w:rPr>
          <w:rFonts w:cs="Arial"/>
          <w:sz w:val="24"/>
          <w:szCs w:val="24"/>
        </w:rPr>
        <w:t xml:space="preserve">ДУЖНИК:  </w:t>
      </w:r>
      <w:r w:rsidRPr="00532C4F">
        <w:rPr>
          <w:rFonts w:cs="Arial"/>
          <w:sz w:val="24"/>
          <w:szCs w:val="24"/>
          <w:lang w:val="ru-RU"/>
        </w:rPr>
        <w:t>…………………………………………………………………………........................</w:t>
      </w:r>
    </w:p>
    <w:p w:rsidR="00B9025E" w:rsidRPr="00532C4F" w:rsidRDefault="00B9025E" w:rsidP="00B9025E">
      <w:pPr>
        <w:rPr>
          <w:rFonts w:cs="Arial"/>
          <w:sz w:val="24"/>
          <w:szCs w:val="24"/>
        </w:rPr>
      </w:pPr>
      <w:r w:rsidRPr="00532C4F">
        <w:rPr>
          <w:rFonts w:cs="Arial"/>
          <w:sz w:val="24"/>
          <w:szCs w:val="24"/>
        </w:rPr>
        <w:t>(назив и седиште Понуђача)</w:t>
      </w:r>
    </w:p>
    <w:p w:rsidR="00B9025E" w:rsidRPr="00532C4F" w:rsidRDefault="00B9025E" w:rsidP="00B9025E">
      <w:pPr>
        <w:rPr>
          <w:rFonts w:cs="Arial"/>
          <w:sz w:val="24"/>
          <w:szCs w:val="24"/>
        </w:rPr>
      </w:pPr>
      <w:r w:rsidRPr="00532C4F">
        <w:rPr>
          <w:rFonts w:cs="Arial"/>
          <w:sz w:val="24"/>
          <w:szCs w:val="24"/>
        </w:rPr>
        <w:t>МАТИЧНИ БРОЈ ДУЖНИКА (Понуђача): ..................................................................</w:t>
      </w:r>
    </w:p>
    <w:p w:rsidR="00B9025E" w:rsidRPr="00532C4F" w:rsidRDefault="00B9025E" w:rsidP="00B9025E">
      <w:pPr>
        <w:rPr>
          <w:rFonts w:cs="Arial"/>
          <w:sz w:val="24"/>
          <w:szCs w:val="24"/>
        </w:rPr>
      </w:pPr>
      <w:r w:rsidRPr="00532C4F">
        <w:rPr>
          <w:rFonts w:cs="Arial"/>
          <w:sz w:val="24"/>
          <w:szCs w:val="24"/>
        </w:rPr>
        <w:t>ТЕКУЋИ РАЧУН ДУЖНИКА (Понуђача): ...................................................................</w:t>
      </w:r>
    </w:p>
    <w:p w:rsidR="00B9025E" w:rsidRPr="00532C4F" w:rsidRDefault="00B9025E" w:rsidP="00B9025E">
      <w:pPr>
        <w:rPr>
          <w:rFonts w:cs="Arial"/>
          <w:sz w:val="24"/>
          <w:szCs w:val="24"/>
        </w:rPr>
      </w:pPr>
      <w:r w:rsidRPr="00532C4F">
        <w:rPr>
          <w:rFonts w:cs="Arial"/>
          <w:sz w:val="24"/>
          <w:szCs w:val="24"/>
        </w:rPr>
        <w:t>ПИБ ДУЖНИКА (Понуђача): ........................................................................................</w:t>
      </w:r>
    </w:p>
    <w:p w:rsidR="00B9025E" w:rsidRPr="00532C4F" w:rsidRDefault="00B9025E" w:rsidP="00B9025E">
      <w:pPr>
        <w:rPr>
          <w:rFonts w:cs="Arial"/>
          <w:sz w:val="24"/>
          <w:szCs w:val="24"/>
        </w:rPr>
      </w:pPr>
    </w:p>
    <w:p w:rsidR="00B9025E" w:rsidRDefault="00B9025E" w:rsidP="00B9025E">
      <w:pPr>
        <w:rPr>
          <w:rFonts w:cs="Arial"/>
          <w:b/>
          <w:sz w:val="24"/>
          <w:szCs w:val="24"/>
        </w:rPr>
      </w:pPr>
    </w:p>
    <w:p w:rsidR="00B9025E" w:rsidRPr="00532C4F" w:rsidRDefault="00B9025E" w:rsidP="00B9025E">
      <w:pPr>
        <w:jc w:val="center"/>
      </w:pPr>
      <w:r w:rsidRPr="00532C4F">
        <w:rPr>
          <w:rFonts w:cs="Arial"/>
          <w:b/>
          <w:sz w:val="24"/>
          <w:szCs w:val="24"/>
        </w:rPr>
        <w:t>МЕНИЧНО ПИСМО – ОВЛАШЋЕЊЕ ЗА КОРИСНИКА  БЛАНКО СОПСТВЕНЕ МЕНИЦЕ</w:t>
      </w:r>
    </w:p>
    <w:p w:rsidR="00B9025E" w:rsidRDefault="00B9025E" w:rsidP="00B9025E">
      <w:pPr>
        <w:rPr>
          <w:rFonts w:cs="Arial"/>
          <w:b/>
          <w:sz w:val="24"/>
          <w:szCs w:val="24"/>
          <w:lang w:val="sr-Cyrl-RS"/>
        </w:rPr>
      </w:pPr>
    </w:p>
    <w:p w:rsidR="00B9025E" w:rsidRPr="00044077" w:rsidRDefault="00B9025E" w:rsidP="00B9025E">
      <w:pPr>
        <w:rPr>
          <w:rFonts w:cs="Arial"/>
          <w:b/>
          <w:sz w:val="24"/>
          <w:szCs w:val="24"/>
          <w:lang w:val="sr-Cyrl-RS"/>
        </w:rPr>
      </w:pPr>
    </w:p>
    <w:p w:rsidR="00B9025E" w:rsidRPr="00B9025E" w:rsidRDefault="00B9025E" w:rsidP="00B9025E">
      <w:pPr>
        <w:jc w:val="both"/>
        <w:rPr>
          <w:rFonts w:cs="Arial"/>
          <w:b/>
          <w:sz w:val="24"/>
          <w:szCs w:val="24"/>
          <w:lang w:val="sr-Latn-RS"/>
        </w:rPr>
      </w:pPr>
      <w:r w:rsidRPr="00B9025E">
        <w:rPr>
          <w:rFonts w:cs="Arial"/>
          <w:sz w:val="24"/>
          <w:szCs w:val="24"/>
          <w:lang w:val="sr-Cyrl-CS"/>
        </w:rPr>
        <w:t xml:space="preserve">Корисник (поверилац): </w:t>
      </w:r>
      <w:r w:rsidRPr="00B9025E">
        <w:rPr>
          <w:rFonts w:cs="Arial"/>
          <w:sz w:val="24"/>
          <w:szCs w:val="24"/>
          <w:lang w:val="sr-Cyrl-RS"/>
        </w:rPr>
        <w:t>ЈП ЕПС</w:t>
      </w:r>
      <w:r w:rsidRPr="00B9025E">
        <w:rPr>
          <w:rFonts w:cs="Arial"/>
          <w:sz w:val="24"/>
          <w:szCs w:val="24"/>
          <w:lang w:val="sr-Latn-RS"/>
        </w:rPr>
        <w:t xml:space="preserve"> </w:t>
      </w:r>
      <w:r w:rsidRPr="00B9025E">
        <w:rPr>
          <w:rFonts w:cs="Arial"/>
          <w:sz w:val="24"/>
          <w:szCs w:val="24"/>
          <w:lang w:val="sr-Cyrl-RS" w:eastAsia="ar-SA"/>
        </w:rPr>
        <w:t>Београд, Ул. Балканска бр. 13</w:t>
      </w:r>
      <w:r w:rsidRPr="00B9025E">
        <w:rPr>
          <w:rFonts w:cs="Arial"/>
          <w:sz w:val="24"/>
          <w:szCs w:val="24"/>
          <w:lang w:val="sr-Cyrl-RS"/>
        </w:rPr>
        <w:t xml:space="preserve"> - Огранак РБ Колубара</w:t>
      </w:r>
      <w:r w:rsidRPr="00B9025E">
        <w:rPr>
          <w:rFonts w:cs="Arial"/>
          <w:sz w:val="24"/>
          <w:szCs w:val="24"/>
          <w:lang w:val="sr-Cyrl-CS"/>
        </w:rPr>
        <w:t>, Лазаревац, ул. Светог Саве бр.1; матични број: 20053658, ПИБ: 103920327, текући рачун: 205-23250-81 код Комерцијалне банке</w:t>
      </w:r>
    </w:p>
    <w:p w:rsidR="00B9025E" w:rsidRPr="00B9025E" w:rsidRDefault="00B9025E" w:rsidP="00B9025E">
      <w:pPr>
        <w:tabs>
          <w:tab w:val="left" w:pos="1418"/>
          <w:tab w:val="left" w:leader="underscore" w:pos="9244"/>
        </w:tabs>
        <w:autoSpaceDE w:val="0"/>
        <w:ind w:left="1440" w:hanging="1440"/>
        <w:jc w:val="both"/>
        <w:textAlignment w:val="auto"/>
        <w:rPr>
          <w:rFonts w:ascii="Arial MT" w:hAnsi="Arial MT" w:cs="Arial"/>
          <w:bCs/>
          <w:kern w:val="0"/>
          <w:sz w:val="24"/>
          <w:szCs w:val="24"/>
        </w:rPr>
      </w:pPr>
    </w:p>
    <w:p w:rsidR="00B9025E" w:rsidRPr="00B9025E" w:rsidRDefault="00B9025E" w:rsidP="00B9025E">
      <w:pPr>
        <w:rPr>
          <w:rFonts w:cs="Arial"/>
          <w:sz w:val="24"/>
          <w:szCs w:val="24"/>
        </w:rPr>
      </w:pPr>
    </w:p>
    <w:p w:rsidR="00B9025E" w:rsidRPr="00B9025E" w:rsidRDefault="00B9025E" w:rsidP="00B9025E">
      <w:pPr>
        <w:rPr>
          <w:rFonts w:cs="Arial"/>
          <w:sz w:val="24"/>
          <w:szCs w:val="24"/>
        </w:rPr>
      </w:pPr>
      <w:r w:rsidRPr="00B9025E">
        <w:rPr>
          <w:rFonts w:cs="Arial"/>
          <w:sz w:val="24"/>
          <w:szCs w:val="24"/>
        </w:rPr>
        <w:t xml:space="preserve">Прeдajeмo вaм блaнкo сопствену мeницу </w:t>
      </w:r>
      <w:r w:rsidRPr="00B9025E">
        <w:rPr>
          <w:rFonts w:cs="Arial"/>
          <w:sz w:val="24"/>
          <w:szCs w:val="24"/>
          <w:u w:val="single"/>
        </w:rPr>
        <w:t>за озбиљност понуде</w:t>
      </w:r>
      <w:r w:rsidRPr="00B9025E">
        <w:rPr>
          <w:rFonts w:cs="Arial"/>
          <w:sz w:val="24"/>
          <w:szCs w:val="24"/>
        </w:rPr>
        <w:t xml:space="preserve">  која је неопозива, без права протеста и наплатива на први позив.</w:t>
      </w:r>
    </w:p>
    <w:p w:rsidR="00B9025E" w:rsidRPr="00B9025E" w:rsidRDefault="00B9025E" w:rsidP="00B9025E"/>
    <w:p w:rsidR="00B9025E" w:rsidRPr="00B9025E" w:rsidRDefault="00B9025E" w:rsidP="00B9025E">
      <w:pPr>
        <w:jc w:val="both"/>
        <w:rPr>
          <w:rFonts w:cs="Arial"/>
          <w:sz w:val="24"/>
          <w:szCs w:val="24"/>
        </w:rPr>
      </w:pPr>
    </w:p>
    <w:p w:rsidR="00B9025E" w:rsidRPr="00532C4F" w:rsidRDefault="00B9025E" w:rsidP="00B9025E">
      <w:pPr>
        <w:jc w:val="both"/>
      </w:pPr>
      <w:r w:rsidRPr="00B9025E">
        <w:rPr>
          <w:rFonts w:cs="Arial"/>
          <w:sz w:val="24"/>
          <w:szCs w:val="24"/>
        </w:rPr>
        <w:t>Овлaшћуjeмo Пoвeриoцa, дa прeдaту мeницу брoj ___________ (</w:t>
      </w:r>
      <w:r w:rsidRPr="00B9025E">
        <w:rPr>
          <w:rFonts w:cs="Arial"/>
          <w:i/>
          <w:iCs/>
          <w:sz w:val="24"/>
          <w:szCs w:val="24"/>
        </w:rPr>
        <w:t xml:space="preserve">уписати сeриjски брoj мeницe) </w:t>
      </w:r>
      <w:r w:rsidRPr="00B9025E">
        <w:rPr>
          <w:rFonts w:cs="Arial"/>
          <w:sz w:val="24"/>
          <w:szCs w:val="24"/>
        </w:rPr>
        <w:t xml:space="preserve">мoжe пoпунити </w:t>
      </w:r>
      <w:r w:rsidRPr="00B9025E">
        <w:rPr>
          <w:rFonts w:cs="Arial"/>
          <w:sz w:val="24"/>
          <w:szCs w:val="24"/>
          <w:lang w:val="sr-Cyrl-RS"/>
        </w:rPr>
        <w:t xml:space="preserve">на износ од </w:t>
      </w:r>
      <w:r w:rsidR="000D27C1">
        <w:rPr>
          <w:rFonts w:cs="Arial"/>
          <w:b/>
          <w:i/>
          <w:sz w:val="24"/>
          <w:szCs w:val="24"/>
          <w:u w:val="single"/>
          <w:lang w:val="sr-Cyrl-RS"/>
        </w:rPr>
        <w:t>6</w:t>
      </w:r>
      <w:r w:rsidRPr="00B9025E">
        <w:rPr>
          <w:rFonts w:cs="Arial"/>
          <w:b/>
          <w:i/>
          <w:sz w:val="24"/>
          <w:szCs w:val="24"/>
          <w:u w:val="single"/>
          <w:lang w:val="sr-Cyrl-RS"/>
        </w:rPr>
        <w:t>0.000,00</w:t>
      </w:r>
      <w:r w:rsidRPr="00B9025E">
        <w:rPr>
          <w:rFonts w:cs="Arial"/>
          <w:sz w:val="24"/>
          <w:szCs w:val="24"/>
          <w:lang w:val="sr-Cyrl-RS"/>
        </w:rPr>
        <w:t xml:space="preserve"> </w:t>
      </w:r>
      <w:r w:rsidRPr="00B9025E">
        <w:rPr>
          <w:rFonts w:cs="Arial"/>
          <w:kern w:val="0"/>
          <w:sz w:val="24"/>
          <w:szCs w:val="24"/>
        </w:rPr>
        <w:t>(словима</w:t>
      </w:r>
      <w:r w:rsidRPr="00B9025E">
        <w:rPr>
          <w:rFonts w:cs="Arial"/>
          <w:kern w:val="0"/>
          <w:sz w:val="24"/>
          <w:szCs w:val="24"/>
          <w:lang w:val="sr-Cyrl-RS"/>
        </w:rPr>
        <w:t>:</w:t>
      </w:r>
      <w:r w:rsidR="000D27C1">
        <w:rPr>
          <w:rFonts w:cs="Arial"/>
          <w:kern w:val="0"/>
          <w:sz w:val="24"/>
          <w:szCs w:val="24"/>
          <w:lang w:val="sr-Cyrl-RS"/>
        </w:rPr>
        <w:t>шез</w:t>
      </w:r>
      <w:r>
        <w:rPr>
          <w:rFonts w:cs="Arial"/>
          <w:kern w:val="0"/>
          <w:sz w:val="24"/>
          <w:szCs w:val="24"/>
          <w:lang w:val="sr-Cyrl-RS"/>
        </w:rPr>
        <w:t>десет</w:t>
      </w:r>
      <w:r w:rsidRPr="00B9025E">
        <w:rPr>
          <w:rFonts w:cs="Arial"/>
          <w:kern w:val="0"/>
          <w:sz w:val="24"/>
          <w:szCs w:val="24"/>
          <w:lang w:val="sr-Cyrl-RS"/>
        </w:rPr>
        <w:t xml:space="preserve">хиљада) </w:t>
      </w:r>
      <w:r w:rsidRPr="00B9025E">
        <w:rPr>
          <w:rFonts w:cs="Arial"/>
          <w:kern w:val="0"/>
          <w:sz w:val="24"/>
          <w:szCs w:val="24"/>
        </w:rPr>
        <w:t>дин. без ПДВ-а</w:t>
      </w:r>
      <w:r w:rsidRPr="00B9025E">
        <w:rPr>
          <w:rFonts w:cs="Arial"/>
          <w:sz w:val="24"/>
          <w:szCs w:val="24"/>
        </w:rPr>
        <w:t>, зa oзбиљнoст пoнудe</w:t>
      </w:r>
      <w:r w:rsidRPr="00B9025E">
        <w:rPr>
          <w:rFonts w:cs="Arial"/>
          <w:sz w:val="24"/>
          <w:szCs w:val="24"/>
          <w:lang w:val="sr-Cyrl-RS"/>
        </w:rPr>
        <w:t>, за набавку услуге</w:t>
      </w:r>
      <w:r w:rsidRPr="00532C4F">
        <w:rPr>
          <w:rFonts w:cs="Arial"/>
          <w:sz w:val="24"/>
          <w:szCs w:val="24"/>
          <w:lang w:val="sr-Cyrl-RS"/>
        </w:rPr>
        <w:t>:</w:t>
      </w:r>
      <w:r w:rsidRPr="00532C4F">
        <w:rPr>
          <w:rFonts w:cs="Arial"/>
          <w:sz w:val="24"/>
          <w:szCs w:val="24"/>
        </w:rPr>
        <w:t xml:space="preserve"> </w:t>
      </w:r>
      <w:r w:rsidR="000D27C1" w:rsidRPr="00B9025E">
        <w:rPr>
          <w:rFonts w:cs="Arial"/>
          <w:b/>
          <w:bCs/>
          <w:i/>
          <w:sz w:val="24"/>
          <w:szCs w:val="24"/>
        </w:rPr>
        <w:t>Поправка и сервисирање аутодизалица и виљушкара</w:t>
      </w:r>
      <w:r w:rsidR="000D27C1">
        <w:rPr>
          <w:rFonts w:cs="Arial"/>
          <w:b/>
          <w:bCs/>
          <w:i/>
          <w:sz w:val="24"/>
          <w:szCs w:val="24"/>
          <w:lang w:val="sr-Cyrl-RS"/>
        </w:rPr>
        <w:t xml:space="preserve">, за Партију 3: </w:t>
      </w:r>
      <w:r w:rsidR="000D27C1" w:rsidRPr="000D27C1">
        <w:rPr>
          <w:rFonts w:cs="Arial"/>
          <w:b/>
          <w:bCs/>
          <w:i/>
          <w:sz w:val="24"/>
          <w:szCs w:val="24"/>
        </w:rPr>
        <w:t>Сервисирање и поправка аутодизалица TATRA</w:t>
      </w:r>
      <w:r w:rsidR="000D27C1" w:rsidRPr="00532C4F">
        <w:rPr>
          <w:rFonts w:cs="Arial"/>
          <w:sz w:val="24"/>
          <w:szCs w:val="24"/>
          <w:lang w:val="sr-Cyrl-RS"/>
        </w:rPr>
        <w:t xml:space="preserve">, по јавној набавци број </w:t>
      </w:r>
      <w:r w:rsidR="000D27C1">
        <w:rPr>
          <w:rFonts w:cs="Arial"/>
          <w:b/>
          <w:sz w:val="24"/>
          <w:szCs w:val="24"/>
          <w:lang w:val="sr-Cyrl-RS"/>
        </w:rPr>
        <w:t>ЈН/4000/0433-1/2019 (ЈАНА 4072/2019)</w:t>
      </w:r>
      <w:r w:rsidR="000D27C1" w:rsidRPr="00532C4F">
        <w:rPr>
          <w:rFonts w:cs="Arial"/>
          <w:sz w:val="24"/>
          <w:szCs w:val="24"/>
          <w:lang w:val="sr-Latn-RS"/>
        </w:rPr>
        <w:t>,</w:t>
      </w:r>
      <w:r w:rsidR="000D27C1" w:rsidRPr="00532C4F">
        <w:rPr>
          <w:rFonts w:cs="Arial"/>
          <w:sz w:val="24"/>
          <w:szCs w:val="24"/>
          <w:lang w:val="sr-Cyrl-RS"/>
        </w:rPr>
        <w:t xml:space="preserve"> </w:t>
      </w:r>
      <w:r w:rsidR="000D27C1" w:rsidRPr="00B9025E">
        <w:rPr>
          <w:rFonts w:cs="Arial"/>
          <w:sz w:val="24"/>
          <w:szCs w:val="24"/>
        </w:rPr>
        <w:t xml:space="preserve">сa рoкoм вaжења </w:t>
      </w:r>
      <w:r w:rsidR="000D27C1">
        <w:rPr>
          <w:rFonts w:cs="Arial"/>
          <w:i/>
          <w:sz w:val="24"/>
          <w:szCs w:val="24"/>
        </w:rPr>
        <w:t>30 дана</w:t>
      </w:r>
      <w:r w:rsidR="000D27C1" w:rsidRPr="00B9025E">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Pr="00532C4F">
        <w:rPr>
          <w:rFonts w:cs="Arial"/>
          <w:sz w:val="24"/>
          <w:szCs w:val="24"/>
        </w:rPr>
        <w:t>.</w:t>
      </w:r>
    </w:p>
    <w:p w:rsidR="00B9025E" w:rsidRPr="00532C4F" w:rsidRDefault="00B9025E" w:rsidP="00B9025E">
      <w:pPr>
        <w:rPr>
          <w:rFonts w:cs="Arial"/>
          <w:sz w:val="24"/>
          <w:szCs w:val="24"/>
        </w:rPr>
      </w:pPr>
    </w:p>
    <w:p w:rsidR="00B9025E" w:rsidRDefault="00B9025E" w:rsidP="00B9025E">
      <w:pPr>
        <w:suppressAutoHyphens w:val="0"/>
        <w:autoSpaceDE w:val="0"/>
        <w:jc w:val="both"/>
        <w:textAlignment w:val="auto"/>
        <w:rPr>
          <w:rFonts w:cs="Arial"/>
          <w:kern w:val="0"/>
          <w:sz w:val="24"/>
          <w:szCs w:val="24"/>
        </w:rPr>
      </w:pPr>
    </w:p>
    <w:p w:rsidR="00B9025E" w:rsidRPr="00B9025E" w:rsidRDefault="00B9025E" w:rsidP="00B9025E">
      <w:pPr>
        <w:suppressAutoHyphens w:val="0"/>
        <w:autoSpaceDE w:val="0"/>
        <w:jc w:val="both"/>
        <w:textAlignment w:val="auto"/>
        <w:rPr>
          <w:rFonts w:ascii="Arial MT" w:hAnsi="Arial MT"/>
          <w:kern w:val="0"/>
          <w:sz w:val="24"/>
          <w:szCs w:val="24"/>
        </w:rPr>
      </w:pPr>
      <w:r w:rsidRPr="00B9025E">
        <w:rPr>
          <w:rFonts w:cs="Arial"/>
          <w:kern w:val="0"/>
          <w:sz w:val="24"/>
          <w:szCs w:val="24"/>
        </w:rPr>
        <w:t>Истовремено Oвлaшћуjeмo Пoвeриoцa дa пoпуни мeницу и дa бeзуслoвнo и нeoпoзивo, бeз прoтeстa и трoшкoвa, вaнсудски у склaду сa вaжeћим прoписимa извршити нaплaту сa свих рaчунa Дужникa кoд бaнкe, a у кoрист Пoвeриoцa</w:t>
      </w:r>
      <w:r w:rsidRPr="00B9025E">
        <w:rPr>
          <w:rFonts w:cs="Arial"/>
          <w:color w:val="000000"/>
          <w:kern w:val="0"/>
          <w:sz w:val="24"/>
          <w:szCs w:val="24"/>
          <w:lang w:val="sr-Cyrl-RS"/>
        </w:rPr>
        <w:t>.</w:t>
      </w:r>
    </w:p>
    <w:p w:rsidR="00B9025E" w:rsidRPr="00B9025E" w:rsidRDefault="00B9025E" w:rsidP="00B9025E">
      <w:pPr>
        <w:suppressAutoHyphens w:val="0"/>
        <w:autoSpaceDE w:val="0"/>
        <w:jc w:val="both"/>
        <w:textAlignment w:val="auto"/>
        <w:rPr>
          <w:rFonts w:cs="Arial"/>
          <w:kern w:val="0"/>
          <w:sz w:val="24"/>
          <w:szCs w:val="24"/>
        </w:rPr>
      </w:pPr>
    </w:p>
    <w:p w:rsidR="00B9025E" w:rsidRPr="00B9025E" w:rsidRDefault="00B9025E" w:rsidP="00B9025E">
      <w:pPr>
        <w:suppressAutoHyphens w:val="0"/>
        <w:autoSpaceDE w:val="0"/>
        <w:jc w:val="both"/>
        <w:textAlignment w:val="auto"/>
        <w:rPr>
          <w:rFonts w:ascii="Arial MT" w:hAnsi="Arial MT"/>
          <w:kern w:val="0"/>
          <w:sz w:val="24"/>
          <w:szCs w:val="24"/>
        </w:rPr>
      </w:pPr>
      <w:r w:rsidRPr="00B9025E">
        <w:rPr>
          <w:rFonts w:cs="Arial"/>
          <w:kern w:val="0"/>
          <w:sz w:val="24"/>
          <w:szCs w:val="24"/>
        </w:rPr>
        <w:t xml:space="preserve">Oвлaшћуjeмo бaнкe кoд кojих имaмo рaчунe </w:t>
      </w:r>
      <w:r w:rsidRPr="00B9025E">
        <w:rPr>
          <w:rFonts w:cs="Arial"/>
          <w:kern w:val="0"/>
          <w:sz w:val="24"/>
          <w:szCs w:val="24"/>
          <w:lang w:val="sr-Cyrl-RS"/>
        </w:rPr>
        <w:t>да</w:t>
      </w:r>
      <w:r w:rsidRPr="00B9025E">
        <w:rPr>
          <w:rFonts w:cs="Arial"/>
          <w:kern w:val="0"/>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B9025E" w:rsidRDefault="00B9025E" w:rsidP="00B9025E">
      <w:pPr>
        <w:suppressAutoHyphens w:val="0"/>
        <w:autoSpaceDE w:val="0"/>
        <w:jc w:val="both"/>
        <w:textAlignment w:val="auto"/>
        <w:rPr>
          <w:rFonts w:cs="Arial"/>
          <w:kern w:val="0"/>
          <w:sz w:val="24"/>
          <w:szCs w:val="24"/>
        </w:rPr>
      </w:pPr>
    </w:p>
    <w:p w:rsidR="0084319E" w:rsidRPr="00B9025E" w:rsidRDefault="0084319E" w:rsidP="00B9025E">
      <w:pPr>
        <w:suppressAutoHyphens w:val="0"/>
        <w:autoSpaceDE w:val="0"/>
        <w:jc w:val="both"/>
        <w:textAlignment w:val="auto"/>
        <w:rPr>
          <w:rFonts w:cs="Arial"/>
          <w:kern w:val="0"/>
          <w:sz w:val="24"/>
          <w:szCs w:val="24"/>
        </w:rPr>
      </w:pPr>
    </w:p>
    <w:p w:rsidR="00B9025E" w:rsidRPr="00B9025E" w:rsidRDefault="00B9025E" w:rsidP="00B9025E">
      <w:pPr>
        <w:suppressAutoHyphens w:val="0"/>
        <w:autoSpaceDE w:val="0"/>
        <w:jc w:val="both"/>
        <w:textAlignment w:val="auto"/>
        <w:rPr>
          <w:rFonts w:cs="Arial"/>
          <w:kern w:val="0"/>
          <w:sz w:val="24"/>
          <w:szCs w:val="24"/>
          <w:lang w:val="sr-Cyrl-RS"/>
        </w:rPr>
      </w:pPr>
      <w:r w:rsidRPr="00B9025E">
        <w:rPr>
          <w:rFonts w:cs="Arial"/>
          <w:kern w:val="0"/>
          <w:sz w:val="24"/>
          <w:szCs w:val="24"/>
        </w:rPr>
        <w:t>Дужник сe oдричe прaвa нa пoвлaчeњe oвoг oвлaшћeњa, нa сaстaвљaњe пригoвoрa нa зaдужeњe и нa стoрнирaњe зaдужeњa пo</w:t>
      </w:r>
      <w:r w:rsidRPr="00B9025E">
        <w:rPr>
          <w:rFonts w:cs="Arial"/>
          <w:kern w:val="0"/>
          <w:sz w:val="24"/>
          <w:szCs w:val="24"/>
          <w:lang w:val="sr-Cyrl-RS"/>
        </w:rPr>
        <w:t xml:space="preserve"> </w:t>
      </w:r>
      <w:r w:rsidRPr="00B9025E">
        <w:rPr>
          <w:rFonts w:cs="Arial"/>
          <w:kern w:val="0"/>
          <w:sz w:val="24"/>
          <w:szCs w:val="24"/>
        </w:rPr>
        <w:t>oвoм oснoву зa нaплaту.</w:t>
      </w:r>
    </w:p>
    <w:p w:rsidR="00B9025E" w:rsidRPr="00B9025E" w:rsidRDefault="00B9025E" w:rsidP="00B9025E">
      <w:pPr>
        <w:suppressAutoHyphens w:val="0"/>
        <w:autoSpaceDE w:val="0"/>
        <w:jc w:val="both"/>
        <w:textAlignment w:val="auto"/>
        <w:rPr>
          <w:rFonts w:ascii="Arial MT" w:hAnsi="Arial MT" w:cs="Arial"/>
          <w:color w:val="000000"/>
          <w:kern w:val="0"/>
          <w:sz w:val="24"/>
          <w:szCs w:val="24"/>
        </w:rPr>
      </w:pPr>
    </w:p>
    <w:p w:rsidR="00B9025E" w:rsidRPr="00B9025E" w:rsidRDefault="00B9025E" w:rsidP="00B9025E">
      <w:pPr>
        <w:pStyle w:val="Standard"/>
        <w:spacing w:before="0"/>
        <w:rPr>
          <w:rFonts w:ascii="Arial" w:hAnsi="Arial" w:cs="Arial"/>
          <w:color w:val="auto"/>
        </w:rPr>
      </w:pPr>
      <w:r w:rsidRPr="00B9025E">
        <w:rPr>
          <w:rFonts w:ascii="Arial" w:hAnsi="Arial" w:cs="Arial"/>
          <w:color w:val="auto"/>
          <w:kern w:val="3"/>
        </w:rPr>
        <w:lastRenderedPageBreak/>
        <w:t>Meницa je вaжeћa и у случajу дa дoђe дo прoмeнe лицa oвлaшћeнoг зa зaступaњe Дужникa, лица овлашћених за располагање новчаним средствима Дужника, промене печата и стaтусних прoмeнa или/и oснивaњa нoвих прaвних субjeкaтa oд стрaнe Дужникa</w:t>
      </w:r>
      <w:r w:rsidRPr="00B9025E">
        <w:rPr>
          <w:rFonts w:ascii="Arial" w:hAnsi="Arial" w:cs="Arial"/>
          <w:color w:val="auto"/>
        </w:rPr>
        <w:t xml:space="preserve">. </w:t>
      </w:r>
    </w:p>
    <w:p w:rsidR="00B9025E" w:rsidRPr="00532C4F" w:rsidRDefault="00B9025E" w:rsidP="00B9025E">
      <w:pPr>
        <w:pStyle w:val="Standard"/>
        <w:spacing w:before="0"/>
        <w:rPr>
          <w:rFonts w:ascii="Arial" w:hAnsi="Arial" w:cs="Arial"/>
          <w:color w:val="auto"/>
        </w:rPr>
      </w:pPr>
    </w:p>
    <w:p w:rsidR="00B9025E" w:rsidRPr="00B9025E" w:rsidRDefault="00B9025E" w:rsidP="00B9025E">
      <w:pPr>
        <w:suppressAutoHyphens w:val="0"/>
        <w:autoSpaceDE w:val="0"/>
        <w:jc w:val="both"/>
        <w:textAlignment w:val="auto"/>
        <w:rPr>
          <w:rFonts w:ascii="Arial MT" w:hAnsi="Arial MT"/>
          <w:kern w:val="0"/>
          <w:sz w:val="24"/>
          <w:szCs w:val="24"/>
        </w:rPr>
      </w:pPr>
      <w:r w:rsidRPr="00B9025E">
        <w:rPr>
          <w:rFonts w:cs="Arial"/>
          <w:kern w:val="0"/>
          <w:sz w:val="24"/>
          <w:szCs w:val="24"/>
        </w:rPr>
        <w:t xml:space="preserve">Meницa je пoтписaнa oд стрaнe oвлaшћeнoг лицa зa зaступaњe Дужникa ________________________ </w:t>
      </w:r>
      <w:r w:rsidRPr="00B9025E">
        <w:rPr>
          <w:rFonts w:cs="Arial"/>
          <w:i/>
          <w:iCs/>
          <w:kern w:val="0"/>
          <w:sz w:val="24"/>
          <w:szCs w:val="24"/>
        </w:rPr>
        <w:t>(унeти имe и прeзимe oвлaшћeнoг лицa).</w:t>
      </w:r>
    </w:p>
    <w:p w:rsidR="00B9025E" w:rsidRPr="00B9025E" w:rsidRDefault="00B9025E" w:rsidP="00B9025E">
      <w:pPr>
        <w:rPr>
          <w:sz w:val="24"/>
          <w:szCs w:val="24"/>
        </w:rPr>
      </w:pPr>
    </w:p>
    <w:p w:rsidR="00B9025E" w:rsidRPr="00B9025E" w:rsidRDefault="00B9025E" w:rsidP="00B9025E">
      <w:pPr>
        <w:suppressAutoHyphens w:val="0"/>
        <w:autoSpaceDE w:val="0"/>
        <w:jc w:val="both"/>
        <w:textAlignment w:val="auto"/>
        <w:rPr>
          <w:rFonts w:cs="Arial"/>
          <w:kern w:val="0"/>
          <w:sz w:val="24"/>
          <w:szCs w:val="24"/>
        </w:rPr>
      </w:pPr>
    </w:p>
    <w:p w:rsidR="007C3AA7" w:rsidRPr="00532C4F" w:rsidRDefault="00B9025E" w:rsidP="00B9025E">
      <w:pPr>
        <w:pStyle w:val="Standard"/>
        <w:spacing w:before="0"/>
        <w:rPr>
          <w:color w:val="auto"/>
        </w:rPr>
      </w:pPr>
      <w:r w:rsidRPr="00B9025E">
        <w:rPr>
          <w:rFonts w:ascii="Arial" w:hAnsi="Arial" w:cs="Arial"/>
          <w:color w:val="auto"/>
          <w:kern w:val="3"/>
        </w:rPr>
        <w:t>Oвo мeничнo писмo – oвлaшћeњe сaчињeнo je у 2 (двa) истoвeтнa примeркa, oд кojих je 1 (jeдaн) примeрaк зa Пoвeриoцa, a 1 (jeдaн) зaдржaвa Дужник</w:t>
      </w:r>
      <w:r w:rsidR="007C3AA7" w:rsidRPr="00532C4F">
        <w:rPr>
          <w:rFonts w:ascii="Arial" w:hAnsi="Arial" w:cs="Arial"/>
          <w:color w:val="auto"/>
        </w:rPr>
        <w:t>.</w:t>
      </w:r>
    </w:p>
    <w:p w:rsidR="007C3AA7" w:rsidRPr="00532C4F" w:rsidRDefault="007C3AA7" w:rsidP="007C3AA7"/>
    <w:p w:rsidR="007C3AA7" w:rsidRPr="00532C4F" w:rsidRDefault="007C3AA7" w:rsidP="007C3AA7">
      <w:pPr>
        <w:rPr>
          <w:rFonts w:cs="Arial"/>
          <w:sz w:val="24"/>
          <w:szCs w:val="24"/>
        </w:rPr>
      </w:pPr>
    </w:p>
    <w:p w:rsidR="007C3AA7" w:rsidRPr="00532C4F" w:rsidRDefault="007C3AA7" w:rsidP="007C3AA7">
      <w:pPr>
        <w:rPr>
          <w:rFonts w:cs="Arial"/>
          <w:sz w:val="24"/>
          <w:szCs w:val="24"/>
        </w:rPr>
      </w:pPr>
    </w:p>
    <w:p w:rsidR="00316C76" w:rsidRPr="00316C76" w:rsidRDefault="00316C76" w:rsidP="00316C76">
      <w:pPr>
        <w:widowControl/>
        <w:suppressAutoHyphens w:val="0"/>
        <w:jc w:val="both"/>
        <w:textAlignment w:val="auto"/>
        <w:rPr>
          <w:rFonts w:cs="Arial"/>
          <w:sz w:val="24"/>
          <w:szCs w:val="24"/>
        </w:rPr>
      </w:pPr>
      <w:r w:rsidRPr="00316C76">
        <w:rPr>
          <w:rFonts w:cs="Arial"/>
          <w:sz w:val="24"/>
          <w:szCs w:val="24"/>
        </w:rPr>
        <w:t>Услoви мeничнe oбaвeзe:</w:t>
      </w:r>
    </w:p>
    <w:p w:rsidR="00316C76" w:rsidRDefault="00316C76" w:rsidP="007F36E2">
      <w:pPr>
        <w:pStyle w:val="ListParagraph"/>
        <w:widowControl/>
        <w:numPr>
          <w:ilvl w:val="6"/>
          <w:numId w:val="65"/>
        </w:numPr>
        <w:suppressAutoHyphens w:val="0"/>
        <w:spacing w:after="0" w:line="240" w:lineRule="auto"/>
        <w:ind w:left="723"/>
        <w:rPr>
          <w:rFonts w:ascii="Arial" w:hAnsi="Arial" w:cs="Arial"/>
        </w:rPr>
      </w:pPr>
      <w:r w:rsidRPr="00316C76">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7C3AA7" w:rsidRPr="00316C76" w:rsidRDefault="00316C76" w:rsidP="007F36E2">
      <w:pPr>
        <w:pStyle w:val="ListParagraph"/>
        <w:widowControl/>
        <w:numPr>
          <w:ilvl w:val="6"/>
          <w:numId w:val="65"/>
        </w:numPr>
        <w:suppressAutoHyphens w:val="0"/>
        <w:spacing w:after="0" w:line="240" w:lineRule="auto"/>
        <w:ind w:left="723"/>
        <w:rPr>
          <w:rFonts w:ascii="Arial" w:hAnsi="Arial" w:cs="Arial"/>
        </w:rPr>
      </w:pPr>
      <w:r w:rsidRPr="00316C76">
        <w:rPr>
          <w:rFonts w:ascii="Arial" w:hAnsi="Arial"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за добро извршење посла у рoку дeфинисaнoм у конкурсној дoкумeнтaциjи</w:t>
      </w:r>
      <w:r w:rsidR="007C3AA7" w:rsidRPr="00316C76">
        <w:rPr>
          <w:rFonts w:cs="Arial"/>
        </w:rPr>
        <w:t>.</w:t>
      </w:r>
    </w:p>
    <w:p w:rsidR="007C3AA7" w:rsidRPr="00532C4F" w:rsidRDefault="007C3AA7" w:rsidP="007C3AA7">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7C3AA7" w:rsidRPr="00532C4F" w:rsidTr="00B50681">
        <w:trPr>
          <w:jc w:val="center"/>
        </w:trPr>
        <w:tc>
          <w:tcPr>
            <w:tcW w:w="3882" w:type="dxa"/>
            <w:shd w:val="clear" w:color="auto" w:fill="auto"/>
            <w:tcMar>
              <w:top w:w="0" w:type="dxa"/>
              <w:left w:w="108" w:type="dxa"/>
              <w:bottom w:w="0" w:type="dxa"/>
              <w:right w:w="108" w:type="dxa"/>
            </w:tcMar>
          </w:tcPr>
          <w:p w:rsidR="007C3AA7" w:rsidRPr="00532C4F" w:rsidRDefault="00B9025E" w:rsidP="00B50681">
            <w:pPr>
              <w:jc w:val="center"/>
              <w:rPr>
                <w:rFonts w:cs="Arial"/>
                <w:sz w:val="24"/>
                <w:szCs w:val="24"/>
              </w:rPr>
            </w:pPr>
            <w:r w:rsidRPr="00B9025E">
              <w:rPr>
                <w:rFonts w:cs="Arial"/>
                <w:sz w:val="24"/>
                <w:szCs w:val="24"/>
              </w:rPr>
              <w:t>Место и датум издавања Овлашћења</w:t>
            </w:r>
            <w:r w:rsidR="007C3AA7" w:rsidRPr="00532C4F">
              <w:rPr>
                <w:rFonts w:cs="Arial"/>
                <w:sz w:val="24"/>
                <w:szCs w:val="24"/>
              </w:rPr>
              <w:t>:</w:t>
            </w:r>
          </w:p>
        </w:tc>
        <w:tc>
          <w:tcPr>
            <w:tcW w:w="2127" w:type="dxa"/>
            <w:shd w:val="clear" w:color="auto" w:fill="auto"/>
            <w:tcMar>
              <w:top w:w="0" w:type="dxa"/>
              <w:left w:w="108" w:type="dxa"/>
              <w:bottom w:w="0" w:type="dxa"/>
              <w:right w:w="108" w:type="dxa"/>
            </w:tcMar>
          </w:tcPr>
          <w:p w:rsidR="007C3AA7" w:rsidRPr="00532C4F" w:rsidRDefault="007C3AA7" w:rsidP="00B50681">
            <w:pPr>
              <w:jc w:val="center"/>
              <w:rPr>
                <w:rFonts w:cs="Arial"/>
                <w:sz w:val="24"/>
                <w:szCs w:val="24"/>
                <w:lang w:val="ru-RU"/>
              </w:rPr>
            </w:pPr>
          </w:p>
        </w:tc>
        <w:tc>
          <w:tcPr>
            <w:tcW w:w="4022" w:type="dxa"/>
            <w:shd w:val="clear" w:color="auto" w:fill="auto"/>
            <w:tcMar>
              <w:top w:w="0" w:type="dxa"/>
              <w:left w:w="108" w:type="dxa"/>
              <w:bottom w:w="0" w:type="dxa"/>
              <w:right w:w="108" w:type="dxa"/>
            </w:tcMar>
          </w:tcPr>
          <w:p w:rsidR="007C3AA7" w:rsidRPr="00532C4F" w:rsidRDefault="007C3AA7" w:rsidP="00B50681">
            <w:pPr>
              <w:jc w:val="center"/>
            </w:pPr>
            <w:r w:rsidRPr="00532C4F">
              <w:rPr>
                <w:rFonts w:cs="Arial"/>
                <w:sz w:val="24"/>
                <w:szCs w:val="24"/>
              </w:rPr>
              <w:t>Понуђач</w:t>
            </w:r>
            <w:r w:rsidRPr="00532C4F">
              <w:rPr>
                <w:rFonts w:cs="Arial"/>
                <w:sz w:val="24"/>
                <w:szCs w:val="24"/>
                <w:lang w:val="ru-RU"/>
              </w:rPr>
              <w:t>:</w:t>
            </w:r>
          </w:p>
        </w:tc>
      </w:tr>
      <w:tr w:rsidR="007C3AA7" w:rsidRPr="005D1D25" w:rsidTr="00B50681">
        <w:trPr>
          <w:jc w:val="center"/>
        </w:trPr>
        <w:tc>
          <w:tcPr>
            <w:tcW w:w="3882" w:type="dxa"/>
            <w:shd w:val="clear" w:color="auto" w:fill="auto"/>
            <w:tcMar>
              <w:top w:w="0" w:type="dxa"/>
              <w:left w:w="108" w:type="dxa"/>
              <w:bottom w:w="0" w:type="dxa"/>
              <w:right w:w="108" w:type="dxa"/>
            </w:tcMar>
          </w:tcPr>
          <w:p w:rsidR="007C3AA7" w:rsidRPr="00532C4F" w:rsidRDefault="007C3AA7" w:rsidP="00B50681">
            <w:pPr>
              <w:jc w:val="center"/>
              <w:rPr>
                <w:rFonts w:cs="Arial"/>
                <w:sz w:val="24"/>
                <w:szCs w:val="24"/>
              </w:rPr>
            </w:pPr>
          </w:p>
        </w:tc>
        <w:tc>
          <w:tcPr>
            <w:tcW w:w="2127" w:type="dxa"/>
            <w:shd w:val="clear" w:color="auto" w:fill="auto"/>
            <w:tcMar>
              <w:top w:w="0" w:type="dxa"/>
              <w:left w:w="108" w:type="dxa"/>
              <w:bottom w:w="0" w:type="dxa"/>
              <w:right w:w="108" w:type="dxa"/>
            </w:tcMar>
          </w:tcPr>
          <w:p w:rsidR="007C3AA7" w:rsidRPr="00532C4F" w:rsidRDefault="007C3AA7" w:rsidP="00B50681">
            <w:pPr>
              <w:jc w:val="center"/>
              <w:rPr>
                <w:rFonts w:cs="Arial"/>
                <w:sz w:val="24"/>
                <w:szCs w:val="24"/>
              </w:rPr>
            </w:pPr>
            <w:r w:rsidRPr="00532C4F">
              <w:rPr>
                <w:rFonts w:cs="Arial"/>
                <w:sz w:val="24"/>
                <w:szCs w:val="24"/>
              </w:rPr>
              <w:t>М.П.</w:t>
            </w:r>
          </w:p>
        </w:tc>
        <w:tc>
          <w:tcPr>
            <w:tcW w:w="4022" w:type="dxa"/>
            <w:shd w:val="clear" w:color="auto" w:fill="auto"/>
            <w:tcMar>
              <w:top w:w="0" w:type="dxa"/>
              <w:left w:w="108" w:type="dxa"/>
              <w:bottom w:w="0" w:type="dxa"/>
              <w:right w:w="108" w:type="dxa"/>
            </w:tcMar>
          </w:tcPr>
          <w:p w:rsidR="007C3AA7" w:rsidRPr="00532C4F" w:rsidRDefault="007C3AA7" w:rsidP="00B50681">
            <w:pPr>
              <w:jc w:val="center"/>
              <w:rPr>
                <w:rFonts w:cs="Arial"/>
                <w:sz w:val="24"/>
                <w:szCs w:val="24"/>
                <w:lang w:val="ru-RU"/>
              </w:rPr>
            </w:pPr>
          </w:p>
        </w:tc>
      </w:tr>
      <w:tr w:rsidR="007C3AA7" w:rsidRPr="005D1D25" w:rsidTr="00B50681">
        <w:trPr>
          <w:jc w:val="center"/>
        </w:trPr>
        <w:tc>
          <w:tcPr>
            <w:tcW w:w="3882" w:type="dxa"/>
            <w:tcBorders>
              <w:bottom w:val="single" w:sz="4" w:space="0" w:color="000000"/>
            </w:tcBorders>
            <w:shd w:val="clear" w:color="auto" w:fill="auto"/>
            <w:tcMar>
              <w:top w:w="0" w:type="dxa"/>
              <w:left w:w="108" w:type="dxa"/>
              <w:bottom w:w="0" w:type="dxa"/>
              <w:right w:w="108" w:type="dxa"/>
            </w:tcMar>
          </w:tcPr>
          <w:p w:rsidR="007C3AA7" w:rsidRPr="005D1D25" w:rsidRDefault="007C3AA7" w:rsidP="00B50681">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7C3AA7" w:rsidRPr="005D1D25" w:rsidRDefault="007C3AA7" w:rsidP="00B50681">
            <w:pPr>
              <w:jc w:val="center"/>
              <w:rPr>
                <w:rFonts w:cs="Arial"/>
                <w:sz w:val="24"/>
                <w:szCs w:val="24"/>
                <w:highlight w:val="yellow"/>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7C3AA7" w:rsidRPr="005D1D25" w:rsidRDefault="007C3AA7" w:rsidP="00B50681">
            <w:pPr>
              <w:jc w:val="center"/>
              <w:rPr>
                <w:rFonts w:cs="Arial"/>
                <w:sz w:val="24"/>
                <w:szCs w:val="24"/>
                <w:highlight w:val="yellow"/>
                <w:lang w:val="ru-RU"/>
              </w:rPr>
            </w:pPr>
          </w:p>
        </w:tc>
      </w:tr>
      <w:tr w:rsidR="007C3AA7" w:rsidRPr="005D1D25" w:rsidTr="00B50681">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rsidR="007C3AA7" w:rsidRPr="005D1D25" w:rsidRDefault="007C3AA7" w:rsidP="00B50681">
            <w:pPr>
              <w:jc w:val="center"/>
              <w:rPr>
                <w:rFonts w:cs="Arial"/>
                <w:sz w:val="24"/>
                <w:szCs w:val="24"/>
                <w:highlight w:val="yellow"/>
              </w:rPr>
            </w:pPr>
          </w:p>
        </w:tc>
        <w:tc>
          <w:tcPr>
            <w:tcW w:w="2127" w:type="dxa"/>
            <w:shd w:val="clear" w:color="auto" w:fill="auto"/>
            <w:tcMar>
              <w:top w:w="0" w:type="dxa"/>
              <w:left w:w="108" w:type="dxa"/>
              <w:bottom w:w="0" w:type="dxa"/>
              <w:right w:w="108" w:type="dxa"/>
            </w:tcMar>
          </w:tcPr>
          <w:p w:rsidR="007C3AA7" w:rsidRPr="005D1D25" w:rsidRDefault="007C3AA7" w:rsidP="00B50681">
            <w:pPr>
              <w:jc w:val="center"/>
              <w:rPr>
                <w:rFonts w:cs="Arial"/>
                <w:sz w:val="24"/>
                <w:szCs w:val="24"/>
                <w:highlight w:val="yellow"/>
                <w:lang w:val="ru-RU"/>
              </w:rPr>
            </w:pPr>
          </w:p>
        </w:tc>
        <w:tc>
          <w:tcPr>
            <w:tcW w:w="4022" w:type="dxa"/>
            <w:tcBorders>
              <w:top w:val="single" w:sz="4" w:space="0" w:color="000000"/>
            </w:tcBorders>
            <w:shd w:val="clear" w:color="auto" w:fill="auto"/>
            <w:tcMar>
              <w:top w:w="0" w:type="dxa"/>
              <w:left w:w="108" w:type="dxa"/>
              <w:bottom w:w="0" w:type="dxa"/>
              <w:right w:w="108" w:type="dxa"/>
            </w:tcMar>
          </w:tcPr>
          <w:p w:rsidR="007C3AA7" w:rsidRPr="005D1D25" w:rsidRDefault="00B9025E" w:rsidP="00B50681">
            <w:pPr>
              <w:jc w:val="center"/>
              <w:rPr>
                <w:rFonts w:cs="Arial"/>
                <w:sz w:val="24"/>
                <w:szCs w:val="24"/>
                <w:highlight w:val="yellow"/>
                <w:lang w:val="ru-RU"/>
              </w:rPr>
            </w:pPr>
            <w:r>
              <w:rPr>
                <w:rFonts w:cs="Arial"/>
                <w:noProof/>
                <w:sz w:val="24"/>
                <w:szCs w:val="24"/>
                <w:lang w:val="sr-Cyrl-CS"/>
              </w:rPr>
              <w:t>Потпис</w:t>
            </w:r>
            <w:r w:rsidRPr="00D73BE5">
              <w:rPr>
                <w:rFonts w:cs="Arial"/>
                <w:noProof/>
                <w:sz w:val="24"/>
                <w:szCs w:val="24"/>
                <w:lang w:val="sr-Cyrl-CS"/>
              </w:rPr>
              <w:t xml:space="preserve"> </w:t>
            </w:r>
            <w:r>
              <w:rPr>
                <w:rFonts w:cs="Arial"/>
                <w:noProof/>
                <w:sz w:val="24"/>
                <w:szCs w:val="24"/>
                <w:lang w:val="sr-Cyrl-CS"/>
              </w:rPr>
              <w:t>овлашћеног</w:t>
            </w:r>
            <w:r w:rsidRPr="00D73BE5">
              <w:rPr>
                <w:rFonts w:cs="Arial"/>
                <w:noProof/>
                <w:sz w:val="24"/>
                <w:szCs w:val="24"/>
                <w:lang w:val="sr-Cyrl-CS"/>
              </w:rPr>
              <w:t xml:space="preserve"> </w:t>
            </w:r>
            <w:r>
              <w:rPr>
                <w:rFonts w:cs="Arial"/>
                <w:noProof/>
                <w:sz w:val="24"/>
                <w:szCs w:val="24"/>
                <w:lang w:val="sr-Cyrl-CS"/>
              </w:rPr>
              <w:t>лиц</w:t>
            </w:r>
            <w:r>
              <w:rPr>
                <w:rFonts w:cs="Arial"/>
                <w:sz w:val="24"/>
                <w:szCs w:val="24"/>
                <w:lang w:val="sr-Cyrl-CS"/>
              </w:rPr>
              <w:t>а</w:t>
            </w:r>
          </w:p>
        </w:tc>
      </w:tr>
    </w:tbl>
    <w:p w:rsidR="007C3AA7" w:rsidRPr="005D1D25" w:rsidRDefault="007C3AA7" w:rsidP="007C3AA7">
      <w:pPr>
        <w:ind w:firstLine="720"/>
        <w:rPr>
          <w:rFonts w:cs="Arial"/>
          <w:sz w:val="24"/>
          <w:szCs w:val="24"/>
          <w:highlight w:val="yellow"/>
          <w:lang w:val="ru-RU"/>
        </w:rPr>
      </w:pPr>
    </w:p>
    <w:p w:rsidR="007C3AA7" w:rsidRPr="00532C4F" w:rsidRDefault="007C3AA7" w:rsidP="007C3AA7">
      <w:pPr>
        <w:ind w:firstLine="720"/>
        <w:rPr>
          <w:rFonts w:cs="Arial"/>
          <w:sz w:val="24"/>
          <w:szCs w:val="24"/>
          <w:lang w:val="ru-RU"/>
        </w:rPr>
      </w:pPr>
    </w:p>
    <w:p w:rsidR="007C3AA7" w:rsidRPr="00F7672E" w:rsidRDefault="007C3AA7" w:rsidP="007C3AA7">
      <w:pPr>
        <w:suppressAutoHyphens w:val="0"/>
        <w:rPr>
          <w:rFonts w:cs="Arial"/>
          <w:sz w:val="24"/>
          <w:szCs w:val="24"/>
          <w:lang w:val="ru-RU"/>
        </w:rPr>
      </w:pPr>
      <w:r w:rsidRPr="00F7672E">
        <w:rPr>
          <w:rFonts w:cs="Arial"/>
          <w:sz w:val="24"/>
          <w:szCs w:val="24"/>
          <w:lang w:val="ru-RU"/>
        </w:rPr>
        <w:t>Прилог:</w:t>
      </w:r>
    </w:p>
    <w:p w:rsidR="007C3AA7" w:rsidRPr="00F7672E" w:rsidRDefault="007C3AA7" w:rsidP="007C3AA7">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1 (једна) потписана и оверена бланко сопствена меница као гаранција за озбиљност понуде</w:t>
      </w:r>
    </w:p>
    <w:p w:rsidR="007C3AA7" w:rsidRPr="00F7672E" w:rsidRDefault="007C3AA7" w:rsidP="007C3AA7">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оверена фотокопија важећег Картона депонованих потписа овлашћених лица за располагање новчаним средствима понуђача код  пословне банке,</w:t>
      </w:r>
    </w:p>
    <w:p w:rsidR="007C3AA7" w:rsidRPr="00F7672E" w:rsidRDefault="007C3AA7" w:rsidP="007C3AA7">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 xml:space="preserve">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Пружалац услуге </w:t>
      </w:r>
    </w:p>
    <w:p w:rsidR="007C3AA7" w:rsidRPr="00F7672E" w:rsidRDefault="007C3AA7" w:rsidP="007C3AA7">
      <w:pPr>
        <w:pStyle w:val="ListParagraph"/>
        <w:numPr>
          <w:ilvl w:val="0"/>
          <w:numId w:val="31"/>
        </w:numPr>
        <w:suppressAutoHyphens w:val="0"/>
        <w:spacing w:after="0" w:line="240" w:lineRule="auto"/>
        <w:rPr>
          <w:rFonts w:ascii="Arial" w:eastAsia="Times New Roman" w:hAnsi="Arial" w:cs="Arial"/>
          <w:color w:val="auto"/>
          <w:kern w:val="3"/>
          <w:lang w:val="ru-RU"/>
        </w:rPr>
      </w:pPr>
      <w:r w:rsidRPr="00F7672E">
        <w:rPr>
          <w:rFonts w:ascii="Arial" w:eastAsia="Times New Roman" w:hAnsi="Arial" w:cs="Arial"/>
          <w:color w:val="auto"/>
          <w:kern w:val="3"/>
          <w:lang w:val="ru-RU"/>
        </w:rPr>
        <w:t>фотокопија ОП обрасца</w:t>
      </w:r>
    </w:p>
    <w:p w:rsidR="007C3AA7" w:rsidRPr="00F7672E" w:rsidRDefault="007C3AA7" w:rsidP="007C3AA7">
      <w:pPr>
        <w:pStyle w:val="ListParagraph"/>
        <w:numPr>
          <w:ilvl w:val="0"/>
          <w:numId w:val="31"/>
        </w:numPr>
        <w:suppressAutoHyphens w:val="0"/>
        <w:spacing w:after="0" w:line="240" w:lineRule="auto"/>
        <w:rPr>
          <w:rFonts w:ascii="Arial" w:hAnsi="Arial" w:cs="Arial"/>
          <w:color w:val="auto"/>
        </w:rPr>
      </w:pPr>
      <w:r w:rsidRPr="00F7672E">
        <w:rPr>
          <w:rFonts w:ascii="Arial" w:eastAsia="Times New Roman" w:hAnsi="Arial" w:cs="Arial"/>
          <w:color w:val="auto"/>
          <w:kern w:val="3"/>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7C3AA7" w:rsidRDefault="007C3AA7" w:rsidP="007C3AA7">
      <w:pPr>
        <w:pStyle w:val="ListParagraph"/>
        <w:spacing w:after="0" w:line="240" w:lineRule="auto"/>
        <w:rPr>
          <w:rFonts w:ascii="Arial" w:hAnsi="Arial" w:cs="Arial"/>
          <w:color w:val="auto"/>
        </w:rPr>
      </w:pPr>
    </w:p>
    <w:p w:rsidR="0084319E" w:rsidRPr="009032E7" w:rsidRDefault="0084319E" w:rsidP="007C3AA7">
      <w:pPr>
        <w:pStyle w:val="ListParagraph"/>
        <w:spacing w:after="0" w:line="240" w:lineRule="auto"/>
        <w:rPr>
          <w:rFonts w:ascii="Arial" w:hAnsi="Arial" w:cs="Arial"/>
          <w:color w:val="auto"/>
        </w:rPr>
      </w:pPr>
    </w:p>
    <w:p w:rsidR="007C3AA7" w:rsidRDefault="007C3AA7" w:rsidP="007C3AA7">
      <w:pPr>
        <w:jc w:val="right"/>
        <w:rPr>
          <w:rFonts w:cs="Arial"/>
          <w:b/>
          <w:sz w:val="24"/>
          <w:szCs w:val="24"/>
        </w:rPr>
      </w:pPr>
      <w:r w:rsidRPr="00591A07">
        <w:rPr>
          <w:rFonts w:cs="Arial"/>
          <w:b/>
          <w:i/>
          <w:sz w:val="22"/>
          <w:szCs w:val="22"/>
        </w:rPr>
        <w:t>Менично писмо у складу са садржином овог Прилога се доставља у оквиру понуде</w:t>
      </w:r>
    </w:p>
    <w:p w:rsidR="007C3AA7" w:rsidRDefault="007C3AA7" w:rsidP="00F7672E">
      <w:pPr>
        <w:jc w:val="right"/>
        <w:rPr>
          <w:rFonts w:cs="Arial"/>
          <w:b/>
          <w:sz w:val="24"/>
          <w:szCs w:val="24"/>
        </w:rPr>
      </w:pPr>
    </w:p>
    <w:p w:rsidR="007C3AA7" w:rsidRDefault="007C3AA7" w:rsidP="00F7672E">
      <w:pPr>
        <w:jc w:val="right"/>
        <w:rPr>
          <w:rFonts w:cs="Arial"/>
          <w:b/>
          <w:sz w:val="24"/>
          <w:szCs w:val="24"/>
        </w:rPr>
      </w:pPr>
    </w:p>
    <w:p w:rsidR="007C3AA7" w:rsidRDefault="007C3AA7" w:rsidP="00F7672E">
      <w:pPr>
        <w:jc w:val="right"/>
        <w:rPr>
          <w:rFonts w:cs="Arial"/>
          <w:b/>
          <w:sz w:val="24"/>
          <w:szCs w:val="24"/>
        </w:rPr>
      </w:pPr>
    </w:p>
    <w:p w:rsidR="007C3AA7" w:rsidRDefault="007C3AA7" w:rsidP="00F7672E">
      <w:pPr>
        <w:jc w:val="right"/>
        <w:rPr>
          <w:rFonts w:cs="Arial"/>
          <w:b/>
          <w:sz w:val="24"/>
          <w:szCs w:val="24"/>
        </w:rPr>
      </w:pPr>
    </w:p>
    <w:p w:rsidR="007C3AA7" w:rsidRDefault="007C3AA7" w:rsidP="00F7672E">
      <w:pPr>
        <w:jc w:val="right"/>
        <w:rPr>
          <w:rFonts w:cs="Arial"/>
          <w:b/>
          <w:sz w:val="24"/>
          <w:szCs w:val="24"/>
        </w:rPr>
      </w:pPr>
    </w:p>
    <w:p w:rsidR="007C3AA7" w:rsidRDefault="007C3AA7" w:rsidP="00F7672E">
      <w:pPr>
        <w:jc w:val="right"/>
        <w:rPr>
          <w:rFonts w:cs="Arial"/>
          <w:b/>
          <w:sz w:val="24"/>
          <w:szCs w:val="24"/>
        </w:rPr>
      </w:pPr>
    </w:p>
    <w:p w:rsidR="007C3AA7" w:rsidRDefault="007C3AA7" w:rsidP="00F7672E">
      <w:pPr>
        <w:jc w:val="right"/>
        <w:rPr>
          <w:rFonts w:cs="Arial"/>
          <w:b/>
          <w:sz w:val="24"/>
          <w:szCs w:val="24"/>
        </w:rPr>
      </w:pPr>
    </w:p>
    <w:p w:rsidR="007C3AA7" w:rsidRDefault="007C3AA7" w:rsidP="00E73265">
      <w:pPr>
        <w:rPr>
          <w:rFonts w:cs="Arial"/>
          <w:b/>
          <w:sz w:val="24"/>
          <w:szCs w:val="24"/>
        </w:rPr>
      </w:pPr>
    </w:p>
    <w:p w:rsidR="009032E7" w:rsidRDefault="00DD5C9F" w:rsidP="00F7672E">
      <w:pPr>
        <w:jc w:val="right"/>
        <w:rPr>
          <w:rFonts w:cs="Arial"/>
          <w:b/>
          <w:sz w:val="24"/>
          <w:szCs w:val="24"/>
          <w:lang w:val="sr-Cyrl-RS"/>
        </w:rPr>
      </w:pPr>
      <w:r w:rsidRPr="002F2D35">
        <w:rPr>
          <w:rFonts w:cs="Arial"/>
          <w:b/>
          <w:sz w:val="24"/>
          <w:szCs w:val="24"/>
        </w:rPr>
        <w:lastRenderedPageBreak/>
        <w:t>ПРИЛОГ</w:t>
      </w:r>
      <w:r w:rsidR="00A1545B" w:rsidRPr="002F2D35">
        <w:rPr>
          <w:rFonts w:cs="Arial"/>
          <w:b/>
          <w:sz w:val="24"/>
          <w:szCs w:val="24"/>
        </w:rPr>
        <w:t xml:space="preserve"> </w:t>
      </w:r>
      <w:r w:rsidRPr="002F2D35">
        <w:rPr>
          <w:rFonts w:cs="Arial"/>
          <w:b/>
          <w:sz w:val="24"/>
          <w:szCs w:val="24"/>
          <w:lang w:val="sr-Cyrl-RS"/>
        </w:rPr>
        <w:t>3.</w:t>
      </w:r>
    </w:p>
    <w:p w:rsidR="00DD5C9F" w:rsidRDefault="00DD5C9F" w:rsidP="00F7672E">
      <w:pPr>
        <w:rPr>
          <w:lang w:val="sr-Cyrl-RS"/>
        </w:rPr>
      </w:pPr>
    </w:p>
    <w:p w:rsidR="00F7672E" w:rsidRDefault="000D27C1" w:rsidP="00F7672E">
      <w:pPr>
        <w:rPr>
          <w:b/>
          <w:sz w:val="24"/>
          <w:szCs w:val="24"/>
          <w:u w:val="single"/>
          <w:lang w:val="sr-Cyrl-RS"/>
        </w:rPr>
      </w:pPr>
      <w:r>
        <w:rPr>
          <w:b/>
          <w:sz w:val="24"/>
          <w:szCs w:val="24"/>
          <w:u w:val="single"/>
          <w:lang w:val="sr-Cyrl-RS"/>
        </w:rPr>
        <w:t>Партије 1, 2 и 3</w:t>
      </w:r>
    </w:p>
    <w:p w:rsidR="0075356E" w:rsidRPr="00F7672E" w:rsidRDefault="0075356E" w:rsidP="00F7672E">
      <w:pPr>
        <w:rPr>
          <w:b/>
          <w:sz w:val="24"/>
          <w:szCs w:val="24"/>
          <w:u w:val="single"/>
          <w:lang w:val="sr-Cyrl-RS"/>
        </w:rPr>
      </w:pPr>
    </w:p>
    <w:p w:rsidR="002F2D35" w:rsidRPr="00532C4F" w:rsidRDefault="002F2D35" w:rsidP="00F7672E">
      <w:pPr>
        <w:jc w:val="both"/>
      </w:pPr>
      <w:r w:rsidRPr="00532C4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2F2D35" w:rsidRPr="00044077" w:rsidRDefault="002F2D35" w:rsidP="002F2D35">
      <w:pPr>
        <w:rPr>
          <w:rFonts w:cs="Arial"/>
          <w:sz w:val="24"/>
          <w:szCs w:val="24"/>
          <w:lang w:val="sr-Cyrl-RS"/>
        </w:rPr>
      </w:pPr>
    </w:p>
    <w:p w:rsidR="006E2117" w:rsidRPr="00532C4F" w:rsidRDefault="006E2117" w:rsidP="006E2117">
      <w:r w:rsidRPr="00532C4F">
        <w:rPr>
          <w:rFonts w:cs="Arial"/>
          <w:sz w:val="24"/>
          <w:szCs w:val="24"/>
        </w:rPr>
        <w:t xml:space="preserve">ДУЖНИК:  </w:t>
      </w:r>
      <w:r w:rsidRPr="00532C4F">
        <w:rPr>
          <w:rFonts w:cs="Arial"/>
          <w:sz w:val="24"/>
          <w:szCs w:val="24"/>
          <w:lang w:val="ru-RU"/>
        </w:rPr>
        <w:t>…………………………………………………………………………........................</w:t>
      </w:r>
    </w:p>
    <w:p w:rsidR="006E2117" w:rsidRPr="00532C4F" w:rsidRDefault="006E2117" w:rsidP="006E2117">
      <w:pPr>
        <w:rPr>
          <w:rFonts w:cs="Arial"/>
          <w:sz w:val="24"/>
          <w:szCs w:val="24"/>
        </w:rPr>
      </w:pPr>
      <w:r w:rsidRPr="00532C4F">
        <w:rPr>
          <w:rFonts w:cs="Arial"/>
          <w:sz w:val="24"/>
          <w:szCs w:val="24"/>
        </w:rPr>
        <w:t>(назив и седиште П</w:t>
      </w:r>
      <w:r>
        <w:rPr>
          <w:rFonts w:cs="Arial"/>
          <w:sz w:val="24"/>
          <w:szCs w:val="24"/>
          <w:lang w:val="sr-Cyrl-RS"/>
        </w:rPr>
        <w:t>ружаоца услуге</w:t>
      </w:r>
      <w:r w:rsidRPr="00532C4F">
        <w:rPr>
          <w:rFonts w:cs="Arial"/>
          <w:sz w:val="24"/>
          <w:szCs w:val="24"/>
        </w:rPr>
        <w:t>)</w:t>
      </w:r>
    </w:p>
    <w:p w:rsidR="006E2117" w:rsidRPr="00532C4F" w:rsidRDefault="006E2117" w:rsidP="006E2117">
      <w:pPr>
        <w:rPr>
          <w:rFonts w:cs="Arial"/>
          <w:sz w:val="24"/>
          <w:szCs w:val="24"/>
        </w:rPr>
      </w:pPr>
      <w:r w:rsidRPr="00532C4F">
        <w:rPr>
          <w:rFonts w:cs="Arial"/>
          <w:sz w:val="24"/>
          <w:szCs w:val="24"/>
        </w:rPr>
        <w:t>МАТИЧНИ БРОЈ ДУЖНИКА (</w:t>
      </w:r>
      <w:r w:rsidRPr="00A774F7">
        <w:rPr>
          <w:rFonts w:cs="Arial"/>
          <w:sz w:val="24"/>
          <w:szCs w:val="24"/>
        </w:rPr>
        <w:t>П</w:t>
      </w:r>
      <w:r w:rsidRPr="00A774F7">
        <w:rPr>
          <w:rFonts w:cs="Arial"/>
          <w:sz w:val="24"/>
          <w:szCs w:val="24"/>
          <w:lang w:val="sr-Cyrl-RS"/>
        </w:rPr>
        <w:t>ружаоца услуге</w:t>
      </w:r>
      <w:r w:rsidRPr="00532C4F">
        <w:rPr>
          <w:rFonts w:cs="Arial"/>
          <w:sz w:val="24"/>
          <w:szCs w:val="24"/>
        </w:rPr>
        <w:t>): ..................................................................</w:t>
      </w:r>
    </w:p>
    <w:p w:rsidR="006E2117" w:rsidRPr="00532C4F" w:rsidRDefault="006E2117" w:rsidP="006E2117">
      <w:pPr>
        <w:rPr>
          <w:rFonts w:cs="Arial"/>
          <w:sz w:val="24"/>
          <w:szCs w:val="24"/>
        </w:rPr>
      </w:pPr>
      <w:r w:rsidRPr="00532C4F">
        <w:rPr>
          <w:rFonts w:cs="Arial"/>
          <w:sz w:val="24"/>
          <w:szCs w:val="24"/>
        </w:rPr>
        <w:t>ТЕКУЋИ РАЧУН ДУЖНИКА (</w:t>
      </w:r>
      <w:r w:rsidRPr="00A774F7">
        <w:rPr>
          <w:rFonts w:cs="Arial"/>
          <w:sz w:val="24"/>
          <w:szCs w:val="24"/>
        </w:rPr>
        <w:t>П</w:t>
      </w:r>
      <w:r w:rsidRPr="00A774F7">
        <w:rPr>
          <w:rFonts w:cs="Arial"/>
          <w:sz w:val="24"/>
          <w:szCs w:val="24"/>
          <w:lang w:val="sr-Cyrl-RS"/>
        </w:rPr>
        <w:t>ружаоца услуге</w:t>
      </w:r>
      <w:r w:rsidRPr="00532C4F">
        <w:rPr>
          <w:rFonts w:cs="Arial"/>
          <w:sz w:val="24"/>
          <w:szCs w:val="24"/>
        </w:rPr>
        <w:t>): ...................................................................</w:t>
      </w:r>
    </w:p>
    <w:p w:rsidR="002F2D35" w:rsidRPr="00532C4F" w:rsidRDefault="006E2117" w:rsidP="006E2117">
      <w:pPr>
        <w:rPr>
          <w:rFonts w:cs="Arial"/>
          <w:sz w:val="24"/>
          <w:szCs w:val="24"/>
        </w:rPr>
      </w:pPr>
      <w:r w:rsidRPr="00532C4F">
        <w:rPr>
          <w:rFonts w:cs="Arial"/>
          <w:sz w:val="24"/>
          <w:szCs w:val="24"/>
        </w:rPr>
        <w:t>ПИБ ДУЖНИКА (</w:t>
      </w:r>
      <w:r w:rsidRPr="00A774F7">
        <w:rPr>
          <w:rFonts w:cs="Arial"/>
          <w:sz w:val="24"/>
          <w:szCs w:val="24"/>
        </w:rPr>
        <w:t>П</w:t>
      </w:r>
      <w:r w:rsidRPr="00A774F7">
        <w:rPr>
          <w:rFonts w:cs="Arial"/>
          <w:sz w:val="24"/>
          <w:szCs w:val="24"/>
          <w:lang w:val="sr-Cyrl-RS"/>
        </w:rPr>
        <w:t>ружаоца услуге</w:t>
      </w:r>
      <w:r w:rsidRPr="00532C4F">
        <w:rPr>
          <w:rFonts w:cs="Arial"/>
          <w:sz w:val="24"/>
          <w:szCs w:val="24"/>
        </w:rPr>
        <w:t>): ........................................................</w:t>
      </w:r>
      <w:r>
        <w:rPr>
          <w:rFonts w:cs="Arial"/>
          <w:sz w:val="24"/>
          <w:szCs w:val="24"/>
        </w:rPr>
        <w:t>...............................</w:t>
      </w:r>
    </w:p>
    <w:p w:rsidR="002F2D35" w:rsidRDefault="002F2D35" w:rsidP="002F2D35">
      <w:pPr>
        <w:rPr>
          <w:rFonts w:cs="Arial"/>
          <w:sz w:val="24"/>
          <w:szCs w:val="24"/>
          <w:lang w:val="sr-Cyrl-RS"/>
        </w:rPr>
      </w:pPr>
    </w:p>
    <w:p w:rsidR="002F2D35" w:rsidRPr="00044077" w:rsidRDefault="002F2D35" w:rsidP="002F2D35">
      <w:pPr>
        <w:rPr>
          <w:rFonts w:cs="Arial"/>
          <w:sz w:val="24"/>
          <w:szCs w:val="24"/>
          <w:lang w:val="sr-Cyrl-RS"/>
        </w:rPr>
      </w:pPr>
    </w:p>
    <w:p w:rsidR="002F2D35" w:rsidRPr="00532C4F" w:rsidRDefault="002F2D35" w:rsidP="002F2D35">
      <w:pPr>
        <w:jc w:val="center"/>
      </w:pPr>
      <w:r w:rsidRPr="00532C4F">
        <w:rPr>
          <w:rFonts w:cs="Arial"/>
          <w:b/>
          <w:sz w:val="24"/>
          <w:szCs w:val="24"/>
        </w:rPr>
        <w:t>МЕНИЧНО ПИСМО – ОВЛАШЋЕЊЕ ЗА КОРИСНИКА  БЛАНКО СОПСТВЕНЕ МЕНИЦЕ</w:t>
      </w:r>
    </w:p>
    <w:p w:rsidR="002F2D35" w:rsidRPr="00532C4F" w:rsidRDefault="002F2D35" w:rsidP="002F2D35">
      <w:pPr>
        <w:rPr>
          <w:rFonts w:cs="Arial"/>
          <w:sz w:val="24"/>
          <w:szCs w:val="24"/>
        </w:rPr>
      </w:pPr>
    </w:p>
    <w:p w:rsidR="00FD584A" w:rsidRPr="00FD584A" w:rsidRDefault="00FD584A" w:rsidP="00FD584A">
      <w:pPr>
        <w:jc w:val="both"/>
        <w:rPr>
          <w:rFonts w:cs="Arial"/>
          <w:b/>
          <w:sz w:val="24"/>
          <w:szCs w:val="24"/>
          <w:lang w:val="sr-Cyrl-CS"/>
        </w:rPr>
      </w:pPr>
      <w:r w:rsidRPr="00FD584A">
        <w:rPr>
          <w:rFonts w:cs="Arial"/>
          <w:sz w:val="24"/>
          <w:szCs w:val="24"/>
          <w:lang w:val="sr-Cyrl-CS"/>
        </w:rPr>
        <w:t xml:space="preserve">Корисник (поверилац): </w:t>
      </w:r>
      <w:r w:rsidRPr="00FD584A">
        <w:rPr>
          <w:rFonts w:cs="Arial"/>
          <w:sz w:val="24"/>
          <w:szCs w:val="24"/>
          <w:lang w:val="sr-Cyrl-RS"/>
        </w:rPr>
        <w:t>ЈП ЕПС Београд, ул. Балканска бр. 13 - Огранак РБ Колубара</w:t>
      </w:r>
      <w:r w:rsidRPr="00FD584A">
        <w:rPr>
          <w:rFonts w:cs="Arial"/>
          <w:sz w:val="24"/>
          <w:szCs w:val="24"/>
          <w:lang w:val="sr-Cyrl-CS"/>
        </w:rPr>
        <w:t>, Лазаревац, ул. Светог Саве бр.1; матични број: 20053658, ПИБ: 103920327, текући рачун: 205-23250-81 код Комерцијалне банке</w:t>
      </w:r>
    </w:p>
    <w:p w:rsidR="00FD584A" w:rsidRPr="00FD584A" w:rsidRDefault="00FD584A" w:rsidP="00FD584A">
      <w:pPr>
        <w:tabs>
          <w:tab w:val="left" w:pos="1418"/>
        </w:tabs>
        <w:rPr>
          <w:rFonts w:cs="Arial"/>
          <w:sz w:val="24"/>
          <w:szCs w:val="24"/>
        </w:rPr>
      </w:pPr>
    </w:p>
    <w:p w:rsidR="00FD584A" w:rsidRPr="00FD584A" w:rsidRDefault="00FD584A" w:rsidP="00FD584A">
      <w:pPr>
        <w:tabs>
          <w:tab w:val="left" w:pos="1418"/>
        </w:tabs>
        <w:rPr>
          <w:rFonts w:cs="Arial"/>
          <w:sz w:val="24"/>
          <w:szCs w:val="24"/>
        </w:rPr>
      </w:pPr>
      <w:r w:rsidRPr="00FD584A">
        <w:rPr>
          <w:rFonts w:cs="Arial"/>
          <w:sz w:val="24"/>
          <w:szCs w:val="24"/>
        </w:rPr>
        <w:tab/>
      </w:r>
    </w:p>
    <w:p w:rsidR="00FD584A" w:rsidRPr="00FD584A" w:rsidRDefault="00FD584A" w:rsidP="00FD584A">
      <w:pPr>
        <w:jc w:val="both"/>
      </w:pPr>
      <w:r w:rsidRPr="00FD584A">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 _____________ (уписати серијски број)  као средство финансијског обезбеђења </w:t>
      </w:r>
      <w:r w:rsidRPr="00FD584A">
        <w:rPr>
          <w:rFonts w:cs="Arial"/>
          <w:sz w:val="24"/>
          <w:szCs w:val="24"/>
          <w:u w:val="single"/>
        </w:rPr>
        <w:t>за добро извршењ</w:t>
      </w:r>
      <w:r w:rsidRPr="00FD584A">
        <w:rPr>
          <w:rFonts w:cs="Arial"/>
          <w:sz w:val="24"/>
          <w:szCs w:val="24"/>
          <w:u w:val="single"/>
          <w:lang w:val="sr-Cyrl-RS"/>
        </w:rPr>
        <w:t>е</w:t>
      </w:r>
      <w:r w:rsidRPr="00FD584A">
        <w:rPr>
          <w:rFonts w:cs="Arial"/>
          <w:sz w:val="24"/>
          <w:szCs w:val="24"/>
          <w:u w:val="single"/>
        </w:rPr>
        <w:t xml:space="preserve"> посла</w:t>
      </w:r>
      <w:r w:rsidRPr="00FD584A">
        <w:rPr>
          <w:rFonts w:cs="Arial"/>
          <w:sz w:val="24"/>
          <w:szCs w:val="24"/>
        </w:rPr>
        <w:t xml:space="preserve"> и овлашћујемо Повериоца, да предату меницу може попунити до максималног износа од </w:t>
      </w:r>
      <w:r w:rsidRPr="00FD584A">
        <w:rPr>
          <w:rFonts w:cs="Arial"/>
          <w:b/>
          <w:i/>
          <w:sz w:val="24"/>
          <w:szCs w:val="24"/>
          <w:u w:val="single"/>
          <w:lang w:val="sr-Cyrl-RS"/>
        </w:rPr>
        <w:t>10%</w:t>
      </w:r>
      <w:r w:rsidRPr="00FD584A">
        <w:rPr>
          <w:rFonts w:cs="Arial"/>
          <w:sz w:val="24"/>
          <w:szCs w:val="24"/>
          <w:lang w:val="sr-Cyrl-RS"/>
        </w:rPr>
        <w:t xml:space="preserve"> уговорене вредности, односно __________ (словима:_______</w:t>
      </w:r>
      <w:r>
        <w:rPr>
          <w:rFonts w:cs="Arial"/>
          <w:sz w:val="24"/>
          <w:szCs w:val="24"/>
          <w:lang w:val="sr-Cyrl-RS"/>
        </w:rPr>
        <w:t>____________________________</w:t>
      </w:r>
      <w:r w:rsidRPr="00FD584A">
        <w:rPr>
          <w:rFonts w:cs="Arial"/>
          <w:sz w:val="24"/>
          <w:szCs w:val="24"/>
          <w:lang w:val="sr-Cyrl-RS"/>
        </w:rPr>
        <w:t xml:space="preserve">) динара, без </w:t>
      </w:r>
      <w:r w:rsidRPr="00FD584A">
        <w:rPr>
          <w:rFonts w:cs="Arial"/>
          <w:sz w:val="24"/>
          <w:szCs w:val="24"/>
        </w:rPr>
        <w:t>ПДВ-а, по Уговору о</w:t>
      </w:r>
      <w:r w:rsidRPr="00FD584A">
        <w:rPr>
          <w:rFonts w:cs="Arial"/>
          <w:sz w:val="24"/>
          <w:szCs w:val="24"/>
          <w:lang w:val="sr-Cyrl-RS"/>
        </w:rPr>
        <w:t xml:space="preserve"> пружању услуга</w:t>
      </w:r>
      <w:r w:rsidR="006E2117" w:rsidRPr="00532C4F">
        <w:rPr>
          <w:rFonts w:cs="Arial"/>
          <w:sz w:val="24"/>
          <w:szCs w:val="24"/>
          <w:lang w:val="sr-Cyrl-RS"/>
        </w:rPr>
        <w:t xml:space="preserve"> -</w:t>
      </w:r>
      <w:r w:rsidR="006E2117" w:rsidRPr="00532C4F">
        <w:rPr>
          <w:rFonts w:cs="Arial"/>
          <w:sz w:val="24"/>
          <w:szCs w:val="24"/>
        </w:rPr>
        <w:t xml:space="preserve"> </w:t>
      </w:r>
      <w:r w:rsidRPr="00FD584A">
        <w:rPr>
          <w:rFonts w:cs="Arial"/>
          <w:b/>
          <w:bCs/>
          <w:i/>
          <w:sz w:val="24"/>
          <w:szCs w:val="24"/>
        </w:rPr>
        <w:t>Поправка и сервисирање аутодизалица и виљушкара</w:t>
      </w:r>
      <w:r w:rsidRPr="00FD584A">
        <w:rPr>
          <w:rFonts w:cs="Arial"/>
          <w:b/>
          <w:bCs/>
          <w:i/>
          <w:sz w:val="24"/>
          <w:szCs w:val="24"/>
          <w:lang w:val="sr-Cyrl-RS"/>
        </w:rPr>
        <w:t>, обликована по партијама</w:t>
      </w:r>
      <w:r>
        <w:rPr>
          <w:rFonts w:cs="Arial"/>
          <w:b/>
          <w:bCs/>
          <w:i/>
          <w:sz w:val="24"/>
          <w:szCs w:val="24"/>
          <w:lang w:val="sr-Cyrl-RS"/>
        </w:rPr>
        <w:t>, за Партију бр. ___</w:t>
      </w:r>
      <w:r w:rsidR="006E2117" w:rsidRPr="006E2117">
        <w:rPr>
          <w:rFonts w:cs="Arial"/>
          <w:b/>
          <w:bCs/>
          <w:i/>
          <w:sz w:val="24"/>
          <w:szCs w:val="24"/>
          <w:lang w:val="sr-Cyrl-RS"/>
        </w:rPr>
        <w:t xml:space="preserve">: </w:t>
      </w:r>
      <w:r>
        <w:rPr>
          <w:rFonts w:cs="Arial"/>
          <w:b/>
          <w:bCs/>
          <w:i/>
          <w:sz w:val="24"/>
          <w:szCs w:val="24"/>
          <w:lang w:val="sr-Cyrl-RS"/>
        </w:rPr>
        <w:t xml:space="preserve">- ____________________________ </w:t>
      </w:r>
      <w:r w:rsidRPr="00FD584A">
        <w:rPr>
          <w:rFonts w:cs="Arial"/>
          <w:bCs/>
          <w:sz w:val="24"/>
          <w:szCs w:val="24"/>
          <w:lang w:val="sr-Cyrl-RS"/>
        </w:rPr>
        <w:t>(уписати назив партије)</w:t>
      </w:r>
      <w:r w:rsidR="006E2117" w:rsidRPr="00532C4F">
        <w:rPr>
          <w:rFonts w:cs="Arial"/>
          <w:sz w:val="24"/>
          <w:szCs w:val="24"/>
        </w:rPr>
        <w:t xml:space="preserve">, </w:t>
      </w:r>
      <w:r w:rsidRPr="00FD584A">
        <w:rPr>
          <w:rFonts w:cs="Arial"/>
          <w:sz w:val="24"/>
          <w:szCs w:val="24"/>
        </w:rPr>
        <w:t>бр.</w:t>
      </w:r>
      <w:r w:rsidRPr="00FD584A">
        <w:rPr>
          <w:rFonts w:cs="Arial"/>
          <w:sz w:val="24"/>
          <w:szCs w:val="24"/>
          <w:lang w:val="sr-Cyrl-RS"/>
        </w:rPr>
        <w:t xml:space="preserve"> </w:t>
      </w:r>
      <w:r w:rsidRPr="00FD584A">
        <w:rPr>
          <w:rFonts w:cs="Arial"/>
          <w:sz w:val="24"/>
          <w:szCs w:val="24"/>
        </w:rPr>
        <w:t>_____</w:t>
      </w:r>
      <w:r w:rsidRPr="00FD584A">
        <w:rPr>
          <w:rFonts w:cs="Arial"/>
          <w:sz w:val="24"/>
          <w:szCs w:val="24"/>
          <w:lang w:val="sr-Cyrl-RS"/>
        </w:rPr>
        <w:t>_____</w:t>
      </w:r>
      <w:r w:rsidRPr="00FD584A">
        <w:rPr>
          <w:rFonts w:cs="Arial"/>
          <w:sz w:val="24"/>
          <w:szCs w:val="24"/>
        </w:rPr>
        <w:t xml:space="preserve"> од </w:t>
      </w:r>
      <w:r w:rsidRPr="00FD584A">
        <w:rPr>
          <w:rFonts w:cs="Arial"/>
          <w:sz w:val="24"/>
          <w:szCs w:val="24"/>
          <w:lang w:val="sr-Cyrl-RS"/>
        </w:rPr>
        <w:t>__.__.20</w:t>
      </w:r>
      <w:r w:rsidR="000D27C1">
        <w:rPr>
          <w:rFonts w:cs="Arial"/>
          <w:sz w:val="24"/>
          <w:szCs w:val="24"/>
          <w:lang w:val="sr-Cyrl-RS"/>
        </w:rPr>
        <w:t>20</w:t>
      </w:r>
      <w:r w:rsidRPr="00FD584A">
        <w:rPr>
          <w:rFonts w:cs="Arial"/>
          <w:sz w:val="24"/>
          <w:szCs w:val="24"/>
          <w:lang w:val="sr-Cyrl-RS"/>
        </w:rPr>
        <w:t xml:space="preserve">.год. </w:t>
      </w:r>
      <w:r w:rsidRPr="00FD584A">
        <w:rPr>
          <w:rFonts w:cs="Arial"/>
          <w:sz w:val="24"/>
          <w:szCs w:val="24"/>
        </w:rPr>
        <w:t>(заведен код Корисника - Повериоца) и бр.</w:t>
      </w:r>
      <w:r w:rsidRPr="00FD584A">
        <w:rPr>
          <w:rFonts w:cs="Arial"/>
          <w:sz w:val="24"/>
          <w:szCs w:val="24"/>
          <w:lang w:val="sr-Cyrl-RS"/>
        </w:rPr>
        <w:t xml:space="preserve"> </w:t>
      </w:r>
      <w:r w:rsidRPr="00FD584A">
        <w:rPr>
          <w:rFonts w:cs="Arial"/>
          <w:sz w:val="24"/>
          <w:szCs w:val="24"/>
        </w:rPr>
        <w:t>_____</w:t>
      </w:r>
      <w:r w:rsidRPr="00FD584A">
        <w:rPr>
          <w:rFonts w:cs="Arial"/>
          <w:sz w:val="24"/>
          <w:szCs w:val="24"/>
          <w:lang w:val="sr-Cyrl-RS"/>
        </w:rPr>
        <w:t>_____</w:t>
      </w:r>
      <w:r w:rsidRPr="00FD584A">
        <w:rPr>
          <w:rFonts w:cs="Arial"/>
          <w:sz w:val="24"/>
          <w:szCs w:val="24"/>
        </w:rPr>
        <w:t xml:space="preserve"> од </w:t>
      </w:r>
      <w:r w:rsidRPr="00FD584A">
        <w:rPr>
          <w:rFonts w:cs="Arial"/>
          <w:sz w:val="24"/>
          <w:szCs w:val="24"/>
          <w:lang w:val="sr-Cyrl-RS"/>
        </w:rPr>
        <w:t>__.__.20</w:t>
      </w:r>
      <w:r w:rsidR="000D27C1">
        <w:rPr>
          <w:rFonts w:cs="Arial"/>
          <w:sz w:val="24"/>
          <w:szCs w:val="24"/>
          <w:lang w:val="sr-Cyrl-RS"/>
        </w:rPr>
        <w:t>20</w:t>
      </w:r>
      <w:r w:rsidRPr="00FD584A">
        <w:rPr>
          <w:rFonts w:cs="Arial"/>
          <w:sz w:val="24"/>
          <w:szCs w:val="24"/>
          <w:lang w:val="sr-Cyrl-RS"/>
        </w:rPr>
        <w:t xml:space="preserve">.год. </w:t>
      </w:r>
      <w:r w:rsidRPr="00FD584A">
        <w:rPr>
          <w:rFonts w:cs="Arial"/>
          <w:sz w:val="24"/>
          <w:szCs w:val="24"/>
        </w:rPr>
        <w:t xml:space="preserve">(заведен код дужника), уколико </w:t>
      </w:r>
      <w:r w:rsidRPr="00FD584A">
        <w:rPr>
          <w:rFonts w:cs="Arial"/>
          <w:sz w:val="24"/>
          <w:szCs w:val="24"/>
          <w:lang w:val="sr-Cyrl-RS"/>
        </w:rPr>
        <w:t>Д</w:t>
      </w:r>
      <w:r w:rsidRPr="00FD584A">
        <w:rPr>
          <w:rFonts w:cs="Arial"/>
          <w:sz w:val="24"/>
          <w:szCs w:val="24"/>
        </w:rPr>
        <w:t>ужник не изврши уговорене обавезе у уговореном року или их изврши делимично или неквалитетно.</w:t>
      </w:r>
    </w:p>
    <w:p w:rsidR="00FD584A" w:rsidRPr="00FD584A" w:rsidRDefault="00FD584A" w:rsidP="00FD584A">
      <w:pPr>
        <w:rPr>
          <w:rFonts w:cs="Arial"/>
          <w:sz w:val="24"/>
          <w:szCs w:val="24"/>
        </w:rPr>
      </w:pPr>
    </w:p>
    <w:p w:rsidR="00FD584A" w:rsidRPr="00FD584A" w:rsidRDefault="00FD584A" w:rsidP="00FD584A">
      <w:pPr>
        <w:rPr>
          <w:rFonts w:cs="Arial"/>
          <w:sz w:val="24"/>
          <w:szCs w:val="24"/>
        </w:rPr>
      </w:pPr>
    </w:p>
    <w:p w:rsidR="00FD584A" w:rsidRPr="00FD584A" w:rsidRDefault="00FD584A" w:rsidP="00FD584A">
      <w:pPr>
        <w:jc w:val="both"/>
      </w:pPr>
      <w:r w:rsidRPr="00FD584A">
        <w:rPr>
          <w:rFonts w:cs="Arial"/>
          <w:sz w:val="24"/>
          <w:szCs w:val="24"/>
        </w:rPr>
        <w:t xml:space="preserve">Издата бланко сопствена меница може се поднети на наплату у року доспећа утврђеном Уговором т.ј. </w:t>
      </w:r>
      <w:r w:rsidRPr="00FD584A">
        <w:rPr>
          <w:rFonts w:cs="Arial"/>
          <w:bCs/>
          <w:sz w:val="24"/>
          <w:szCs w:val="24"/>
          <w:lang w:val="sr-Cyrl-RS"/>
        </w:rPr>
        <w:t>30 (тридесет) дана дуже од рока важења Уговора</w:t>
      </w:r>
      <w:r w:rsidRPr="00FD584A">
        <w:rPr>
          <w:rFonts w:cs="Arial"/>
          <w:bCs/>
          <w:sz w:val="24"/>
          <w:szCs w:val="24"/>
        </w:rPr>
        <w:t xml:space="preserve">, с тим да евентуални продужетак рока важења </w:t>
      </w:r>
      <w:r w:rsidRPr="00FD584A">
        <w:rPr>
          <w:rFonts w:cs="Arial"/>
          <w:bCs/>
          <w:sz w:val="24"/>
          <w:szCs w:val="24"/>
          <w:lang w:val="sr-Cyrl-RS"/>
        </w:rPr>
        <w:t>У</w:t>
      </w:r>
      <w:r w:rsidRPr="00FD584A">
        <w:rPr>
          <w:rFonts w:cs="Arial"/>
          <w:bCs/>
          <w:sz w:val="24"/>
          <w:szCs w:val="24"/>
        </w:rPr>
        <w:t>говора има за последицу и продужење рока важења менице и меничног овлашћења</w:t>
      </w:r>
      <w:r w:rsidRPr="00FD584A">
        <w:rPr>
          <w:rFonts w:cs="Arial"/>
          <w:sz w:val="24"/>
          <w:szCs w:val="24"/>
        </w:rPr>
        <w:t>, за исти број дана за који ће бити продужен и рок важења Уговора.</w:t>
      </w:r>
    </w:p>
    <w:p w:rsidR="00FD584A" w:rsidRPr="00FD584A" w:rsidRDefault="00FD584A" w:rsidP="00FD584A">
      <w:pPr>
        <w:jc w:val="both"/>
        <w:rPr>
          <w:rFonts w:cs="Arial"/>
          <w:sz w:val="24"/>
          <w:szCs w:val="24"/>
        </w:rPr>
      </w:pPr>
    </w:p>
    <w:p w:rsidR="00FD584A" w:rsidRPr="00FD584A" w:rsidRDefault="00FD584A" w:rsidP="00FD584A">
      <w:pPr>
        <w:jc w:val="both"/>
        <w:rPr>
          <w:rFonts w:cs="Arial"/>
          <w:sz w:val="24"/>
          <w:szCs w:val="24"/>
        </w:rPr>
      </w:pPr>
      <w:r w:rsidRPr="00FD584A">
        <w:rPr>
          <w:rFonts w:cs="Arial"/>
          <w:sz w:val="24"/>
          <w:szCs w:val="24"/>
        </w:rPr>
        <w:t>Овлашћујемо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на терет текућег рачуна Дужника, а у корист текућег рачуна Повериоца.</w:t>
      </w:r>
    </w:p>
    <w:p w:rsidR="00FD584A" w:rsidRPr="00FD584A" w:rsidRDefault="00FD584A" w:rsidP="00FD584A">
      <w:pPr>
        <w:jc w:val="both"/>
        <w:rPr>
          <w:rFonts w:cs="Arial"/>
          <w:sz w:val="24"/>
          <w:szCs w:val="24"/>
        </w:rPr>
      </w:pPr>
    </w:p>
    <w:p w:rsidR="00FD584A" w:rsidRPr="00FD584A" w:rsidRDefault="00FD584A" w:rsidP="00FD584A">
      <w:pPr>
        <w:jc w:val="both"/>
        <w:rPr>
          <w:rFonts w:cs="Arial"/>
          <w:sz w:val="24"/>
          <w:szCs w:val="24"/>
          <w:lang w:val="sr-Cyrl-RS"/>
        </w:rPr>
      </w:pPr>
      <w:r w:rsidRPr="00FD584A">
        <w:rPr>
          <w:rFonts w:cs="Arial"/>
          <w:sz w:val="24"/>
          <w:szCs w:val="24"/>
        </w:rPr>
        <w:t xml:space="preserve">Oвлaшћуjeмo бaнкe кoд кojих имaмo рaчунe </w:t>
      </w:r>
      <w:r w:rsidRPr="00FD584A">
        <w:rPr>
          <w:rFonts w:cs="Arial"/>
          <w:sz w:val="24"/>
          <w:szCs w:val="24"/>
          <w:lang w:val="sr-Cyrl-RS"/>
        </w:rPr>
        <w:t>да</w:t>
      </w:r>
      <w:r w:rsidRPr="00FD584A">
        <w:rPr>
          <w:rFonts w:cs="Arial"/>
          <w:sz w:val="24"/>
          <w:szCs w:val="24"/>
        </w:rPr>
        <w:t xml:space="preserve">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r w:rsidRPr="00FD584A">
        <w:rPr>
          <w:rFonts w:cs="Arial"/>
          <w:sz w:val="24"/>
          <w:szCs w:val="24"/>
          <w:lang w:val="sr-Cyrl-RS"/>
        </w:rPr>
        <w:t>.</w:t>
      </w:r>
    </w:p>
    <w:p w:rsidR="00FD584A" w:rsidRPr="00FD584A" w:rsidRDefault="00FD584A" w:rsidP="00FD584A">
      <w:pPr>
        <w:jc w:val="both"/>
        <w:rPr>
          <w:rFonts w:cs="Arial"/>
          <w:sz w:val="24"/>
          <w:szCs w:val="24"/>
        </w:rPr>
      </w:pPr>
      <w:r w:rsidRPr="00FD584A">
        <w:rPr>
          <w:rFonts w:cs="Arial"/>
          <w:sz w:val="24"/>
          <w:szCs w:val="24"/>
        </w:rPr>
        <w:lastRenderedPageBreak/>
        <w:t xml:space="preserve">Меница је важећа и у случају да у току трајања реализације наведеног уговора дође до: промена </w:t>
      </w:r>
      <w:r w:rsidRPr="00FD584A">
        <w:rPr>
          <w:rFonts w:cs="Arial"/>
          <w:sz w:val="24"/>
          <w:szCs w:val="24"/>
          <w:lang w:val="sr-Cyrl-RS"/>
        </w:rPr>
        <w:t>лица</w:t>
      </w:r>
      <w:r w:rsidRPr="00FD584A">
        <w:rPr>
          <w:rFonts w:cs="Arial"/>
          <w:sz w:val="24"/>
          <w:szCs w:val="24"/>
        </w:rPr>
        <w:t xml:space="preserve"> овлашћених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D584A" w:rsidRPr="00FD584A" w:rsidRDefault="00FD584A" w:rsidP="00FD584A">
      <w:pPr>
        <w:jc w:val="both"/>
        <w:rPr>
          <w:rFonts w:cs="Arial"/>
          <w:sz w:val="24"/>
          <w:szCs w:val="24"/>
        </w:rPr>
      </w:pPr>
    </w:p>
    <w:p w:rsidR="00F7672E" w:rsidRPr="00532C4F" w:rsidRDefault="00F7672E" w:rsidP="00F7672E">
      <w:pPr>
        <w:jc w:val="both"/>
        <w:rPr>
          <w:rFonts w:cs="Arial"/>
          <w:sz w:val="24"/>
          <w:szCs w:val="24"/>
        </w:rPr>
      </w:pPr>
      <w:r w:rsidRPr="00532C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F7672E" w:rsidRPr="00532C4F" w:rsidRDefault="00F7672E" w:rsidP="00F7672E">
      <w:pPr>
        <w:jc w:val="both"/>
        <w:rPr>
          <w:rFonts w:cs="Arial"/>
          <w:sz w:val="24"/>
          <w:szCs w:val="24"/>
        </w:rPr>
      </w:pPr>
    </w:p>
    <w:p w:rsidR="00FD584A" w:rsidRPr="00FD584A" w:rsidRDefault="00FD584A" w:rsidP="00FD584A">
      <w:pPr>
        <w:jc w:val="both"/>
        <w:rPr>
          <w:rFonts w:cs="Arial"/>
          <w:sz w:val="24"/>
          <w:szCs w:val="24"/>
        </w:rPr>
      </w:pPr>
      <w:r w:rsidRPr="00FD584A">
        <w:rPr>
          <w:rFonts w:cs="Arial"/>
          <w:sz w:val="24"/>
          <w:szCs w:val="24"/>
        </w:rPr>
        <w:t>Меница је потписана од стране овлашћеног лица за заступање Дужника _________________</w:t>
      </w:r>
      <w:r w:rsidRPr="00FD584A">
        <w:rPr>
          <w:rFonts w:cs="Arial"/>
          <w:sz w:val="24"/>
          <w:szCs w:val="24"/>
          <w:lang w:val="sr-Cyrl-RS"/>
        </w:rPr>
        <w:t>______</w:t>
      </w:r>
      <w:r w:rsidRPr="00FD584A">
        <w:rPr>
          <w:rFonts w:cs="Arial"/>
          <w:sz w:val="24"/>
          <w:szCs w:val="24"/>
        </w:rPr>
        <w:t xml:space="preserve"> (унети име и презиме овлашћеног лица).</w:t>
      </w:r>
    </w:p>
    <w:p w:rsidR="00FD584A" w:rsidRPr="00FD584A" w:rsidRDefault="00FD584A" w:rsidP="00FD584A">
      <w:pPr>
        <w:jc w:val="both"/>
        <w:rPr>
          <w:rFonts w:cs="Arial"/>
          <w:sz w:val="24"/>
          <w:szCs w:val="24"/>
        </w:rPr>
      </w:pPr>
    </w:p>
    <w:p w:rsidR="002F2D35" w:rsidRPr="00532C4F" w:rsidRDefault="00FD584A" w:rsidP="00FD584A">
      <w:pPr>
        <w:jc w:val="both"/>
        <w:rPr>
          <w:rFonts w:cs="Arial"/>
          <w:sz w:val="24"/>
          <w:szCs w:val="24"/>
        </w:rPr>
      </w:pPr>
      <w:r w:rsidRPr="00FD584A">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r w:rsidR="002F2D35" w:rsidRPr="00532C4F">
        <w:rPr>
          <w:rFonts w:cs="Arial"/>
          <w:sz w:val="24"/>
          <w:szCs w:val="24"/>
        </w:rPr>
        <w:t>.</w:t>
      </w:r>
    </w:p>
    <w:p w:rsidR="002F2D35" w:rsidRPr="00532C4F" w:rsidRDefault="002F2D35" w:rsidP="002F2D35">
      <w:pPr>
        <w:jc w:val="both"/>
        <w:rPr>
          <w:rFonts w:cs="Arial"/>
          <w:sz w:val="24"/>
          <w:szCs w:val="24"/>
        </w:rPr>
      </w:pPr>
    </w:p>
    <w:p w:rsidR="00591A07" w:rsidRPr="002F2D35" w:rsidRDefault="00591A07" w:rsidP="002F2D35">
      <w:pPr>
        <w:rPr>
          <w:rFonts w:cs="Arial"/>
          <w:sz w:val="24"/>
          <w:szCs w:val="24"/>
          <w:lang w:val="sr-Cyrl-RS"/>
        </w:rPr>
      </w:pPr>
    </w:p>
    <w:p w:rsidR="00591A07" w:rsidRPr="00532C4F" w:rsidRDefault="00591A07" w:rsidP="00591A07">
      <w:pPr>
        <w:rPr>
          <w:rFonts w:cs="Arial"/>
          <w:sz w:val="24"/>
          <w:szCs w:val="24"/>
        </w:rPr>
      </w:pPr>
      <w:r w:rsidRPr="00532C4F">
        <w:rPr>
          <w:rFonts w:cs="Arial"/>
          <w:sz w:val="24"/>
          <w:szCs w:val="24"/>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591A07" w:rsidRPr="00532C4F" w:rsidTr="00C5785C">
        <w:trPr>
          <w:jc w:val="center"/>
        </w:trPr>
        <w:tc>
          <w:tcPr>
            <w:tcW w:w="3882" w:type="dxa"/>
            <w:shd w:val="clear" w:color="auto" w:fill="auto"/>
            <w:tcMar>
              <w:top w:w="0" w:type="dxa"/>
              <w:left w:w="108" w:type="dxa"/>
              <w:bottom w:w="0" w:type="dxa"/>
              <w:right w:w="108" w:type="dxa"/>
            </w:tcMar>
          </w:tcPr>
          <w:p w:rsidR="00591A07" w:rsidRPr="00532C4F" w:rsidRDefault="00FD584A" w:rsidP="00C5785C">
            <w:pPr>
              <w:jc w:val="center"/>
              <w:rPr>
                <w:rFonts w:cs="Arial"/>
                <w:sz w:val="24"/>
                <w:szCs w:val="24"/>
              </w:rPr>
            </w:pPr>
            <w:r w:rsidRPr="00FD584A">
              <w:rPr>
                <w:rFonts w:cs="Arial"/>
                <w:sz w:val="24"/>
                <w:szCs w:val="24"/>
              </w:rPr>
              <w:t>Место и датум издавања Овлашћења</w:t>
            </w:r>
            <w:r w:rsidR="00591A07" w:rsidRPr="00532C4F">
              <w:rPr>
                <w:rFonts w:cs="Arial"/>
                <w:sz w:val="24"/>
                <w:szCs w:val="24"/>
              </w:rPr>
              <w:t>:</w:t>
            </w: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c>
          <w:tcPr>
            <w:tcW w:w="4022" w:type="dxa"/>
            <w:shd w:val="clear" w:color="auto" w:fill="auto"/>
            <w:tcMar>
              <w:top w:w="0" w:type="dxa"/>
              <w:left w:w="108" w:type="dxa"/>
              <w:bottom w:w="0" w:type="dxa"/>
              <w:right w:w="108" w:type="dxa"/>
            </w:tcMar>
          </w:tcPr>
          <w:p w:rsidR="00591A07" w:rsidRPr="00532C4F" w:rsidRDefault="002F2D35" w:rsidP="00C5785C">
            <w:pPr>
              <w:jc w:val="center"/>
            </w:pPr>
            <w:r>
              <w:rPr>
                <w:rFonts w:cs="Arial"/>
                <w:sz w:val="24"/>
                <w:szCs w:val="24"/>
                <w:lang w:val="sr-Cyrl-RS"/>
              </w:rPr>
              <w:t>Пружалац услуге</w:t>
            </w:r>
            <w:r w:rsidR="00591A07" w:rsidRPr="00532C4F">
              <w:rPr>
                <w:rFonts w:cs="Arial"/>
                <w:sz w:val="24"/>
                <w:szCs w:val="24"/>
                <w:lang w:val="ru-RU"/>
              </w:rPr>
              <w:t>:</w:t>
            </w:r>
          </w:p>
        </w:tc>
      </w:tr>
      <w:tr w:rsidR="00591A07" w:rsidRPr="00532C4F" w:rsidTr="00C5785C">
        <w:trPr>
          <w:jc w:val="center"/>
        </w:trPr>
        <w:tc>
          <w:tcPr>
            <w:tcW w:w="388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r w:rsidRPr="00532C4F">
              <w:rPr>
                <w:rFonts w:cs="Arial"/>
                <w:sz w:val="24"/>
                <w:szCs w:val="24"/>
              </w:rPr>
              <w:t>М.П.</w:t>
            </w:r>
          </w:p>
        </w:tc>
        <w:tc>
          <w:tcPr>
            <w:tcW w:w="4022"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r>
      <w:tr w:rsidR="00591A07" w:rsidRPr="00532C4F" w:rsidTr="00C5785C">
        <w:trPr>
          <w:jc w:val="center"/>
        </w:trPr>
        <w:tc>
          <w:tcPr>
            <w:tcW w:w="3882" w:type="dxa"/>
            <w:tcBorders>
              <w:bottom w:val="single" w:sz="4" w:space="0" w:color="000000"/>
            </w:tcBorders>
            <w:shd w:val="clear" w:color="auto" w:fill="auto"/>
            <w:tcMar>
              <w:top w:w="0" w:type="dxa"/>
              <w:left w:w="108" w:type="dxa"/>
              <w:bottom w:w="0" w:type="dxa"/>
              <w:right w:w="108" w:type="dxa"/>
            </w:tcMar>
          </w:tcPr>
          <w:p w:rsidR="00591A07" w:rsidRPr="00532C4F" w:rsidRDefault="00591A07" w:rsidP="00C5785C">
            <w:pPr>
              <w:jc w:val="center"/>
              <w:rPr>
                <w:rFonts w:cs="Arial"/>
                <w:sz w:val="24"/>
                <w:szCs w:val="24"/>
              </w:rPr>
            </w:pPr>
          </w:p>
        </w:tc>
        <w:tc>
          <w:tcPr>
            <w:tcW w:w="2127" w:type="dxa"/>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rsidR="00591A07" w:rsidRPr="00532C4F" w:rsidRDefault="00591A07" w:rsidP="00C5785C">
            <w:pPr>
              <w:jc w:val="center"/>
              <w:rPr>
                <w:rFonts w:cs="Arial"/>
                <w:sz w:val="24"/>
                <w:szCs w:val="24"/>
                <w:lang w:val="ru-RU"/>
              </w:rPr>
            </w:pPr>
          </w:p>
        </w:tc>
      </w:tr>
    </w:tbl>
    <w:p w:rsidR="00591A07" w:rsidRPr="00532C4F" w:rsidRDefault="00591A07" w:rsidP="00591A07">
      <w:pPr>
        <w:rPr>
          <w:rFonts w:cs="Arial"/>
          <w:sz w:val="24"/>
          <w:szCs w:val="24"/>
        </w:rPr>
      </w:pPr>
      <w:r w:rsidRPr="00532C4F">
        <w:rPr>
          <w:rFonts w:cs="Arial"/>
          <w:sz w:val="24"/>
          <w:szCs w:val="24"/>
        </w:rPr>
        <w:t xml:space="preserve">                                                                                        </w:t>
      </w:r>
      <w:r w:rsidRPr="00532C4F">
        <w:rPr>
          <w:rFonts w:cs="Arial"/>
          <w:sz w:val="24"/>
          <w:szCs w:val="24"/>
          <w:lang w:val="sr-Cyrl-RS"/>
        </w:rPr>
        <w:t xml:space="preserve">         </w:t>
      </w:r>
      <w:r w:rsidRPr="00532C4F">
        <w:rPr>
          <w:rFonts w:cs="Arial"/>
          <w:sz w:val="24"/>
          <w:szCs w:val="24"/>
        </w:rPr>
        <w:t xml:space="preserve"> Потпис овлашћеног лица</w:t>
      </w:r>
    </w:p>
    <w:p w:rsidR="00591A07" w:rsidRPr="00532C4F" w:rsidRDefault="00591A07" w:rsidP="00591A07">
      <w:pPr>
        <w:rPr>
          <w:rFonts w:cs="Arial"/>
          <w:sz w:val="24"/>
          <w:szCs w:val="24"/>
        </w:rPr>
      </w:pPr>
    </w:p>
    <w:p w:rsidR="00F7672E" w:rsidRPr="00362A18" w:rsidRDefault="00F7672E" w:rsidP="00F7672E">
      <w:pPr>
        <w:suppressAutoHyphens w:val="0"/>
        <w:rPr>
          <w:rFonts w:cs="Arial"/>
          <w:sz w:val="24"/>
          <w:szCs w:val="24"/>
        </w:rPr>
      </w:pPr>
      <w:r w:rsidRPr="00362A18">
        <w:rPr>
          <w:rFonts w:cs="Arial"/>
          <w:sz w:val="24"/>
          <w:szCs w:val="24"/>
        </w:rPr>
        <w:t>Прилог:</w:t>
      </w:r>
    </w:p>
    <w:p w:rsidR="00F7672E" w:rsidRPr="00362A18" w:rsidRDefault="00F7672E" w:rsidP="00F7672E">
      <w:pPr>
        <w:pStyle w:val="ListParagraph"/>
        <w:numPr>
          <w:ilvl w:val="0"/>
          <w:numId w:val="31"/>
        </w:numPr>
        <w:suppressAutoHyphens w:val="0"/>
        <w:spacing w:after="0" w:line="240" w:lineRule="auto"/>
        <w:rPr>
          <w:rFonts w:ascii="Arial" w:eastAsia="Times New Roman" w:hAnsi="Arial" w:cs="Arial"/>
          <w:color w:val="auto"/>
          <w:kern w:val="3"/>
        </w:rPr>
      </w:pPr>
      <w:r w:rsidRPr="00362A18">
        <w:rPr>
          <w:rFonts w:ascii="Arial" w:eastAsia="Times New Roman" w:hAnsi="Arial" w:cs="Arial"/>
          <w:color w:val="auto"/>
          <w:kern w:val="3"/>
        </w:rPr>
        <w:t>1 (једна) потписана и оверена бланко сопствена меница као гаранција за добро извршење посла</w:t>
      </w:r>
    </w:p>
    <w:p w:rsidR="00F7672E" w:rsidRPr="00362A18" w:rsidRDefault="00F7672E" w:rsidP="00F7672E">
      <w:pPr>
        <w:pStyle w:val="ListParagraph"/>
        <w:numPr>
          <w:ilvl w:val="0"/>
          <w:numId w:val="31"/>
        </w:numPr>
        <w:suppressAutoHyphens w:val="0"/>
        <w:spacing w:after="0" w:line="240" w:lineRule="auto"/>
        <w:rPr>
          <w:rFonts w:ascii="Arial" w:eastAsia="Times New Roman" w:hAnsi="Arial" w:cs="Arial"/>
          <w:color w:val="auto"/>
          <w:kern w:val="3"/>
        </w:rPr>
      </w:pPr>
      <w:r w:rsidRPr="00362A18">
        <w:rPr>
          <w:rFonts w:ascii="Arial" w:eastAsia="Times New Roman" w:hAnsi="Arial" w:cs="Arial"/>
          <w:color w:val="auto"/>
          <w:kern w:val="3"/>
        </w:rPr>
        <w:t>фотокопију важећег Картона депонованих потписа овлашћених лица за располагање н</w:t>
      </w:r>
      <w:r>
        <w:rPr>
          <w:rFonts w:ascii="Arial" w:eastAsia="Times New Roman" w:hAnsi="Arial" w:cs="Arial"/>
          <w:color w:val="auto"/>
          <w:kern w:val="3"/>
        </w:rPr>
        <w:t xml:space="preserve">овчаним средствима </w:t>
      </w:r>
      <w:r w:rsidRPr="00D50EE4">
        <w:rPr>
          <w:rFonts w:ascii="Arial" w:eastAsia="Times New Roman" w:hAnsi="Arial" w:cs="Arial"/>
          <w:color w:val="auto"/>
          <w:kern w:val="3"/>
        </w:rPr>
        <w:t>Пружаoцa услуге</w:t>
      </w:r>
      <w:r>
        <w:rPr>
          <w:rFonts w:ascii="Arial" w:eastAsia="Times New Roman" w:hAnsi="Arial" w:cs="Arial"/>
          <w:color w:val="auto"/>
          <w:kern w:val="3"/>
        </w:rPr>
        <w:t xml:space="preserve"> код</w:t>
      </w:r>
      <w:r w:rsidRPr="00362A18">
        <w:rPr>
          <w:rFonts w:ascii="Arial" w:eastAsia="Times New Roman" w:hAnsi="Arial" w:cs="Arial"/>
          <w:color w:val="auto"/>
          <w:kern w:val="3"/>
        </w:rPr>
        <w:t xml:space="preserve"> пословне банке, оверену од стране банке на дан издавања менице и меничног овлашћења</w:t>
      </w:r>
    </w:p>
    <w:p w:rsidR="00F7672E" w:rsidRPr="00362A18" w:rsidRDefault="00F7672E" w:rsidP="00F7672E">
      <w:pPr>
        <w:pStyle w:val="ListParagraph"/>
        <w:numPr>
          <w:ilvl w:val="0"/>
          <w:numId w:val="31"/>
        </w:numPr>
        <w:suppressAutoHyphens w:val="0"/>
        <w:spacing w:after="0" w:line="240" w:lineRule="auto"/>
        <w:rPr>
          <w:rFonts w:ascii="Arial" w:eastAsia="Times New Roman" w:hAnsi="Arial" w:cs="Arial"/>
          <w:color w:val="auto"/>
          <w:kern w:val="3"/>
        </w:rPr>
      </w:pPr>
      <w:r w:rsidRPr="00362A18">
        <w:rPr>
          <w:rFonts w:ascii="Arial" w:eastAsia="Times New Roman" w:hAnsi="Arial" w:cs="Arial"/>
          <w:color w:val="auto"/>
          <w:kern w:val="3"/>
        </w:rPr>
        <w:t>фотокопија овлашћења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w:t>
      </w:r>
      <w:r>
        <w:rPr>
          <w:rFonts w:ascii="Arial" w:eastAsia="Times New Roman" w:hAnsi="Arial" w:cs="Arial"/>
          <w:color w:val="auto"/>
          <w:kern w:val="3"/>
        </w:rPr>
        <w:t>o</w:t>
      </w:r>
      <w:r w:rsidRPr="00362A18">
        <w:rPr>
          <w:rFonts w:ascii="Arial" w:eastAsia="Times New Roman" w:hAnsi="Arial" w:cs="Arial"/>
          <w:color w:val="auto"/>
          <w:kern w:val="3"/>
        </w:rPr>
        <w:t>ц</w:t>
      </w:r>
      <w:r>
        <w:rPr>
          <w:rFonts w:ascii="Arial" w:eastAsia="Times New Roman" w:hAnsi="Arial" w:cs="Arial"/>
          <w:color w:val="auto"/>
          <w:kern w:val="3"/>
        </w:rPr>
        <w:t>a</w:t>
      </w:r>
      <w:r w:rsidRPr="00362A18">
        <w:rPr>
          <w:rFonts w:ascii="Arial" w:eastAsia="Times New Roman" w:hAnsi="Arial" w:cs="Arial"/>
          <w:color w:val="auto"/>
          <w:kern w:val="3"/>
        </w:rPr>
        <w:t xml:space="preserve"> услуге</w:t>
      </w:r>
    </w:p>
    <w:p w:rsidR="00F7672E" w:rsidRPr="00362A18" w:rsidRDefault="00F7672E" w:rsidP="00F7672E">
      <w:pPr>
        <w:pStyle w:val="ListParagraph"/>
        <w:numPr>
          <w:ilvl w:val="0"/>
          <w:numId w:val="31"/>
        </w:numPr>
        <w:suppressAutoHyphens w:val="0"/>
        <w:spacing w:after="0" w:line="240" w:lineRule="auto"/>
        <w:rPr>
          <w:rFonts w:ascii="Arial" w:eastAsia="Times New Roman" w:hAnsi="Arial" w:cs="Arial"/>
          <w:color w:val="auto"/>
          <w:kern w:val="3"/>
        </w:rPr>
      </w:pPr>
      <w:r w:rsidRPr="00362A18">
        <w:rPr>
          <w:rFonts w:ascii="Arial" w:eastAsia="Times New Roman" w:hAnsi="Arial" w:cs="Arial"/>
          <w:color w:val="auto"/>
          <w:kern w:val="3"/>
        </w:rPr>
        <w:t>фотокопију ОП обрасца</w:t>
      </w:r>
    </w:p>
    <w:p w:rsidR="00F7672E" w:rsidRPr="009032E7" w:rsidRDefault="00F7672E" w:rsidP="00F7672E">
      <w:pPr>
        <w:pStyle w:val="ListParagraph"/>
        <w:numPr>
          <w:ilvl w:val="0"/>
          <w:numId w:val="31"/>
        </w:numPr>
        <w:suppressAutoHyphens w:val="0"/>
        <w:spacing w:after="0" w:line="240" w:lineRule="auto"/>
        <w:rPr>
          <w:rFonts w:ascii="Arial" w:hAnsi="Arial" w:cs="Arial"/>
          <w:color w:val="auto"/>
        </w:rPr>
      </w:pPr>
      <w:r w:rsidRPr="00362A18">
        <w:rPr>
          <w:rFonts w:ascii="Arial" w:eastAsia="Times New Roman" w:hAnsi="Arial" w:cs="Arial"/>
          <w:color w:val="auto"/>
          <w:kern w:val="3"/>
        </w:rPr>
        <w:t>Доказ о регистрацији менице у Регистру меница Народне банке Србије (фотокопија Захтева за регистрацију менице за добро извршње посла од стране пословне банке која је извршила регистрацију менице или извод са интернет странице Регистра меница и овлашћења НБС). Датум регистрације менице мора бити након датума доношења одлуке о додели Уговора</w:t>
      </w:r>
      <w:r>
        <w:rPr>
          <w:rFonts w:ascii="Arial" w:hAnsi="Arial" w:cs="Arial"/>
          <w:color w:val="auto"/>
          <w:lang w:val="sr-Cyrl-RS"/>
        </w:rPr>
        <w:t>.</w:t>
      </w:r>
    </w:p>
    <w:p w:rsidR="00F7672E" w:rsidRDefault="00F7672E" w:rsidP="00F7672E">
      <w:pPr>
        <w:jc w:val="center"/>
        <w:rPr>
          <w:rFonts w:cs="Arial"/>
          <w:b/>
          <w:sz w:val="24"/>
          <w:szCs w:val="24"/>
        </w:rPr>
      </w:pPr>
    </w:p>
    <w:p w:rsidR="00FD584A" w:rsidRPr="009032E7" w:rsidRDefault="00FD584A" w:rsidP="00F7672E">
      <w:pPr>
        <w:jc w:val="center"/>
        <w:rPr>
          <w:rFonts w:cs="Arial"/>
          <w:b/>
          <w:sz w:val="24"/>
          <w:szCs w:val="24"/>
        </w:rPr>
      </w:pPr>
    </w:p>
    <w:p w:rsidR="00A37B0E" w:rsidRPr="00A37B0E" w:rsidRDefault="0004514F" w:rsidP="00F7672E">
      <w:pPr>
        <w:jc w:val="center"/>
        <w:rPr>
          <w:rFonts w:cs="Arial"/>
          <w:b/>
          <w:i/>
          <w:sz w:val="24"/>
          <w:szCs w:val="24"/>
          <w:u w:val="single"/>
        </w:rPr>
      </w:pPr>
      <w:r w:rsidRPr="009674C6">
        <w:rPr>
          <w:rFonts w:cs="Arial"/>
          <w:b/>
          <w:i/>
          <w:sz w:val="24"/>
          <w:szCs w:val="24"/>
          <w:u w:val="single"/>
        </w:rPr>
        <w:t xml:space="preserve">Менично писмо у складу са садржином овог Прилога доставља </w:t>
      </w:r>
      <w:r w:rsidRPr="009674C6">
        <w:rPr>
          <w:rFonts w:cs="Arial"/>
          <w:b/>
          <w:i/>
          <w:sz w:val="24"/>
          <w:szCs w:val="24"/>
          <w:u w:val="single"/>
          <w:lang w:val="sr-Cyrl-RS"/>
        </w:rPr>
        <w:t xml:space="preserve">се </w:t>
      </w:r>
      <w:r w:rsidRPr="009674C6">
        <w:rPr>
          <w:rFonts w:cs="Arial"/>
          <w:b/>
          <w:bCs/>
          <w:i/>
          <w:sz w:val="24"/>
          <w:szCs w:val="24"/>
          <w:u w:val="single"/>
          <w:lang w:val="sr-Cyrl-CS"/>
        </w:rPr>
        <w:t>у року од 3 (три) дана од дана пријема обострано потписаног Уговора</w:t>
      </w:r>
    </w:p>
    <w:p w:rsidR="009032E7" w:rsidRPr="009032E7" w:rsidRDefault="009032E7" w:rsidP="009032E7">
      <w:pPr>
        <w:jc w:val="center"/>
        <w:rPr>
          <w:rFonts w:cs="Arial"/>
          <w:b/>
          <w:sz w:val="24"/>
          <w:szCs w:val="24"/>
        </w:rPr>
      </w:pPr>
    </w:p>
    <w:p w:rsidR="009032E7" w:rsidRPr="009032E7" w:rsidRDefault="009032E7" w:rsidP="009032E7">
      <w:pPr>
        <w:jc w:val="center"/>
        <w:rPr>
          <w:rFonts w:cs="Arial"/>
          <w:b/>
          <w:sz w:val="24"/>
          <w:szCs w:val="24"/>
        </w:rPr>
      </w:pPr>
    </w:p>
    <w:p w:rsidR="009032E7" w:rsidRPr="009032E7" w:rsidRDefault="009032E7" w:rsidP="009032E7">
      <w:pPr>
        <w:jc w:val="center"/>
        <w:rPr>
          <w:rFonts w:cs="Arial"/>
          <w:b/>
          <w:sz w:val="24"/>
          <w:szCs w:val="24"/>
        </w:rPr>
      </w:pPr>
    </w:p>
    <w:p w:rsidR="009032E7" w:rsidRDefault="009032E7" w:rsidP="009032E7">
      <w:pPr>
        <w:pStyle w:val="KDObrazac"/>
        <w:outlineLvl w:val="9"/>
        <w:rPr>
          <w:color w:val="auto"/>
        </w:rPr>
      </w:pPr>
      <w:bookmarkStart w:id="74" w:name="_Toc442559938"/>
    </w:p>
    <w:p w:rsidR="00A37B0E" w:rsidRDefault="00A37B0E" w:rsidP="009032E7">
      <w:pPr>
        <w:pStyle w:val="KDObrazac"/>
        <w:outlineLvl w:val="9"/>
        <w:rPr>
          <w:color w:val="auto"/>
        </w:rPr>
      </w:pPr>
    </w:p>
    <w:p w:rsidR="006501EB" w:rsidRDefault="006501EB" w:rsidP="009032E7">
      <w:pPr>
        <w:pStyle w:val="KDObrazac"/>
        <w:outlineLvl w:val="9"/>
        <w:rPr>
          <w:color w:val="auto"/>
        </w:rPr>
      </w:pPr>
    </w:p>
    <w:p w:rsidR="002F2D35" w:rsidRDefault="002F2D35" w:rsidP="00A37B0E">
      <w:pPr>
        <w:pStyle w:val="KDObrazac"/>
        <w:spacing w:before="0"/>
        <w:jc w:val="left"/>
        <w:outlineLvl w:val="9"/>
        <w:rPr>
          <w:color w:val="auto"/>
        </w:rPr>
      </w:pPr>
    </w:p>
    <w:p w:rsidR="009669BB" w:rsidRDefault="009669BB" w:rsidP="00A37B0E">
      <w:pPr>
        <w:pStyle w:val="KDObrazac"/>
        <w:spacing w:before="0"/>
        <w:jc w:val="left"/>
        <w:outlineLvl w:val="9"/>
        <w:rPr>
          <w:rFonts w:asciiTheme="minorHAnsi" w:hAnsiTheme="minorHAnsi"/>
          <w:color w:val="auto"/>
          <w:lang w:val="sr-Cyrl-RS"/>
        </w:rPr>
      </w:pPr>
    </w:p>
    <w:p w:rsidR="00FD584A" w:rsidRDefault="00FD584A" w:rsidP="00A37B0E">
      <w:pPr>
        <w:pStyle w:val="KDObrazac"/>
        <w:spacing w:before="0"/>
        <w:jc w:val="left"/>
        <w:outlineLvl w:val="9"/>
        <w:rPr>
          <w:rFonts w:asciiTheme="minorHAnsi" w:hAnsiTheme="minorHAnsi"/>
          <w:color w:val="auto"/>
          <w:lang w:val="sr-Cyrl-RS"/>
        </w:rPr>
      </w:pPr>
    </w:p>
    <w:p w:rsidR="00FD584A" w:rsidRPr="001D01C8" w:rsidRDefault="00FD584A" w:rsidP="00A37B0E">
      <w:pPr>
        <w:pStyle w:val="KDObrazac"/>
        <w:spacing w:before="0"/>
        <w:jc w:val="left"/>
        <w:outlineLvl w:val="9"/>
        <w:rPr>
          <w:rFonts w:asciiTheme="minorHAnsi" w:hAnsiTheme="minorHAnsi"/>
          <w:color w:val="auto"/>
          <w:lang w:val="sr-Cyrl-RS"/>
        </w:rPr>
      </w:pPr>
    </w:p>
    <w:bookmarkEnd w:id="74"/>
    <w:p w:rsidR="00A37B0E" w:rsidRPr="00A37B0E" w:rsidRDefault="00BD2728" w:rsidP="00BD2728">
      <w:pPr>
        <w:suppressAutoHyphens w:val="0"/>
        <w:autoSpaceDE w:val="0"/>
        <w:ind w:left="7200"/>
        <w:jc w:val="right"/>
        <w:textAlignment w:val="auto"/>
        <w:rPr>
          <w:rFonts w:ascii="Arial MT" w:hAnsi="Arial MT"/>
          <w:kern w:val="0"/>
          <w:sz w:val="24"/>
          <w:szCs w:val="24"/>
          <w:lang w:val="sr-Cyrl-RS"/>
        </w:rPr>
      </w:pPr>
      <w:r>
        <w:rPr>
          <w:rFonts w:ascii="Arial MT" w:hAnsi="Arial MT" w:cs="Arial"/>
          <w:b/>
          <w:kern w:val="0"/>
          <w:sz w:val="24"/>
          <w:szCs w:val="24"/>
        </w:rPr>
        <w:lastRenderedPageBreak/>
        <w:t xml:space="preserve">ПРИЛОГ </w:t>
      </w:r>
      <w:r w:rsidR="00A37B0E" w:rsidRPr="00A37B0E">
        <w:rPr>
          <w:rFonts w:ascii="Arial MT" w:hAnsi="Arial MT" w:cs="Arial"/>
          <w:b/>
          <w:kern w:val="0"/>
          <w:sz w:val="24"/>
          <w:szCs w:val="24"/>
          <w:lang w:val="sr-Cyrl-RS"/>
        </w:rPr>
        <w:t>4</w:t>
      </w:r>
      <w:r>
        <w:rPr>
          <w:rFonts w:ascii="Arial MT" w:hAnsi="Arial MT" w:cs="Arial"/>
          <w:b/>
          <w:kern w:val="0"/>
          <w:sz w:val="24"/>
          <w:szCs w:val="24"/>
          <w:lang w:val="sr-Cyrl-RS"/>
        </w:rPr>
        <w:t>.</w:t>
      </w:r>
    </w:p>
    <w:p w:rsidR="00A37B0E" w:rsidRPr="00A37B0E" w:rsidRDefault="00A37B0E" w:rsidP="00A37B0E">
      <w:pPr>
        <w:suppressAutoHyphens w:val="0"/>
        <w:autoSpaceDE w:val="0"/>
        <w:jc w:val="both"/>
        <w:textAlignment w:val="auto"/>
        <w:rPr>
          <w:rFonts w:ascii="Arial MT" w:hAnsi="Arial MT" w:cs="Arial"/>
          <w:b/>
          <w:kern w:val="0"/>
          <w:sz w:val="24"/>
          <w:szCs w:val="24"/>
        </w:rPr>
      </w:pPr>
    </w:p>
    <w:p w:rsidR="00A37B0E" w:rsidRPr="00A37B0E" w:rsidRDefault="00A37B0E" w:rsidP="00A37B0E">
      <w:pPr>
        <w:suppressAutoHyphens w:val="0"/>
        <w:autoSpaceDE w:val="0"/>
        <w:jc w:val="center"/>
        <w:textAlignment w:val="auto"/>
        <w:rPr>
          <w:rFonts w:ascii="Arial MT" w:hAnsi="Arial MT" w:cs="Arial"/>
          <w:b/>
          <w:kern w:val="0"/>
          <w:sz w:val="24"/>
          <w:szCs w:val="24"/>
        </w:rPr>
      </w:pPr>
      <w:r w:rsidRPr="00A37B0E">
        <w:rPr>
          <w:rFonts w:ascii="Arial MT" w:hAnsi="Arial MT" w:cs="Arial"/>
          <w:b/>
          <w:kern w:val="0"/>
          <w:sz w:val="24"/>
          <w:szCs w:val="24"/>
        </w:rPr>
        <w:t>ЗАПИСНИК О ПРУЖЕНИМ УСЛУГАМА</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Записник број: _________</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Датум ___________</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ab/>
        <w:t>ПРУЖАЛАЦ УСЛУГА:</w:t>
      </w:r>
      <w:r w:rsidRPr="00A37B0E">
        <w:rPr>
          <w:rFonts w:ascii="Arial MT" w:hAnsi="Arial MT" w:cs="Arial"/>
          <w:kern w:val="0"/>
          <w:sz w:val="24"/>
          <w:szCs w:val="24"/>
        </w:rPr>
        <w:tab/>
      </w:r>
      <w:r w:rsidRPr="00A37B0E">
        <w:rPr>
          <w:rFonts w:ascii="Arial MT" w:hAnsi="Arial MT" w:cs="Arial"/>
          <w:kern w:val="0"/>
          <w:sz w:val="24"/>
          <w:szCs w:val="24"/>
        </w:rPr>
        <w:tab/>
        <w:t xml:space="preserve">      КОРИСНИК УСЛУГА:</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_________________________</w:t>
      </w:r>
      <w:r w:rsidRPr="00A37B0E">
        <w:rPr>
          <w:rFonts w:ascii="Arial MT" w:hAnsi="Arial MT" w:cs="Arial"/>
          <w:kern w:val="0"/>
          <w:sz w:val="24"/>
          <w:szCs w:val="24"/>
        </w:rPr>
        <w:tab/>
      </w:r>
      <w:r w:rsidRPr="00A37B0E">
        <w:rPr>
          <w:rFonts w:ascii="Arial MT" w:hAnsi="Arial MT" w:cs="Arial"/>
          <w:kern w:val="0"/>
          <w:sz w:val="24"/>
          <w:szCs w:val="24"/>
        </w:rPr>
        <w:tab/>
        <w:t xml:space="preserve">        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    (Назив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(Назив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tabs>
          <w:tab w:val="center" w:pos="4514"/>
        </w:tabs>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__________________________</w:t>
      </w:r>
      <w:r w:rsidRPr="00A37B0E">
        <w:rPr>
          <w:rFonts w:ascii="Arial MT" w:hAnsi="Arial MT" w:cs="Arial"/>
          <w:kern w:val="0"/>
          <w:sz w:val="24"/>
          <w:szCs w:val="24"/>
        </w:rPr>
        <w:tab/>
        <w:t xml:space="preserve">                      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(Адреса правног  лица) </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(Адреса организационог дела ЈП ЕПС)</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Уговора/Датум:      ______________________________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Број налога за набавку (НЗН):  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Место извршене услуге:  _____________________________</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Објекат: 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А) ДЕТАЉНА СПЕЦИФИКАЦИЈА УСЛУГЕ:</w:t>
      </w:r>
    </w:p>
    <w:tbl>
      <w:tblPr>
        <w:tblStyle w:val="TableGrid1"/>
        <w:tblW w:w="5000" w:type="pct"/>
        <w:tblLook w:val="04A0" w:firstRow="1" w:lastRow="0" w:firstColumn="1" w:lastColumn="0" w:noHBand="0" w:noVBand="1"/>
      </w:tblPr>
      <w:tblGrid>
        <w:gridCol w:w="1542"/>
        <w:gridCol w:w="2963"/>
        <w:gridCol w:w="1721"/>
        <w:gridCol w:w="1871"/>
        <w:gridCol w:w="1814"/>
      </w:tblGrid>
      <w:tr w:rsidR="00A37B0E" w:rsidRPr="00A37B0E" w:rsidTr="00DF2F77">
        <w:trPr>
          <w:trHeight w:val="433"/>
        </w:trPr>
        <w:tc>
          <w:tcPr>
            <w:tcW w:w="778" w:type="pct"/>
            <w:shd w:val="clear" w:color="auto" w:fill="D4C7EB"/>
            <w:vAlign w:val="center"/>
          </w:tcPr>
          <w:p w:rsidR="00A37B0E" w:rsidRPr="00A37B0E" w:rsidRDefault="00A37B0E" w:rsidP="00DF2F77">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Р.Б.</w:t>
            </w:r>
          </w:p>
        </w:tc>
        <w:tc>
          <w:tcPr>
            <w:tcW w:w="1495" w:type="pct"/>
            <w:shd w:val="clear" w:color="auto" w:fill="D4C7EB"/>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Опис Услуге</w:t>
            </w:r>
          </w:p>
        </w:tc>
        <w:tc>
          <w:tcPr>
            <w:tcW w:w="868" w:type="pct"/>
            <w:shd w:val="clear" w:color="auto" w:fill="D4C7EB"/>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Јединица мере</w:t>
            </w:r>
          </w:p>
        </w:tc>
        <w:tc>
          <w:tcPr>
            <w:tcW w:w="944" w:type="pct"/>
            <w:shd w:val="clear" w:color="auto" w:fill="D4C7EB"/>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Количина по јед. мере</w:t>
            </w:r>
          </w:p>
        </w:tc>
        <w:tc>
          <w:tcPr>
            <w:tcW w:w="915" w:type="pct"/>
            <w:shd w:val="clear" w:color="auto" w:fill="D4C7EB"/>
            <w:vAlign w:val="center"/>
          </w:tcPr>
          <w:p w:rsidR="00A37B0E" w:rsidRPr="00A37B0E" w:rsidRDefault="00A37B0E" w:rsidP="00A37B0E">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Укупно</w:t>
            </w:r>
          </w:p>
        </w:tc>
      </w:tr>
      <w:tr w:rsidR="00A37B0E" w:rsidRPr="00A37B0E" w:rsidTr="00DF2F77">
        <w:trPr>
          <w:trHeight w:val="472"/>
        </w:trPr>
        <w:tc>
          <w:tcPr>
            <w:tcW w:w="778" w:type="pct"/>
            <w:shd w:val="clear" w:color="auto" w:fill="D4C7EB"/>
            <w:vAlign w:val="center"/>
          </w:tcPr>
          <w:p w:rsidR="00A37B0E" w:rsidRPr="00A37B0E" w:rsidRDefault="00A37B0E" w:rsidP="00DF2F77">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1.</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DF2F77">
        <w:trPr>
          <w:trHeight w:val="463"/>
        </w:trPr>
        <w:tc>
          <w:tcPr>
            <w:tcW w:w="778" w:type="pct"/>
            <w:shd w:val="clear" w:color="auto" w:fill="D4C7EB"/>
            <w:vAlign w:val="center"/>
          </w:tcPr>
          <w:p w:rsidR="00A37B0E" w:rsidRPr="00A37B0E" w:rsidRDefault="00A37B0E" w:rsidP="00DF2F77">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2.</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DF2F77">
        <w:trPr>
          <w:trHeight w:val="466"/>
        </w:trPr>
        <w:tc>
          <w:tcPr>
            <w:tcW w:w="778" w:type="pct"/>
            <w:shd w:val="clear" w:color="auto" w:fill="D4C7EB"/>
            <w:vAlign w:val="center"/>
          </w:tcPr>
          <w:p w:rsidR="00A37B0E" w:rsidRPr="00A37B0E" w:rsidRDefault="00A37B0E" w:rsidP="00DF2F77">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3.</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A37B0E" w:rsidRPr="00A37B0E" w:rsidTr="00DF2F77">
        <w:trPr>
          <w:trHeight w:val="466"/>
        </w:trPr>
        <w:tc>
          <w:tcPr>
            <w:tcW w:w="778" w:type="pct"/>
            <w:shd w:val="clear" w:color="auto" w:fill="D4C7EB"/>
            <w:vAlign w:val="center"/>
          </w:tcPr>
          <w:p w:rsidR="00A37B0E" w:rsidRPr="00A37B0E" w:rsidRDefault="00A37B0E" w:rsidP="00DF2F77">
            <w:pPr>
              <w:suppressAutoHyphens w:val="0"/>
              <w:autoSpaceDE w:val="0"/>
              <w:spacing w:before="120"/>
              <w:jc w:val="center"/>
              <w:textAlignment w:val="auto"/>
              <w:rPr>
                <w:rFonts w:ascii="Arial MT" w:hAnsi="Arial MT" w:cs="Arial"/>
                <w:b/>
                <w:kern w:val="0"/>
                <w:sz w:val="24"/>
                <w:szCs w:val="24"/>
                <w:lang w:val="sr-Cyrl-RS"/>
              </w:rPr>
            </w:pPr>
            <w:r w:rsidRPr="00A37B0E">
              <w:rPr>
                <w:rFonts w:ascii="Arial MT" w:hAnsi="Arial MT" w:cs="Arial"/>
                <w:b/>
                <w:kern w:val="0"/>
                <w:sz w:val="24"/>
                <w:szCs w:val="24"/>
                <w:lang w:val="sr-Cyrl-RS"/>
              </w:rPr>
              <w:t>...</w:t>
            </w:r>
          </w:p>
        </w:tc>
        <w:tc>
          <w:tcPr>
            <w:tcW w:w="149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rsidR="00A37B0E" w:rsidRPr="00A37B0E" w:rsidRDefault="00A37B0E"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ПРИЛОЗИ И НАПОМЕНЕ УЗ ЗАПИСНИК:</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spacing w:before="120"/>
        <w:jc w:val="both"/>
        <w:textAlignment w:val="auto"/>
        <w:rPr>
          <w:rFonts w:ascii="Arial MT" w:hAnsi="Arial MT" w:cs="Arial"/>
          <w:kern w:val="0"/>
          <w:sz w:val="24"/>
          <w:szCs w:val="24"/>
        </w:rPr>
      </w:pPr>
      <w:r w:rsidRPr="00A37B0E">
        <w:rPr>
          <w:rFonts w:ascii="Arial MT" w:hAnsi="Arial MT" w:cs="Arial"/>
          <w:kern w:val="0"/>
          <w:sz w:val="24"/>
          <w:szCs w:val="24"/>
        </w:rPr>
        <w:t>___________________________________________________________________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rPr>
      </w:pPr>
      <w:r w:rsidRPr="00A37B0E">
        <w:rPr>
          <w:rFonts w:ascii="Arial MT" w:hAnsi="Arial MT" w:cs="Arial"/>
          <w:kern w:val="0"/>
          <w:sz w:val="24"/>
          <w:szCs w:val="24"/>
        </w:rPr>
        <w:t>(</w:t>
      </w:r>
      <w:r w:rsidRPr="00A37B0E">
        <w:rPr>
          <w:rFonts w:ascii="Arial MT" w:hAnsi="Arial MT" w:cs="Arial"/>
          <w:b/>
          <w:kern w:val="0"/>
          <w:sz w:val="24"/>
          <w:szCs w:val="24"/>
          <w:u w:val="single"/>
        </w:rPr>
        <w:t>обавезан прилог:</w:t>
      </w:r>
      <w:r w:rsidRPr="00A37B0E">
        <w:rPr>
          <w:rFonts w:ascii="Arial MT" w:hAnsi="Arial MT" w:cs="Arial"/>
          <w:kern w:val="0"/>
          <w:sz w:val="24"/>
          <w:szCs w:val="24"/>
        </w:rPr>
        <w:t xml:space="preserve"> Налог за набавку (садржи предмет, рок, јед.мере, количину), </w:t>
      </w:r>
      <w:r w:rsidRPr="00A37B0E">
        <w:rPr>
          <w:rFonts w:ascii="Arial MT" w:hAnsi="Arial MT" w:cs="Arial"/>
          <w:b/>
          <w:kern w:val="0"/>
          <w:sz w:val="24"/>
          <w:szCs w:val="24"/>
        </w:rPr>
        <w:t>други евентуални прилози и напомене</w:t>
      </w:r>
      <w:r w:rsidRPr="00A37B0E">
        <w:rPr>
          <w:rFonts w:ascii="Arial MT" w:hAnsi="Arial MT" w:cs="Arial"/>
          <w:kern w:val="0"/>
          <w:sz w:val="24"/>
          <w:szCs w:val="24"/>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A37B0E" w:rsidRPr="00A37B0E" w:rsidRDefault="00A37B0E" w:rsidP="00A37B0E">
      <w:pPr>
        <w:suppressAutoHyphens w:val="0"/>
        <w:autoSpaceDE w:val="0"/>
        <w:jc w:val="both"/>
        <w:textAlignment w:val="auto"/>
        <w:rPr>
          <w:rFonts w:ascii="Arial MT" w:hAnsi="Arial MT"/>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Предмет уговора (услуге) одговара траженим техничким карактеристикама.</w:t>
      </w:r>
      <w:r w:rsidRPr="00A37B0E">
        <w:rPr>
          <w:rFonts w:ascii="Arial MT" w:hAnsi="Arial MT" w:cs="Arial"/>
          <w:kern w:val="0"/>
          <w:sz w:val="24"/>
          <w:szCs w:val="24"/>
        </w:rPr>
        <w:tab/>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ДА</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НЕ</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Б) Да су услуге извршене у обиму, квалитету, уговореном року и сагласно уговору потврђују:</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ПРУЖАЛАЦ</w:t>
      </w:r>
      <w:r w:rsidRPr="00A37B0E">
        <w:rPr>
          <w:rFonts w:ascii="Arial MT" w:hAnsi="Arial MT" w:cs="Arial"/>
          <w:kern w:val="0"/>
          <w:sz w:val="24"/>
          <w:szCs w:val="24"/>
          <w:lang w:val="sr-Cyrl-RS"/>
        </w:rPr>
        <w:t xml:space="preserve"> УСЛУГЕ</w:t>
      </w:r>
      <w:r w:rsidRPr="00A37B0E">
        <w:rPr>
          <w:rFonts w:ascii="Arial MT" w:hAnsi="Arial MT" w:cs="Arial"/>
          <w:kern w:val="0"/>
          <w:sz w:val="24"/>
          <w:szCs w:val="24"/>
        </w:rPr>
        <w:t>:</w:t>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ОВЕРА НАДЗОРНОГ ОРГАНА</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rPr>
        <w:t xml:space="preserve">___________________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__________________________</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(Име и презиме)        </w:t>
      </w:r>
      <w:r w:rsidRPr="00A37B0E">
        <w:rPr>
          <w:rFonts w:ascii="Arial MT" w:hAnsi="Arial MT"/>
          <w:kern w:val="0"/>
          <w:sz w:val="24"/>
          <w:szCs w:val="24"/>
          <w:lang w:val="sr-Cyrl-RS"/>
        </w:rPr>
        <w:t xml:space="preserve">                                           </w:t>
      </w:r>
      <w:r w:rsidRPr="00A37B0E">
        <w:rPr>
          <w:rFonts w:ascii="Arial MT" w:hAnsi="Arial MT" w:cs="Arial"/>
          <w:kern w:val="0"/>
          <w:sz w:val="24"/>
          <w:szCs w:val="24"/>
        </w:rPr>
        <w:t>Одговорно лице по Решењу</w:t>
      </w:r>
      <w:r w:rsidRPr="00A37B0E">
        <w:rPr>
          <w:rFonts w:ascii="Arial MT" w:hAnsi="Arial MT" w:cs="Arial"/>
          <w:kern w:val="0"/>
          <w:sz w:val="24"/>
          <w:szCs w:val="24"/>
          <w:lang w:val="sr-Cyrl-RS"/>
        </w:rPr>
        <w:t xml:space="preserve"> </w:t>
      </w:r>
    </w:p>
    <w:p w:rsidR="00A37B0E" w:rsidRPr="00A37B0E" w:rsidRDefault="00A37B0E" w:rsidP="00A37B0E">
      <w:pPr>
        <w:suppressAutoHyphens w:val="0"/>
        <w:autoSpaceDE w:val="0"/>
        <w:jc w:val="both"/>
        <w:textAlignment w:val="auto"/>
        <w:rPr>
          <w:rFonts w:ascii="Arial MT" w:hAnsi="Arial MT"/>
          <w:kern w:val="0"/>
          <w:sz w:val="24"/>
          <w:szCs w:val="24"/>
        </w:rPr>
      </w:pPr>
      <w:r w:rsidRPr="00A37B0E">
        <w:rPr>
          <w:rFonts w:ascii="Arial MT" w:hAnsi="Arial MT" w:cs="Arial"/>
          <w:kern w:val="0"/>
          <w:sz w:val="24"/>
          <w:szCs w:val="24"/>
          <w:lang w:val="sr-Cyrl-RS"/>
        </w:rPr>
        <w:t xml:space="preserve">                                                                                            </w:t>
      </w:r>
      <w:r w:rsidRPr="00A37B0E">
        <w:rPr>
          <w:rFonts w:ascii="Arial MT" w:hAnsi="Arial MT" w:cs="Arial"/>
          <w:kern w:val="0"/>
          <w:sz w:val="24"/>
          <w:szCs w:val="24"/>
        </w:rPr>
        <w:t>(Име и презиме)</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____________________</w:t>
      </w:r>
      <w:r w:rsidRPr="00A37B0E">
        <w:rPr>
          <w:rFonts w:ascii="Arial MT" w:hAnsi="Arial MT" w:cs="Arial"/>
          <w:kern w:val="0"/>
          <w:sz w:val="24"/>
          <w:szCs w:val="24"/>
        </w:rPr>
        <w:tab/>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_____________________        </w:t>
      </w:r>
    </w:p>
    <w:p w:rsidR="00A37B0E" w:rsidRPr="00A37B0E" w:rsidRDefault="00A37B0E" w:rsidP="00A37B0E">
      <w:pPr>
        <w:suppressAutoHyphens w:val="0"/>
        <w:autoSpaceDE w:val="0"/>
        <w:jc w:val="both"/>
        <w:textAlignment w:val="auto"/>
        <w:rPr>
          <w:rFonts w:ascii="Arial MT" w:hAnsi="Arial MT" w:cs="Arial"/>
          <w:kern w:val="0"/>
          <w:sz w:val="24"/>
          <w:szCs w:val="24"/>
          <w:lang w:val="sr-Cyrl-RS"/>
        </w:rPr>
      </w:pP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(Потпис)</w:t>
      </w:r>
      <w:r w:rsidRPr="00A37B0E">
        <w:rPr>
          <w:rFonts w:ascii="Arial MT" w:hAnsi="Arial MT" w:cs="Arial"/>
          <w:kern w:val="0"/>
          <w:sz w:val="24"/>
          <w:szCs w:val="24"/>
        </w:rPr>
        <w:tab/>
      </w:r>
      <w:r w:rsidRPr="00A37B0E">
        <w:rPr>
          <w:rFonts w:ascii="Arial MT" w:hAnsi="Arial MT" w:cs="Arial"/>
          <w:kern w:val="0"/>
          <w:sz w:val="24"/>
          <w:szCs w:val="24"/>
        </w:rPr>
        <w:tab/>
      </w:r>
      <w:r w:rsidRPr="00A37B0E">
        <w:rPr>
          <w:rFonts w:ascii="Arial MT" w:hAnsi="Arial MT" w:cs="Arial"/>
          <w:kern w:val="0"/>
          <w:sz w:val="24"/>
          <w:szCs w:val="24"/>
        </w:rPr>
        <w:tab/>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 xml:space="preserve">      </w:t>
      </w:r>
      <w:r w:rsidRPr="00A37B0E">
        <w:rPr>
          <w:rFonts w:ascii="Arial MT" w:hAnsi="Arial MT" w:cs="Arial"/>
          <w:kern w:val="0"/>
          <w:sz w:val="24"/>
          <w:szCs w:val="24"/>
          <w:lang w:val="sr-Cyrl-RS"/>
        </w:rPr>
        <w:t xml:space="preserve">                                             </w:t>
      </w:r>
      <w:r w:rsidRPr="00A37B0E">
        <w:rPr>
          <w:rFonts w:ascii="Arial MT" w:hAnsi="Arial MT" w:cs="Arial"/>
          <w:kern w:val="0"/>
          <w:sz w:val="24"/>
          <w:szCs w:val="24"/>
        </w:rPr>
        <w:t>(Потпис</w:t>
      </w:r>
      <w:r w:rsidRPr="00A37B0E">
        <w:rPr>
          <w:rFonts w:ascii="Arial MT" w:hAnsi="Arial MT" w:cs="Arial"/>
          <w:kern w:val="0"/>
          <w:sz w:val="24"/>
          <w:szCs w:val="24"/>
          <w:lang w:val="sr-Cyrl-RS"/>
        </w:rPr>
        <w:t>)</w:t>
      </w:r>
    </w:p>
    <w:p w:rsidR="00A37B0E" w:rsidRPr="00A37B0E" w:rsidRDefault="00A37B0E" w:rsidP="00A37B0E">
      <w:pPr>
        <w:suppressAutoHyphens w:val="0"/>
        <w:autoSpaceDE w:val="0"/>
        <w:jc w:val="both"/>
        <w:textAlignment w:val="auto"/>
        <w:rPr>
          <w:rFonts w:ascii="Arial MT" w:hAnsi="Arial MT" w:cs="Arial"/>
          <w:kern w:val="0"/>
          <w:sz w:val="24"/>
          <w:szCs w:val="24"/>
        </w:rPr>
      </w:pPr>
    </w:p>
    <w:p w:rsidR="00B9474C" w:rsidRPr="00DB141A" w:rsidRDefault="00DB141A" w:rsidP="00DB141A">
      <w:pPr>
        <w:jc w:val="center"/>
        <w:rPr>
          <w:sz w:val="24"/>
          <w:szCs w:val="24"/>
        </w:rPr>
      </w:pPr>
      <w:r w:rsidRPr="00DB141A">
        <w:rPr>
          <w:rFonts w:cs="Arial"/>
          <w:b/>
          <w:i/>
          <w:sz w:val="24"/>
          <w:szCs w:val="24"/>
          <w:lang w:val="sr-Cyrl-RS"/>
        </w:rPr>
        <w:t>Пружалац услуге је</w:t>
      </w:r>
      <w:r w:rsidRPr="00DB141A">
        <w:rPr>
          <w:rFonts w:cs="Arial"/>
          <w:b/>
          <w:i/>
          <w:sz w:val="24"/>
          <w:szCs w:val="24"/>
        </w:rPr>
        <w:t xml:space="preserve"> дуж</w:t>
      </w:r>
      <w:r w:rsidRPr="00DB141A">
        <w:rPr>
          <w:rFonts w:cs="Arial"/>
          <w:b/>
          <w:i/>
          <w:sz w:val="24"/>
          <w:szCs w:val="24"/>
          <w:lang w:val="sr-Cyrl-RS"/>
        </w:rPr>
        <w:t>а</w:t>
      </w:r>
      <w:r w:rsidRPr="00DB141A">
        <w:rPr>
          <w:rFonts w:cs="Arial"/>
          <w:b/>
          <w:i/>
          <w:sz w:val="24"/>
          <w:szCs w:val="24"/>
        </w:rPr>
        <w:t>н да уз фактуру достав</w:t>
      </w:r>
      <w:r w:rsidRPr="00DB141A">
        <w:rPr>
          <w:rFonts w:cs="Arial"/>
          <w:b/>
          <w:i/>
          <w:sz w:val="24"/>
          <w:szCs w:val="24"/>
          <w:lang w:val="sr-Cyrl-RS"/>
        </w:rPr>
        <w:t>и</w:t>
      </w:r>
      <w:r w:rsidRPr="00DB141A">
        <w:rPr>
          <w:rFonts w:cs="Arial"/>
          <w:b/>
          <w:i/>
          <w:sz w:val="24"/>
          <w:szCs w:val="24"/>
        </w:rPr>
        <w:t xml:space="preserve"> и обострано потписани Записник</w:t>
      </w:r>
    </w:p>
    <w:p w:rsidR="00B9474C" w:rsidRPr="00B9474C" w:rsidRDefault="00B9474C" w:rsidP="00B9474C"/>
    <w:p w:rsidR="00B9474C" w:rsidRPr="00B9474C" w:rsidRDefault="00B9474C" w:rsidP="00B9474C"/>
    <w:p w:rsidR="00DB141A" w:rsidRPr="00DB141A" w:rsidRDefault="00DB141A" w:rsidP="00DB141A">
      <w:pPr>
        <w:suppressAutoHyphens w:val="0"/>
        <w:autoSpaceDE w:val="0"/>
        <w:ind w:left="7200"/>
        <w:jc w:val="right"/>
        <w:textAlignment w:val="auto"/>
        <w:rPr>
          <w:rFonts w:ascii="Arial MT" w:hAnsi="Arial MT"/>
          <w:kern w:val="0"/>
          <w:sz w:val="24"/>
          <w:szCs w:val="24"/>
          <w:lang w:val="sr-Cyrl-RS"/>
        </w:rPr>
      </w:pPr>
      <w:r w:rsidRPr="00DB141A">
        <w:rPr>
          <w:rFonts w:ascii="Arial MT" w:hAnsi="Arial MT" w:cs="Arial"/>
          <w:b/>
          <w:kern w:val="0"/>
          <w:sz w:val="24"/>
          <w:szCs w:val="24"/>
        </w:rPr>
        <w:t>ПРИЛОГ</w:t>
      </w:r>
      <w:r w:rsidRPr="00DB141A">
        <w:rPr>
          <w:rFonts w:ascii="Arial MT" w:hAnsi="Arial MT" w:cs="Arial"/>
          <w:b/>
          <w:kern w:val="0"/>
          <w:sz w:val="24"/>
          <w:szCs w:val="24"/>
          <w:lang w:val="sr-Cyrl-RS"/>
        </w:rPr>
        <w:t xml:space="preserve"> 5</w:t>
      </w:r>
      <w:r w:rsidR="00FD584A">
        <w:rPr>
          <w:rFonts w:ascii="Arial MT" w:hAnsi="Arial MT" w:cs="Arial"/>
          <w:b/>
          <w:kern w:val="0"/>
          <w:sz w:val="24"/>
          <w:szCs w:val="24"/>
          <w:lang w:val="sr-Cyrl-RS"/>
        </w:rPr>
        <w:t>.</w:t>
      </w:r>
    </w:p>
    <w:p w:rsidR="00DB141A" w:rsidRPr="00DB141A" w:rsidRDefault="00DB141A" w:rsidP="00DB141A">
      <w:pPr>
        <w:suppressAutoHyphens w:val="0"/>
        <w:autoSpaceDE w:val="0"/>
        <w:jc w:val="both"/>
        <w:textAlignment w:val="auto"/>
        <w:rPr>
          <w:rFonts w:ascii="Arial MT" w:hAnsi="Arial MT"/>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НАЛОГ ЗА НАБАВКУ</w:t>
      </w:r>
    </w:p>
    <w:p w:rsidR="00DB141A" w:rsidRPr="00DB141A" w:rsidRDefault="00DB141A" w:rsidP="00DB141A">
      <w:pPr>
        <w:suppressAutoHyphens w:val="0"/>
        <w:autoSpaceDE w:val="0"/>
        <w:jc w:val="center"/>
        <w:textAlignment w:val="auto"/>
        <w:rPr>
          <w:rFonts w:ascii="Arial MT" w:hAnsi="Arial MT" w:cs="Arial"/>
          <w:b/>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b/>
          <w:kern w:val="0"/>
          <w:sz w:val="24"/>
          <w:szCs w:val="24"/>
          <w:u w:val="single"/>
          <w:lang w:val="sr-Cyrl-RS"/>
        </w:rPr>
        <w:t>ПРЕДМЕТ</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r w:rsidRPr="00DB141A">
        <w:rPr>
          <w:rFonts w:ascii="Arial MT" w:hAnsi="Arial MT" w:cs="Arial" w:hint="eastAsia"/>
          <w:kern w:val="0"/>
          <w:sz w:val="24"/>
          <w:szCs w:val="24"/>
          <w:lang w:val="sr-Cyrl-RS"/>
        </w:rPr>
        <w:t>Позив</w:t>
      </w:r>
      <w:r w:rsidRPr="00DB141A">
        <w:rPr>
          <w:rFonts w:ascii="Arial MT" w:hAnsi="Arial MT" w:cs="Arial" w:hint="eastAsia"/>
          <w:kern w:val="0"/>
          <w:sz w:val="24"/>
          <w:szCs w:val="24"/>
        </w:rPr>
        <w:t xml:space="preserve">амо вас да у уговореном року од </w:t>
      </w:r>
      <w:r w:rsidRPr="00DB141A">
        <w:rPr>
          <w:rFonts w:ascii="Arial MT" w:hAnsi="Arial MT" w:cs="Arial"/>
          <w:kern w:val="0"/>
          <w:sz w:val="24"/>
          <w:szCs w:val="24"/>
        </w:rPr>
        <w:softHyphen/>
      </w:r>
      <w:r w:rsidRPr="00DB141A">
        <w:rPr>
          <w:rFonts w:ascii="Arial MT" w:hAnsi="Arial MT" w:cs="Arial"/>
          <w:kern w:val="0"/>
          <w:sz w:val="24"/>
          <w:szCs w:val="24"/>
        </w:rPr>
        <w:softHyphen/>
      </w:r>
      <w:r w:rsidRPr="00DB141A">
        <w:rPr>
          <w:rFonts w:ascii="Arial MT" w:hAnsi="Arial MT" w:cs="Arial"/>
          <w:kern w:val="0"/>
          <w:sz w:val="24"/>
          <w:szCs w:val="24"/>
          <w:lang w:val="sr-Cyrl-RS"/>
        </w:rPr>
        <w:t xml:space="preserve">_______ дана од дана пријема овог налога приступите </w:t>
      </w:r>
      <w:r w:rsidRPr="00DB141A">
        <w:rPr>
          <w:rFonts w:ascii="Arial MT" w:hAnsi="Arial MT" w:cs="Arial" w:hint="eastAsia"/>
          <w:kern w:val="0"/>
          <w:sz w:val="24"/>
          <w:szCs w:val="24"/>
          <w:lang w:val="sr-Cyrl-RS"/>
        </w:rPr>
        <w:t>пружању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услуга</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по</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уговору</w:t>
      </w:r>
      <w:r w:rsidRPr="00DB141A">
        <w:rPr>
          <w:rFonts w:ascii="Arial MT" w:hAnsi="Arial MT" w:cs="Arial"/>
          <w:kern w:val="0"/>
          <w:sz w:val="24"/>
          <w:szCs w:val="24"/>
          <w:lang w:val="sr-Cyrl-RS"/>
        </w:rPr>
        <w:t xml:space="preserve"> </w:t>
      </w:r>
      <w:r w:rsidRPr="00DB141A">
        <w:rPr>
          <w:rFonts w:ascii="Arial MT" w:hAnsi="Arial MT" w:cs="Arial" w:hint="eastAsia"/>
          <w:kern w:val="0"/>
          <w:sz w:val="24"/>
          <w:szCs w:val="24"/>
          <w:lang w:val="sr-Cyrl-RS"/>
        </w:rPr>
        <w:t>број</w:t>
      </w:r>
      <w:r w:rsidRPr="00DB141A">
        <w:rPr>
          <w:rFonts w:ascii="Arial MT" w:hAnsi="Arial MT" w:cs="Arial"/>
          <w:kern w:val="0"/>
          <w:sz w:val="24"/>
          <w:szCs w:val="24"/>
          <w:lang w:val="sr-Cyrl-RS"/>
        </w:rPr>
        <w:t xml:space="preserve"> _________ од __________. </w:t>
      </w:r>
      <w:r w:rsidRPr="00DB141A">
        <w:rPr>
          <w:rFonts w:ascii="Arial MT" w:hAnsi="Arial MT" w:cs="Arial" w:hint="eastAsia"/>
          <w:kern w:val="0"/>
          <w:sz w:val="24"/>
          <w:szCs w:val="24"/>
          <w:lang w:val="sr-Cyrl-RS"/>
        </w:rPr>
        <w:t>г</w:t>
      </w:r>
      <w:r w:rsidRPr="00DB141A">
        <w:rPr>
          <w:rFonts w:ascii="Arial MT" w:hAnsi="Arial MT" w:cs="Arial"/>
          <w:kern w:val="0"/>
          <w:sz w:val="24"/>
          <w:szCs w:val="24"/>
          <w:lang w:val="sr-Cyrl-RS"/>
        </w:rPr>
        <w:t>одине и то:</w:t>
      </w: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tbl>
      <w:tblPr>
        <w:tblStyle w:val="TableGrid2"/>
        <w:tblW w:w="4546" w:type="pct"/>
        <w:tblInd w:w="534" w:type="dxa"/>
        <w:tblLook w:val="04A0" w:firstRow="1" w:lastRow="0" w:firstColumn="1" w:lastColumn="0" w:noHBand="0" w:noVBand="1"/>
      </w:tblPr>
      <w:tblGrid>
        <w:gridCol w:w="1022"/>
        <w:gridCol w:w="2963"/>
        <w:gridCol w:w="1721"/>
        <w:gridCol w:w="1642"/>
        <w:gridCol w:w="1663"/>
      </w:tblGrid>
      <w:tr w:rsidR="00DB141A" w:rsidRPr="00DB141A" w:rsidTr="00DF2F77">
        <w:trPr>
          <w:trHeight w:val="551"/>
        </w:trPr>
        <w:tc>
          <w:tcPr>
            <w:tcW w:w="567" w:type="pct"/>
            <w:shd w:val="clear" w:color="auto" w:fill="D4C7EB"/>
            <w:vAlign w:val="center"/>
          </w:tcPr>
          <w:p w:rsidR="00DB141A" w:rsidRPr="00DB141A" w:rsidRDefault="00DB141A" w:rsidP="00DF2F77">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Р.Б.</w:t>
            </w:r>
          </w:p>
        </w:tc>
        <w:tc>
          <w:tcPr>
            <w:tcW w:w="1644" w:type="pct"/>
            <w:shd w:val="clear" w:color="auto" w:fill="D4C7EB"/>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Опис Услуге</w:t>
            </w:r>
          </w:p>
        </w:tc>
        <w:tc>
          <w:tcPr>
            <w:tcW w:w="955" w:type="pct"/>
            <w:shd w:val="clear" w:color="auto" w:fill="D4C7EB"/>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Јединица мере</w:t>
            </w:r>
          </w:p>
        </w:tc>
        <w:tc>
          <w:tcPr>
            <w:tcW w:w="911" w:type="pct"/>
            <w:shd w:val="clear" w:color="auto" w:fill="D4C7EB"/>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Количина по јед. мере</w:t>
            </w:r>
          </w:p>
        </w:tc>
        <w:tc>
          <w:tcPr>
            <w:tcW w:w="923" w:type="pct"/>
            <w:shd w:val="clear" w:color="auto" w:fill="D4C7EB"/>
            <w:vAlign w:val="center"/>
          </w:tcPr>
          <w:p w:rsidR="00DB141A" w:rsidRPr="00DB141A" w:rsidRDefault="00DB141A" w:rsidP="00DB141A">
            <w:pPr>
              <w:suppressAutoHyphens w:val="0"/>
              <w:autoSpaceDE w:val="0"/>
              <w:spacing w:before="120"/>
              <w:jc w:val="center"/>
              <w:textAlignment w:val="auto"/>
              <w:rPr>
                <w:rFonts w:ascii="Arial MT" w:hAnsi="Arial MT" w:cs="Arial"/>
                <w:b/>
                <w:kern w:val="0"/>
                <w:sz w:val="22"/>
                <w:szCs w:val="22"/>
                <w:lang w:val="sr-Cyrl-RS"/>
              </w:rPr>
            </w:pPr>
            <w:r w:rsidRPr="00DB141A">
              <w:rPr>
                <w:rFonts w:ascii="Arial MT" w:hAnsi="Arial MT" w:cs="Arial"/>
                <w:b/>
                <w:kern w:val="0"/>
                <w:sz w:val="22"/>
                <w:szCs w:val="22"/>
                <w:lang w:val="sr-Cyrl-RS"/>
              </w:rPr>
              <w:t>Укупно</w:t>
            </w:r>
          </w:p>
        </w:tc>
      </w:tr>
      <w:tr w:rsidR="00DB141A" w:rsidRPr="00DB141A" w:rsidTr="00DF2F77">
        <w:trPr>
          <w:trHeight w:val="472"/>
        </w:trPr>
        <w:tc>
          <w:tcPr>
            <w:tcW w:w="567" w:type="pct"/>
            <w:shd w:val="clear" w:color="auto" w:fill="D4C7EB"/>
            <w:vAlign w:val="center"/>
          </w:tcPr>
          <w:p w:rsidR="00DB141A" w:rsidRPr="00DB141A" w:rsidRDefault="00DB141A" w:rsidP="00DF2F77">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1.</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DF2F77">
        <w:trPr>
          <w:trHeight w:val="463"/>
        </w:trPr>
        <w:tc>
          <w:tcPr>
            <w:tcW w:w="567" w:type="pct"/>
            <w:shd w:val="clear" w:color="auto" w:fill="D4C7EB"/>
            <w:vAlign w:val="center"/>
          </w:tcPr>
          <w:p w:rsidR="00DB141A" w:rsidRPr="00DB141A" w:rsidRDefault="00DB141A" w:rsidP="00DF2F77">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2.</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DF2F77">
        <w:trPr>
          <w:trHeight w:val="466"/>
        </w:trPr>
        <w:tc>
          <w:tcPr>
            <w:tcW w:w="567" w:type="pct"/>
            <w:shd w:val="clear" w:color="auto" w:fill="D4C7EB"/>
            <w:vAlign w:val="center"/>
          </w:tcPr>
          <w:p w:rsidR="00DB141A" w:rsidRPr="00DB141A" w:rsidRDefault="00DB141A" w:rsidP="00DF2F77">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3.</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r w:rsidR="00DB141A" w:rsidRPr="00DB141A" w:rsidTr="00DF2F77">
        <w:trPr>
          <w:trHeight w:val="466"/>
        </w:trPr>
        <w:tc>
          <w:tcPr>
            <w:tcW w:w="567" w:type="pct"/>
            <w:shd w:val="clear" w:color="auto" w:fill="D4C7EB"/>
            <w:vAlign w:val="center"/>
          </w:tcPr>
          <w:p w:rsidR="00DB141A" w:rsidRPr="00DB141A" w:rsidRDefault="00DB141A" w:rsidP="00DF2F77">
            <w:pPr>
              <w:suppressAutoHyphens w:val="0"/>
              <w:autoSpaceDE w:val="0"/>
              <w:spacing w:before="120"/>
              <w:jc w:val="center"/>
              <w:textAlignment w:val="auto"/>
              <w:rPr>
                <w:rFonts w:ascii="Arial MT" w:hAnsi="Arial MT" w:cs="Arial"/>
                <w:b/>
                <w:kern w:val="0"/>
                <w:sz w:val="24"/>
                <w:szCs w:val="24"/>
                <w:lang w:val="sr-Cyrl-RS"/>
              </w:rPr>
            </w:pPr>
            <w:r w:rsidRPr="00DB141A">
              <w:rPr>
                <w:rFonts w:ascii="Arial MT" w:hAnsi="Arial MT" w:cs="Arial"/>
                <w:b/>
                <w:kern w:val="0"/>
                <w:sz w:val="24"/>
                <w:szCs w:val="24"/>
                <w:lang w:val="sr-Cyrl-RS"/>
              </w:rPr>
              <w:t>...</w:t>
            </w:r>
          </w:p>
        </w:tc>
        <w:tc>
          <w:tcPr>
            <w:tcW w:w="1644"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55"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11"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c>
          <w:tcPr>
            <w:tcW w:w="923" w:type="pct"/>
            <w:vAlign w:val="center"/>
          </w:tcPr>
          <w:p w:rsidR="00DB141A" w:rsidRPr="00DB141A" w:rsidRDefault="00DB141A" w:rsidP="00097B66">
            <w:pPr>
              <w:numPr>
                <w:ilvl w:val="0"/>
                <w:numId w:val="14"/>
              </w:numPr>
              <w:suppressAutoHyphens w:val="0"/>
              <w:autoSpaceDE w:val="0"/>
              <w:spacing w:before="120"/>
              <w:jc w:val="both"/>
              <w:textAlignment w:val="auto"/>
              <w:rPr>
                <w:rFonts w:ascii="Arial MT" w:hAnsi="Arial MT" w:cs="Arial"/>
                <w:b/>
                <w:kern w:val="0"/>
                <w:sz w:val="24"/>
                <w:szCs w:val="24"/>
                <w:lang w:val="sr-Cyrl-RS"/>
              </w:rPr>
            </w:pPr>
          </w:p>
        </w:tc>
      </w:tr>
    </w:tbl>
    <w:p w:rsidR="00DB141A" w:rsidRPr="00DB141A" w:rsidRDefault="00DB141A" w:rsidP="00DB141A">
      <w:pPr>
        <w:suppressAutoHyphens w:val="0"/>
        <w:autoSpaceDE w:val="0"/>
        <w:jc w:val="both"/>
        <w:textAlignment w:val="auto"/>
        <w:rPr>
          <w:rFonts w:ascii="Arial MT" w:hAnsi="Arial MT" w:cs="Arial"/>
          <w:kern w:val="0"/>
          <w:sz w:val="24"/>
          <w:szCs w:val="24"/>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both"/>
        <w:textAlignment w:val="auto"/>
        <w:rPr>
          <w:rFonts w:ascii="Arial MT" w:hAnsi="Arial MT" w:cs="Arial"/>
          <w:kern w:val="0"/>
          <w:sz w:val="24"/>
          <w:szCs w:val="24"/>
          <w:lang w:val="sr-Cyrl-RS"/>
        </w:rPr>
      </w:pP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НАДЗОРНИ ОРГАН</w:t>
      </w:r>
    </w:p>
    <w:p w:rsidR="00DB141A" w:rsidRPr="00DB141A" w:rsidRDefault="00DB141A" w:rsidP="00DB141A">
      <w:pPr>
        <w:suppressAutoHyphens w:val="0"/>
        <w:autoSpaceDE w:val="0"/>
        <w:jc w:val="right"/>
        <w:textAlignment w:val="auto"/>
        <w:rPr>
          <w:rFonts w:ascii="Arial MT" w:hAnsi="Arial MT" w:cs="Arial"/>
          <w:kern w:val="0"/>
          <w:sz w:val="24"/>
          <w:szCs w:val="24"/>
          <w:lang w:val="sr-Cyrl-RS"/>
        </w:rPr>
      </w:pPr>
    </w:p>
    <w:p w:rsidR="00DB141A" w:rsidRPr="00DB141A" w:rsidRDefault="00DB141A" w:rsidP="00DB141A">
      <w:pPr>
        <w:suppressAutoHyphens w:val="0"/>
        <w:autoSpaceDE w:val="0"/>
        <w:jc w:val="right"/>
        <w:textAlignment w:val="auto"/>
        <w:rPr>
          <w:rFonts w:ascii="Arial MT" w:hAnsi="Arial MT"/>
          <w:kern w:val="0"/>
          <w:sz w:val="24"/>
          <w:szCs w:val="24"/>
        </w:rPr>
      </w:pPr>
      <w:r w:rsidRPr="00DB141A">
        <w:rPr>
          <w:rFonts w:ascii="Arial MT" w:hAnsi="Arial MT" w:cs="Arial"/>
          <w:kern w:val="0"/>
          <w:sz w:val="24"/>
          <w:szCs w:val="24"/>
        </w:rPr>
        <w:t>__________________________</w:t>
      </w:r>
    </w:p>
    <w:p w:rsidR="00DB141A" w:rsidRPr="00DB141A" w:rsidRDefault="00DB141A" w:rsidP="00DB141A">
      <w:pPr>
        <w:suppressAutoHyphens w:val="0"/>
        <w:autoSpaceDE w:val="0"/>
        <w:jc w:val="center"/>
        <w:textAlignment w:val="auto"/>
        <w:rPr>
          <w:rFonts w:ascii="Arial MT" w:hAnsi="Arial MT" w:cs="Arial"/>
          <w:kern w:val="0"/>
          <w:sz w:val="24"/>
          <w:szCs w:val="24"/>
          <w:lang w:val="sr-Cyrl-RS"/>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Одговорно лице по Решењу</w:t>
      </w:r>
      <w:r w:rsidRPr="00DB141A">
        <w:rPr>
          <w:rFonts w:ascii="Arial MT" w:hAnsi="Arial MT" w:cs="Arial"/>
          <w:kern w:val="0"/>
          <w:sz w:val="24"/>
          <w:szCs w:val="24"/>
          <w:lang w:val="sr-Cyrl-RS"/>
        </w:rPr>
        <w:t xml:space="preserve">    </w:t>
      </w:r>
    </w:p>
    <w:p w:rsidR="00DB141A" w:rsidRPr="00DB141A" w:rsidRDefault="00DB141A" w:rsidP="00DB141A">
      <w:pPr>
        <w:suppressAutoHyphens w:val="0"/>
        <w:autoSpaceDE w:val="0"/>
        <w:jc w:val="center"/>
        <w:textAlignment w:val="auto"/>
        <w:rPr>
          <w:rFonts w:ascii="Arial MT" w:hAnsi="Arial MT" w:cs="Arial"/>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(Име и презиме)</w:t>
      </w:r>
    </w:p>
    <w:p w:rsidR="00DB141A" w:rsidRPr="00DB141A" w:rsidRDefault="00DB141A" w:rsidP="00DB141A">
      <w:pPr>
        <w:suppressAutoHyphens w:val="0"/>
        <w:autoSpaceDE w:val="0"/>
        <w:jc w:val="center"/>
        <w:textAlignment w:val="auto"/>
        <w:rPr>
          <w:rFonts w:ascii="Arial MT" w:hAnsi="Arial MT" w:cs="Arial"/>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p>
    <w:p w:rsidR="00DB141A" w:rsidRPr="00DB141A" w:rsidRDefault="00DB141A" w:rsidP="00DB141A">
      <w:pPr>
        <w:suppressAutoHyphens w:val="0"/>
        <w:autoSpaceDE w:val="0"/>
        <w:jc w:val="center"/>
        <w:textAlignment w:val="auto"/>
        <w:rPr>
          <w:rFonts w:ascii="Arial MT" w:hAnsi="Arial MT"/>
          <w:kern w:val="0"/>
          <w:sz w:val="24"/>
          <w:szCs w:val="24"/>
        </w:rPr>
      </w:pPr>
      <w:r w:rsidRPr="00DB141A">
        <w:rPr>
          <w:rFonts w:ascii="Arial MT" w:hAnsi="Arial MT" w:cs="Arial"/>
          <w:kern w:val="0"/>
          <w:sz w:val="24"/>
          <w:szCs w:val="24"/>
          <w:lang w:val="sr-Cyrl-RS"/>
        </w:rPr>
        <w:t xml:space="preserve">                                                                                          </w:t>
      </w:r>
      <w:r w:rsidRPr="00DB141A">
        <w:rPr>
          <w:rFonts w:ascii="Arial MT" w:hAnsi="Arial MT" w:cs="Arial"/>
          <w:kern w:val="0"/>
          <w:sz w:val="24"/>
          <w:szCs w:val="24"/>
        </w:rPr>
        <w:t xml:space="preserve">_____________________        </w:t>
      </w:r>
    </w:p>
    <w:p w:rsidR="00B9474C" w:rsidRPr="00DB141A" w:rsidRDefault="00DB141A" w:rsidP="00DB141A">
      <w:pPr>
        <w:jc w:val="center"/>
        <w:rPr>
          <w:sz w:val="24"/>
          <w:szCs w:val="24"/>
        </w:rPr>
      </w:pPr>
      <w:r>
        <w:rPr>
          <w:rFonts w:cs="Arial"/>
          <w:sz w:val="24"/>
          <w:szCs w:val="24"/>
          <w:lang w:val="sr-Cyrl-RS"/>
        </w:rPr>
        <w:t xml:space="preserve">                                                                                           </w:t>
      </w:r>
      <w:r w:rsidRPr="00DB141A">
        <w:rPr>
          <w:rFonts w:cs="Arial"/>
          <w:sz w:val="24"/>
          <w:szCs w:val="24"/>
        </w:rPr>
        <w:t>(Потпис)</w:t>
      </w:r>
    </w:p>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Pr="00B9474C" w:rsidRDefault="00B9474C" w:rsidP="00B9474C"/>
    <w:p w:rsidR="00B9474C" w:rsidRDefault="00B9474C" w:rsidP="00B9474C"/>
    <w:p w:rsidR="00B9474C" w:rsidRDefault="00B9474C" w:rsidP="00B9474C"/>
    <w:p w:rsidR="00B9474C" w:rsidRDefault="00B9474C" w:rsidP="00B9474C"/>
    <w:p w:rsidR="009032E7" w:rsidRDefault="009032E7"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B9474C" w:rsidRDefault="00B9474C" w:rsidP="00B9474C">
      <w:pPr>
        <w:ind w:firstLine="708"/>
      </w:pPr>
    </w:p>
    <w:p w:rsidR="009669BB" w:rsidRDefault="009669BB" w:rsidP="00B9474C">
      <w:pPr>
        <w:ind w:firstLine="708"/>
      </w:pPr>
    </w:p>
    <w:p w:rsidR="00B9474C" w:rsidRDefault="00B9474C" w:rsidP="00B9474C">
      <w:pPr>
        <w:ind w:firstLine="708"/>
      </w:pPr>
    </w:p>
    <w:p w:rsidR="00B9474C" w:rsidRDefault="00B9474C" w:rsidP="00DB141A"/>
    <w:p w:rsidR="00B50681" w:rsidRPr="00DF2F77" w:rsidRDefault="00B50681" w:rsidP="00B50681">
      <w:pPr>
        <w:pStyle w:val="KDPodnaslov1"/>
        <w:spacing w:before="0"/>
        <w:outlineLvl w:val="9"/>
        <w:rPr>
          <w:rFonts w:ascii="Arial" w:hAnsi="Arial" w:cs="Arial"/>
          <w:lang w:val="sr-Cyrl-RS"/>
        </w:rPr>
      </w:pPr>
      <w:r w:rsidRPr="00DF2F77">
        <w:rPr>
          <w:rFonts w:ascii="Arial" w:eastAsia="Arial Unicode MS" w:hAnsi="Arial" w:cs="Arial"/>
        </w:rPr>
        <w:lastRenderedPageBreak/>
        <w:t>7</w:t>
      </w:r>
      <w:r>
        <w:rPr>
          <w:rFonts w:ascii="Arial" w:eastAsia="Arial Unicode MS" w:hAnsi="Arial" w:cs="Arial"/>
          <w:lang w:val="sr-Cyrl-RS"/>
        </w:rPr>
        <w:t>а</w:t>
      </w:r>
      <w:r w:rsidRPr="00DF2F77">
        <w:rPr>
          <w:rFonts w:ascii="Arial" w:eastAsia="Arial Unicode MS" w:hAnsi="Arial" w:cs="Arial"/>
        </w:rPr>
        <w:t xml:space="preserve">. </w:t>
      </w:r>
      <w:r w:rsidRPr="00DF2F77">
        <w:rPr>
          <w:rFonts w:ascii="Arial" w:hAnsi="Arial" w:cs="Arial"/>
        </w:rPr>
        <w:t>МОДЕЛ УГОВОРА</w:t>
      </w:r>
      <w:r w:rsidRPr="00DF2F77">
        <w:rPr>
          <w:rFonts w:ascii="Arial" w:hAnsi="Arial" w:cs="Arial"/>
          <w:lang w:val="sr-Cyrl-RS"/>
        </w:rPr>
        <w:t xml:space="preserve"> – </w:t>
      </w:r>
      <w:r w:rsidR="0090413A" w:rsidRPr="0090413A">
        <w:rPr>
          <w:rFonts w:ascii="Arial" w:hAnsi="Arial" w:cs="Arial"/>
          <w:u w:val="single"/>
          <w:lang w:val="sr-Cyrl-RS"/>
        </w:rPr>
        <w:t xml:space="preserve">Важи за Партије </w:t>
      </w:r>
      <w:r w:rsidR="00771B30">
        <w:rPr>
          <w:rFonts w:ascii="Arial" w:hAnsi="Arial" w:cs="Arial"/>
          <w:u w:val="single"/>
          <w:lang w:val="sr-Cyrl-RS"/>
        </w:rPr>
        <w:t>1, 2 и 3</w:t>
      </w:r>
    </w:p>
    <w:p w:rsidR="00B50681" w:rsidRPr="00DF2F77" w:rsidRDefault="00B50681" w:rsidP="00B50681">
      <w:pPr>
        <w:pStyle w:val="KDParagraf"/>
        <w:spacing w:before="0"/>
        <w:rPr>
          <w:rFonts w:ascii="Arial" w:hAnsi="Arial" w:cs="Arial"/>
          <w:i/>
        </w:rPr>
      </w:pPr>
      <w:r w:rsidRPr="00DF2F77">
        <w:rPr>
          <w:rFonts w:ascii="Arial" w:hAnsi="Arial" w:cs="Arial"/>
          <w:i/>
        </w:rPr>
        <w:t xml:space="preserve">У складу са датим Моделом уговора и елементима најповољније понуде биће закључен Уговор о јавној набавци. </w:t>
      </w:r>
    </w:p>
    <w:p w:rsidR="00B50681" w:rsidRPr="00DF2F77" w:rsidRDefault="00B50681" w:rsidP="00B50681">
      <w:pPr>
        <w:pStyle w:val="KDParagraf"/>
        <w:spacing w:before="0"/>
        <w:rPr>
          <w:rFonts w:ascii="Arial" w:hAnsi="Arial" w:cs="Arial"/>
        </w:rPr>
      </w:pPr>
      <w:r w:rsidRPr="00DF2F77">
        <w:rPr>
          <w:rFonts w:ascii="Arial" w:hAnsi="Arial" w:cs="Arial"/>
          <w:i/>
        </w:rPr>
        <w:t>Понуђач дати Модел уговора потписује, оверава и доставља у понуди.</w:t>
      </w:r>
    </w:p>
    <w:p w:rsidR="00B50681" w:rsidRPr="00DF2F77" w:rsidRDefault="00B50681" w:rsidP="00B50681">
      <w:pPr>
        <w:pStyle w:val="KDParagraf"/>
        <w:spacing w:before="0"/>
        <w:rPr>
          <w:rFonts w:ascii="Arial" w:hAnsi="Arial" w:cs="Arial"/>
        </w:rPr>
      </w:pPr>
    </w:p>
    <w:p w:rsidR="00B50681" w:rsidRPr="00DF2F77" w:rsidRDefault="00B50681" w:rsidP="00B50681">
      <w:pPr>
        <w:pStyle w:val="KDParagraf"/>
        <w:spacing w:before="0"/>
        <w:rPr>
          <w:rFonts w:ascii="Arial" w:hAnsi="Arial" w:cs="Arial"/>
        </w:rPr>
      </w:pPr>
      <w:r w:rsidRPr="00DF2F77">
        <w:rPr>
          <w:rFonts w:ascii="Arial" w:hAnsi="Arial" w:cs="Arial"/>
          <w:b/>
        </w:rPr>
        <w:t>Уговорне стране:</w:t>
      </w:r>
    </w:p>
    <w:p w:rsidR="00B50681" w:rsidRPr="00771B30" w:rsidRDefault="00430AA9" w:rsidP="00B50681">
      <w:pPr>
        <w:pStyle w:val="ListParagraph"/>
        <w:widowControl/>
        <w:numPr>
          <w:ilvl w:val="6"/>
          <w:numId w:val="30"/>
        </w:numPr>
        <w:suppressAutoHyphens w:val="0"/>
        <w:autoSpaceDN/>
        <w:spacing w:after="0" w:line="240" w:lineRule="auto"/>
        <w:ind w:left="720" w:hanging="357"/>
        <w:contextualSpacing/>
        <w:rPr>
          <w:rFonts w:ascii="Arial" w:hAnsi="Arial" w:cs="Arial"/>
          <w:b/>
          <w:sz w:val="22"/>
          <w:szCs w:val="22"/>
          <w:lang w:val="sr-Cyrl-CS"/>
        </w:rPr>
      </w:pPr>
      <w:r w:rsidRPr="00771B30">
        <w:rPr>
          <w:rFonts w:ascii="Arial" w:hAnsi="Arial" w:cs="Arial"/>
          <w:sz w:val="22"/>
          <w:szCs w:val="22"/>
        </w:rPr>
        <w:t xml:space="preserve">Јавно предузеће „Електропривреда Србије“ Београд, </w:t>
      </w:r>
      <w:r w:rsidRPr="00771B30">
        <w:rPr>
          <w:rFonts w:ascii="Arial" w:hAnsi="Arial" w:cs="Arial"/>
          <w:sz w:val="22"/>
          <w:szCs w:val="22"/>
          <w:lang w:val="sr-Cyrl-RS"/>
        </w:rPr>
        <w:t>ул. Балканска бр. 13</w:t>
      </w:r>
      <w:r w:rsidRPr="00771B30">
        <w:rPr>
          <w:rFonts w:ascii="Arial" w:hAnsi="Arial" w:cs="Arial"/>
          <w:sz w:val="22"/>
          <w:szCs w:val="22"/>
        </w:rPr>
        <w:t xml:space="preserve">, матични број: 20053658, ПИБ 103920327, </w:t>
      </w:r>
      <w:r w:rsidRPr="00771B30">
        <w:rPr>
          <w:rFonts w:ascii="Arial" w:hAnsi="Arial" w:cs="Arial"/>
          <w:sz w:val="22"/>
          <w:szCs w:val="22"/>
          <w:lang w:val="sr-Cyrl-CS"/>
        </w:rPr>
        <w:t>текући рачун: 205-23250-81 код Комерцијалне банке</w:t>
      </w:r>
      <w:r w:rsidRPr="00771B30">
        <w:rPr>
          <w:rFonts w:ascii="Arial" w:hAnsi="Arial" w:cs="Arial"/>
          <w:b/>
          <w:sz w:val="22"/>
          <w:szCs w:val="22"/>
          <w:lang w:val="sr-Cyrl-CS"/>
        </w:rPr>
        <w:t xml:space="preserve"> </w:t>
      </w:r>
      <w:r w:rsidRPr="00771B30">
        <w:rPr>
          <w:rFonts w:ascii="Arial" w:hAnsi="Arial" w:cs="Arial"/>
          <w:b/>
          <w:bCs/>
          <w:sz w:val="22"/>
          <w:szCs w:val="22"/>
          <w:lang w:val="sr-Cyrl-RS"/>
        </w:rPr>
        <w:t xml:space="preserve"> </w:t>
      </w:r>
      <w:r w:rsidRPr="00771B30">
        <w:rPr>
          <w:rFonts w:ascii="Arial" w:hAnsi="Arial" w:cs="Arial"/>
          <w:bCs/>
          <w:sz w:val="22"/>
          <w:szCs w:val="22"/>
          <w:lang w:val="sr-Cyrl-RS"/>
        </w:rPr>
        <w:t>– Огранак РБ Колубара</w:t>
      </w:r>
      <w:r w:rsidRPr="00771B30">
        <w:rPr>
          <w:rFonts w:ascii="Arial" w:hAnsi="Arial" w:cs="Arial"/>
          <w:sz w:val="22"/>
          <w:szCs w:val="22"/>
        </w:rPr>
        <w:t>,</w:t>
      </w:r>
      <w:r w:rsidRPr="00771B30">
        <w:rPr>
          <w:rFonts w:ascii="Arial" w:hAnsi="Arial" w:cs="Arial"/>
          <w:sz w:val="22"/>
          <w:szCs w:val="22"/>
          <w:lang w:val="sr-Cyrl-CS"/>
        </w:rPr>
        <w:t xml:space="preserve"> Лазаревац,  ул. Светог Саве бр.1,  које</w:t>
      </w:r>
      <w:r w:rsidRPr="00771B30">
        <w:rPr>
          <w:rFonts w:ascii="Arial" w:hAnsi="Arial" w:cs="Arial"/>
          <w:sz w:val="22"/>
          <w:szCs w:val="22"/>
          <w:lang w:val="sr-Cyrl-RS"/>
        </w:rPr>
        <w:t xml:space="preserve"> у име и за рачун ЈП ЕПС</w:t>
      </w:r>
      <w:r w:rsidRPr="00771B30">
        <w:rPr>
          <w:rFonts w:ascii="Arial" w:hAnsi="Arial" w:cs="Arial"/>
          <w:sz w:val="22"/>
          <w:szCs w:val="22"/>
          <w:lang w:val="sr-Cyrl-CS"/>
        </w:rPr>
        <w:t xml:space="preserve"> заступа </w:t>
      </w:r>
      <w:r w:rsidRPr="00771B30">
        <w:rPr>
          <w:rFonts w:ascii="Arial" w:hAnsi="Arial" w:cs="Arial"/>
          <w:sz w:val="22"/>
          <w:szCs w:val="22"/>
          <w:lang w:val="sr-Cyrl-RS"/>
        </w:rPr>
        <w:t xml:space="preserve">Финансијски директор </w:t>
      </w:r>
      <w:r w:rsidR="00134224" w:rsidRPr="00771B30">
        <w:rPr>
          <w:rFonts w:ascii="Arial" w:hAnsi="Arial" w:cs="Arial"/>
          <w:sz w:val="22"/>
          <w:szCs w:val="22"/>
          <w:lang w:val="sr-Cyrl-RS"/>
        </w:rPr>
        <w:t xml:space="preserve">Огранка </w:t>
      </w:r>
      <w:r w:rsidRPr="00771B30">
        <w:rPr>
          <w:rFonts w:ascii="Arial" w:hAnsi="Arial" w:cs="Arial"/>
          <w:sz w:val="22"/>
          <w:szCs w:val="22"/>
          <w:lang w:val="sr-Cyrl-RS"/>
        </w:rPr>
        <w:t>РБ Колубара</w:t>
      </w:r>
      <w:r w:rsidRPr="00771B30">
        <w:rPr>
          <w:rFonts w:ascii="Arial" w:hAnsi="Arial" w:cs="Arial"/>
          <w:sz w:val="22"/>
          <w:szCs w:val="22"/>
          <w:lang w:val="sr-Latn-RS"/>
        </w:rPr>
        <w:t xml:space="preserve"> </w:t>
      </w:r>
      <w:r w:rsidRPr="00771B30">
        <w:rPr>
          <w:rFonts w:ascii="Arial" w:hAnsi="Arial" w:cs="Arial"/>
          <w:sz w:val="22"/>
          <w:szCs w:val="22"/>
          <w:lang w:val="sr-Cyrl-RS"/>
        </w:rPr>
        <w:t>Владан Марковић</w:t>
      </w:r>
      <w:r w:rsidRPr="00771B30">
        <w:rPr>
          <w:rFonts w:ascii="Arial" w:hAnsi="Arial" w:cs="Arial"/>
          <w:sz w:val="22"/>
          <w:szCs w:val="22"/>
          <w:lang w:val="sr-Cyrl-CS"/>
        </w:rPr>
        <w:t>,</w:t>
      </w:r>
      <w:r w:rsidRPr="00771B30">
        <w:rPr>
          <w:rFonts w:ascii="Arial" w:hAnsi="Arial" w:cs="Arial"/>
          <w:sz w:val="22"/>
          <w:szCs w:val="22"/>
          <w:lang w:val="sr-Cyrl-RS"/>
        </w:rPr>
        <w:t xml:space="preserve"> по Пуномоћју ВД </w:t>
      </w:r>
      <w:r w:rsidRPr="00771B30">
        <w:rPr>
          <w:rFonts w:ascii="Arial" w:eastAsia="Arial Unicode MS" w:hAnsi="Arial" w:cs="Arial"/>
          <w:kern w:val="2"/>
          <w:sz w:val="22"/>
          <w:szCs w:val="22"/>
          <w:lang w:val="sr-Cyrl-RS" w:eastAsia="ar-SA"/>
        </w:rPr>
        <w:t>директора ЈП ЕПС</w:t>
      </w:r>
      <w:r w:rsidRPr="00771B30">
        <w:rPr>
          <w:rFonts w:ascii="Arial" w:hAnsi="Arial" w:cs="Arial"/>
          <w:sz w:val="22"/>
          <w:szCs w:val="22"/>
          <w:lang w:val="sr-Cyrl-RS"/>
        </w:rPr>
        <w:t xml:space="preserve"> број 12.01.296882/1-17 од 15.06.2017.године</w:t>
      </w:r>
      <w:r w:rsidRPr="00771B30">
        <w:rPr>
          <w:rFonts w:ascii="Arial" w:hAnsi="Arial" w:cs="Arial"/>
          <w:sz w:val="22"/>
          <w:szCs w:val="22"/>
          <w:lang w:val="sr-Cyrl-CS"/>
        </w:rPr>
        <w:t xml:space="preserve"> (у даљем тексту:</w:t>
      </w:r>
      <w:r w:rsidRPr="00771B30">
        <w:rPr>
          <w:rFonts w:ascii="Arial" w:hAnsi="Arial" w:cs="Arial"/>
          <w:sz w:val="22"/>
          <w:szCs w:val="22"/>
        </w:rPr>
        <w:t xml:space="preserve"> Корисник услуге</w:t>
      </w:r>
      <w:r w:rsidRPr="00771B30">
        <w:rPr>
          <w:rFonts w:ascii="Arial" w:hAnsi="Arial" w:cs="Arial"/>
          <w:sz w:val="22"/>
          <w:szCs w:val="22"/>
          <w:lang w:val="sr-Cyrl-CS"/>
        </w:rPr>
        <w:t>)</w:t>
      </w:r>
    </w:p>
    <w:p w:rsidR="00B50681" w:rsidRPr="00771B30" w:rsidRDefault="00B50681" w:rsidP="00B50681">
      <w:pPr>
        <w:widowControl/>
        <w:suppressAutoHyphens w:val="0"/>
        <w:autoSpaceDN/>
        <w:contextualSpacing/>
        <w:jc w:val="center"/>
        <w:rPr>
          <w:rFonts w:cs="Arial"/>
          <w:b/>
          <w:sz w:val="22"/>
          <w:szCs w:val="22"/>
          <w:lang w:val="sr-Cyrl-CS"/>
        </w:rPr>
      </w:pPr>
      <w:r w:rsidRPr="00771B30">
        <w:rPr>
          <w:rFonts w:cs="Arial"/>
          <w:b/>
          <w:sz w:val="22"/>
          <w:szCs w:val="22"/>
          <w:lang w:val="sr-Cyrl-CS"/>
        </w:rPr>
        <w:t>и</w:t>
      </w:r>
    </w:p>
    <w:p w:rsidR="00B50681" w:rsidRPr="00B50681" w:rsidRDefault="00B50681" w:rsidP="00B50681">
      <w:pPr>
        <w:pStyle w:val="ListParagraph"/>
        <w:widowControl/>
        <w:numPr>
          <w:ilvl w:val="6"/>
          <w:numId w:val="30"/>
        </w:numPr>
        <w:suppressAutoHyphens w:val="0"/>
        <w:autoSpaceDN/>
        <w:spacing w:after="0" w:line="240" w:lineRule="auto"/>
        <w:ind w:left="720" w:hanging="357"/>
        <w:contextualSpacing/>
        <w:rPr>
          <w:rFonts w:ascii="Arial" w:hAnsi="Arial" w:cs="Arial"/>
          <w:b/>
          <w:lang w:val="sr-Cyrl-CS"/>
        </w:rPr>
      </w:pPr>
      <w:r w:rsidRPr="00B50681">
        <w:rPr>
          <w:rFonts w:ascii="Arial" w:hAnsi="Arial" w:cs="Arial"/>
          <w:lang w:val="sr-Cyrl-CS"/>
        </w:rPr>
        <w:t>____________________________, место__________, ул.___________________,  шифра делатности: _____, матични број: ________, ПИБ: _________, текући рачун:________ код __________ банке које заступа ____________________ (у даљем тексту: Пружалац услуга</w:t>
      </w:r>
      <w:r w:rsidRPr="00B50681">
        <w:rPr>
          <w:rFonts w:cs="Arial"/>
          <w:lang w:val="sr-Cyrl-CS"/>
        </w:rPr>
        <w:t xml:space="preserve">) </w:t>
      </w:r>
    </w:p>
    <w:p w:rsidR="00B50681" w:rsidRPr="00771B30" w:rsidRDefault="00B50681" w:rsidP="0090413A">
      <w:pPr>
        <w:widowControl/>
        <w:numPr>
          <w:ilvl w:val="0"/>
          <w:numId w:val="35"/>
        </w:numPr>
        <w:suppressAutoHyphens w:val="0"/>
        <w:autoSpaceDN/>
        <w:ind w:left="360"/>
        <w:contextualSpacing/>
        <w:jc w:val="both"/>
        <w:textAlignment w:val="auto"/>
        <w:rPr>
          <w:rFonts w:eastAsia="Calibri" w:cs="Arial"/>
          <w:b/>
          <w:kern w:val="0"/>
          <w:sz w:val="22"/>
          <w:szCs w:val="22"/>
          <w:lang w:val="sr-Cyrl-CS"/>
        </w:rPr>
      </w:pPr>
      <w:r w:rsidRPr="00771B30">
        <w:rPr>
          <w:rFonts w:eastAsia="Calibri" w:cs="Arial"/>
          <w:b/>
          <w:kern w:val="0"/>
          <w:sz w:val="22"/>
          <w:szCs w:val="22"/>
          <w:lang w:val="sr-Cyrl-CS"/>
        </w:rPr>
        <w:t xml:space="preserve">уз ангажовање подизвођача: </w:t>
      </w:r>
      <w:r w:rsidRPr="00771B30">
        <w:rPr>
          <w:rFonts w:eastAsia="Calibri" w:cs="Arial"/>
          <w:kern w:val="0"/>
          <w:sz w:val="22"/>
          <w:szCs w:val="22"/>
          <w:lang w:val="sr-Cyrl-CS"/>
        </w:rPr>
        <w:t xml:space="preserve">____________________________, место__________, ул.___________________,  шифра делатности: _____, матични број: ________, ПИБ: _________, заступа ____________________ </w:t>
      </w:r>
    </w:p>
    <w:p w:rsidR="00B50681" w:rsidRPr="00771B30" w:rsidRDefault="00B50681" w:rsidP="0090413A">
      <w:pPr>
        <w:pStyle w:val="ListParagraph"/>
        <w:widowControl/>
        <w:numPr>
          <w:ilvl w:val="0"/>
          <w:numId w:val="36"/>
        </w:numPr>
        <w:suppressAutoHyphens w:val="0"/>
        <w:autoSpaceDN/>
        <w:spacing w:after="0" w:line="240" w:lineRule="auto"/>
        <w:ind w:left="360"/>
        <w:contextualSpacing/>
        <w:rPr>
          <w:rFonts w:ascii="Arial" w:hAnsi="Arial" w:cs="Arial"/>
          <w:sz w:val="22"/>
          <w:szCs w:val="22"/>
          <w:lang w:val="sr-Cyrl-CS"/>
        </w:rPr>
      </w:pPr>
      <w:r w:rsidRPr="00771B30">
        <w:rPr>
          <w:rFonts w:ascii="Arial" w:hAnsi="Arial" w:cs="Arial"/>
          <w:b/>
          <w:sz w:val="22"/>
          <w:szCs w:val="22"/>
          <w:lang w:val="sr-Cyrl-CS"/>
        </w:rPr>
        <w:t xml:space="preserve">са учесницима у заједничкој понуди: </w:t>
      </w:r>
      <w:r w:rsidRPr="00771B30">
        <w:rPr>
          <w:rFonts w:ascii="Arial" w:hAnsi="Arial" w:cs="Arial"/>
          <w:sz w:val="22"/>
          <w:szCs w:val="22"/>
          <w:lang w:val="sr-Cyrl-CS"/>
        </w:rPr>
        <w:t>____________________________, место__________, ул.___________________,  шифра делатности: _____, матични број: ________, ПИБ: _________, које заступа ____________________</w:t>
      </w:r>
    </w:p>
    <w:p w:rsidR="00771B30" w:rsidRDefault="00771B30" w:rsidP="00B50681">
      <w:pPr>
        <w:pStyle w:val="KDParagraf"/>
        <w:spacing w:before="0"/>
        <w:rPr>
          <w:rFonts w:ascii="Arial" w:hAnsi="Arial" w:cs="Arial"/>
        </w:rPr>
      </w:pPr>
    </w:p>
    <w:p w:rsidR="00B50681" w:rsidRPr="00DF2F77" w:rsidRDefault="00B50681" w:rsidP="00B50681">
      <w:pPr>
        <w:pStyle w:val="KDParagraf"/>
        <w:spacing w:before="0"/>
        <w:rPr>
          <w:rFonts w:ascii="Arial" w:hAnsi="Arial" w:cs="Arial"/>
        </w:rPr>
      </w:pPr>
      <w:r w:rsidRPr="00DF2F77">
        <w:rPr>
          <w:rFonts w:ascii="Arial" w:hAnsi="Arial" w:cs="Arial"/>
        </w:rPr>
        <w:t>(у даљем тексту заједно: Уговорне стране)</w:t>
      </w:r>
      <w:r w:rsidRPr="00DF2F77">
        <w:rPr>
          <w:rFonts w:ascii="Arial" w:hAnsi="Arial" w:cs="Arial"/>
        </w:rPr>
        <w:tab/>
      </w:r>
    </w:p>
    <w:p w:rsidR="00B50681" w:rsidRPr="00DF2F77" w:rsidRDefault="00B50681" w:rsidP="00B50681">
      <w:pPr>
        <w:pStyle w:val="KDParagraf"/>
        <w:spacing w:before="0"/>
        <w:rPr>
          <w:rFonts w:ascii="Arial" w:hAnsi="Arial" w:cs="Arial"/>
        </w:rPr>
      </w:pPr>
      <w:r w:rsidRPr="00DF2F77">
        <w:rPr>
          <w:rFonts w:ascii="Arial" w:hAnsi="Arial" w:cs="Arial"/>
        </w:rPr>
        <w:t xml:space="preserve">закључиле су у </w:t>
      </w:r>
      <w:r w:rsidRPr="00DF2F77">
        <w:rPr>
          <w:rFonts w:ascii="Arial" w:hAnsi="Arial" w:cs="Arial"/>
          <w:lang w:val="sr-Cyrl-RS"/>
        </w:rPr>
        <w:t>Лазаревцу</w:t>
      </w:r>
      <w:r w:rsidR="00134224">
        <w:rPr>
          <w:rFonts w:ascii="Arial" w:hAnsi="Arial" w:cs="Arial"/>
        </w:rPr>
        <w:t>,</w:t>
      </w:r>
    </w:p>
    <w:p w:rsidR="00771B30" w:rsidRDefault="00771B30" w:rsidP="00B50681">
      <w:pPr>
        <w:pStyle w:val="KDParagraf"/>
        <w:spacing w:before="0"/>
        <w:jc w:val="center"/>
        <w:rPr>
          <w:rFonts w:ascii="Arial" w:hAnsi="Arial" w:cs="Arial"/>
          <w:b/>
        </w:rPr>
      </w:pPr>
    </w:p>
    <w:p w:rsidR="00B50681" w:rsidRPr="00DF2F77" w:rsidRDefault="00B50681" w:rsidP="00B50681">
      <w:pPr>
        <w:pStyle w:val="KDParagraf"/>
        <w:spacing w:before="0"/>
        <w:jc w:val="center"/>
        <w:rPr>
          <w:rFonts w:ascii="Arial" w:hAnsi="Arial" w:cs="Arial"/>
        </w:rPr>
      </w:pPr>
      <w:r w:rsidRPr="00DF2F77">
        <w:rPr>
          <w:rFonts w:ascii="Arial" w:hAnsi="Arial" w:cs="Arial"/>
          <w:b/>
        </w:rPr>
        <w:t>УГОВОР О ПРУЖАЊУ УСЛУГЕ</w:t>
      </w:r>
    </w:p>
    <w:p w:rsidR="00B50681" w:rsidRPr="00DF2F77" w:rsidRDefault="00B50681" w:rsidP="00B50681">
      <w:pPr>
        <w:pStyle w:val="KDParagraf"/>
        <w:spacing w:before="0"/>
        <w:rPr>
          <w:rFonts w:ascii="Arial" w:hAnsi="Arial" w:cs="Arial"/>
          <w:b/>
        </w:rPr>
      </w:pPr>
      <w:r w:rsidRPr="00DF2F77">
        <w:rPr>
          <w:rFonts w:ascii="Arial" w:hAnsi="Arial" w:cs="Arial"/>
          <w:b/>
        </w:rPr>
        <w:t>УВОДНЕ ОДРЕДБЕ</w:t>
      </w:r>
    </w:p>
    <w:p w:rsidR="00B50681" w:rsidRPr="00DF2F77" w:rsidRDefault="00134224" w:rsidP="00B50681">
      <w:pPr>
        <w:pStyle w:val="KDParagraf"/>
        <w:spacing w:before="0"/>
        <w:rPr>
          <w:rFonts w:ascii="Arial" w:hAnsi="Arial" w:cs="Arial"/>
        </w:rPr>
      </w:pPr>
      <w:r w:rsidRPr="00134224">
        <w:rPr>
          <w:rFonts w:ascii="Arial" w:hAnsi="Arial" w:cs="Arial"/>
          <w:lang w:val="sr-Cyrl-RS"/>
        </w:rPr>
        <w:t>Уговорне стране сагласно констатују</w:t>
      </w:r>
      <w:r w:rsidR="00B50681" w:rsidRPr="00DF2F77">
        <w:rPr>
          <w:rFonts w:ascii="Arial" w:hAnsi="Arial" w:cs="Arial"/>
        </w:rPr>
        <w:t xml:space="preserve">:  </w:t>
      </w:r>
    </w:p>
    <w:p w:rsidR="00B50681" w:rsidRPr="00DF2F77" w:rsidRDefault="00B50681" w:rsidP="00B50681">
      <w:pPr>
        <w:pStyle w:val="KDParagraf"/>
        <w:numPr>
          <w:ilvl w:val="0"/>
          <w:numId w:val="32"/>
        </w:numPr>
        <w:spacing w:before="0"/>
        <w:ind w:left="360"/>
        <w:rPr>
          <w:rFonts w:ascii="Arial" w:hAnsi="Arial" w:cs="Arial"/>
        </w:rPr>
      </w:pPr>
      <w:r w:rsidRPr="00DF2F77">
        <w:rPr>
          <w:rFonts w:ascii="Arial" w:hAnsi="Arial" w:cs="Arial"/>
        </w:rPr>
        <w:t xml:space="preserve">да је </w:t>
      </w:r>
      <w:r>
        <w:rPr>
          <w:rFonts w:ascii="Arial" w:hAnsi="Arial" w:cs="Arial"/>
          <w:lang w:val="sr-Cyrl-RS"/>
        </w:rPr>
        <w:t>Наручилац</w:t>
      </w:r>
      <w:r w:rsidRPr="00DF2F77">
        <w:rPr>
          <w:rFonts w:ascii="Arial" w:hAnsi="Arial" w:cs="Arial"/>
        </w:rPr>
        <w:t xml:space="preserve">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DF2F77">
        <w:rPr>
          <w:rFonts w:ascii="Arial" w:hAnsi="Arial" w:cs="Arial"/>
          <w:lang w:val="sr-Cyrl-RS"/>
        </w:rPr>
        <w:t xml:space="preserve"> </w:t>
      </w:r>
      <w:r w:rsidRPr="00DF2F77">
        <w:rPr>
          <w:rFonts w:ascii="Arial" w:hAnsi="Arial" w:cs="Arial"/>
        </w:rPr>
        <w:t>«</w:t>
      </w:r>
      <w:r w:rsidR="0056071E" w:rsidRPr="00BF0A70">
        <w:rPr>
          <w:rFonts w:ascii="Arial" w:hAnsi="Arial" w:cs="Arial"/>
          <w:b/>
          <w:bCs/>
          <w:i/>
          <w:lang w:val="sr-Cyrl-RS"/>
        </w:rPr>
        <w:t>Поправка и сервисирање аутодизалица</w:t>
      </w:r>
      <w:r w:rsidR="00FF15C8">
        <w:rPr>
          <w:rFonts w:ascii="Arial" w:hAnsi="Arial" w:cs="Arial"/>
          <w:b/>
          <w:bCs/>
          <w:i/>
          <w:lang w:val="sr-Cyrl-RS"/>
        </w:rPr>
        <w:t xml:space="preserve"> и виљушкара</w:t>
      </w:r>
      <w:r w:rsidR="0056071E" w:rsidRPr="00BF0A70">
        <w:rPr>
          <w:rFonts w:ascii="Arial" w:hAnsi="Arial" w:cs="Arial"/>
          <w:b/>
          <w:bCs/>
          <w:i/>
          <w:lang w:val="sr-Cyrl-RS"/>
        </w:rPr>
        <w:t>, обликована по партијама</w:t>
      </w:r>
      <w:r w:rsidR="0056071E" w:rsidRPr="001D01C8">
        <w:rPr>
          <w:rFonts w:ascii="Arial" w:hAnsi="Arial" w:cs="Arial"/>
          <w:b/>
          <w:bCs/>
          <w:i/>
          <w:lang w:val="sr-Cyrl-RS"/>
        </w:rPr>
        <w:t xml:space="preserve">, за Партију </w:t>
      </w:r>
      <w:r w:rsidR="0056071E">
        <w:rPr>
          <w:rFonts w:ascii="Arial" w:hAnsi="Arial" w:cs="Arial"/>
          <w:b/>
          <w:bCs/>
          <w:i/>
          <w:lang w:val="sr-Cyrl-RS"/>
        </w:rPr>
        <w:t>бр. ____</w:t>
      </w:r>
      <w:r w:rsidR="0056071E" w:rsidRPr="00DF2F77">
        <w:rPr>
          <w:rFonts w:ascii="Arial" w:hAnsi="Arial" w:cs="Arial"/>
        </w:rPr>
        <w:t>»</w:t>
      </w:r>
      <w:r w:rsidR="0056071E">
        <w:rPr>
          <w:rFonts w:ascii="Arial" w:hAnsi="Arial" w:cs="Arial"/>
          <w:lang w:val="sr-Cyrl-RS"/>
        </w:rPr>
        <w:t xml:space="preserve"> (</w:t>
      </w:r>
      <w:r w:rsidR="0056071E" w:rsidRPr="00030717">
        <w:rPr>
          <w:rFonts w:ascii="Arial" w:hAnsi="Arial" w:cs="Arial"/>
          <w:bCs/>
          <w:i/>
          <w:u w:val="single"/>
          <w:lang w:val="sr-Cyrl-RS"/>
        </w:rPr>
        <w:t xml:space="preserve">уписати </w:t>
      </w:r>
      <w:r w:rsidR="002D5DB1">
        <w:rPr>
          <w:rFonts w:ascii="Arial" w:hAnsi="Arial" w:cs="Arial"/>
          <w:bCs/>
          <w:i/>
          <w:u w:val="single"/>
          <w:lang w:val="sr-Cyrl-RS"/>
        </w:rPr>
        <w:t>број</w:t>
      </w:r>
      <w:r w:rsidR="0056071E" w:rsidRPr="00030717">
        <w:rPr>
          <w:rFonts w:ascii="Arial" w:hAnsi="Arial" w:cs="Arial"/>
          <w:bCs/>
          <w:i/>
          <w:u w:val="single"/>
          <w:lang w:val="sr-Cyrl-RS"/>
        </w:rPr>
        <w:t xml:space="preserve"> Партије за коју се доставља модел Уговор</w:t>
      </w:r>
      <w:r w:rsidR="0056071E">
        <w:rPr>
          <w:rFonts w:ascii="Arial" w:hAnsi="Arial" w:cs="Arial"/>
          <w:lang w:val="sr-Cyrl-RS"/>
        </w:rPr>
        <w:t>)</w:t>
      </w:r>
      <w:r w:rsidR="0056071E" w:rsidRPr="00DF2F77">
        <w:rPr>
          <w:rFonts w:ascii="Arial" w:hAnsi="Arial" w:cs="Arial"/>
        </w:rPr>
        <w:t xml:space="preserve"> број </w:t>
      </w:r>
      <w:r w:rsidR="001A1FFF">
        <w:rPr>
          <w:rFonts w:ascii="Arial" w:hAnsi="Arial" w:cs="Arial"/>
          <w:lang w:val="sr-Cyrl-RS"/>
        </w:rPr>
        <w:t>ЈН/4000/0433-1/2019 (ЈАНА 4072/2019)</w:t>
      </w:r>
      <w:r w:rsidRPr="00DF2F77">
        <w:rPr>
          <w:rFonts w:ascii="Arial" w:hAnsi="Arial" w:cs="Arial"/>
          <w:lang w:val="sr-Cyrl-RS"/>
        </w:rPr>
        <w:t>.</w:t>
      </w:r>
    </w:p>
    <w:p w:rsidR="00B50681" w:rsidRPr="00DF2F77" w:rsidRDefault="00B50681" w:rsidP="00B50681">
      <w:pPr>
        <w:pStyle w:val="KDParagraf"/>
        <w:numPr>
          <w:ilvl w:val="0"/>
          <w:numId w:val="32"/>
        </w:numPr>
        <w:spacing w:before="0"/>
        <w:ind w:left="360"/>
        <w:rPr>
          <w:rFonts w:ascii="Arial" w:hAnsi="Arial" w:cs="Arial"/>
        </w:rPr>
      </w:pPr>
      <w:r w:rsidRPr="00DF2F77">
        <w:rPr>
          <w:rFonts w:ascii="Arial" w:hAnsi="Arial" w:cs="Arial"/>
        </w:rPr>
        <w:t xml:space="preserve">да </w:t>
      </w:r>
      <w:r w:rsidR="00771B30" w:rsidRPr="00771B30">
        <w:rPr>
          <w:rFonts w:ascii="Arial" w:hAnsi="Arial" w:cs="Arial"/>
        </w:rPr>
        <w:t>су Позив за подношење понуда и конкурсна документација у вези предметне јавне набавке објављени на Порталу јавних набавки дана ___.___.20</w:t>
      </w:r>
      <w:r w:rsidR="00771B30" w:rsidRPr="00771B30">
        <w:rPr>
          <w:rFonts w:ascii="Arial" w:hAnsi="Arial" w:cs="Arial"/>
          <w:lang w:val="sr-Cyrl-RS"/>
        </w:rPr>
        <w:t>20</w:t>
      </w:r>
      <w:r w:rsidR="00771B30" w:rsidRPr="00771B30">
        <w:rPr>
          <w:rFonts w:ascii="Arial" w:hAnsi="Arial" w:cs="Arial"/>
        </w:rPr>
        <w:t>.год., као и на интернет страници  Корисника услуге</w:t>
      </w:r>
      <w:r w:rsidRPr="00DF2F77">
        <w:rPr>
          <w:rFonts w:ascii="Arial" w:hAnsi="Arial" w:cs="Arial"/>
          <w:color w:val="auto"/>
          <w:lang w:val="sr-Cyrl-RS"/>
        </w:rPr>
        <w:t>;</w:t>
      </w:r>
    </w:p>
    <w:p w:rsidR="00B50681" w:rsidRPr="00DF2F77" w:rsidRDefault="00B50681" w:rsidP="00B50681">
      <w:pPr>
        <w:pStyle w:val="KDParagraf"/>
        <w:numPr>
          <w:ilvl w:val="0"/>
          <w:numId w:val="32"/>
        </w:numPr>
        <w:spacing w:before="0"/>
        <w:ind w:left="360"/>
        <w:rPr>
          <w:rFonts w:ascii="Arial" w:hAnsi="Arial" w:cs="Arial"/>
        </w:rPr>
      </w:pPr>
      <w:r w:rsidRPr="00DF2F77">
        <w:rPr>
          <w:rFonts w:ascii="Arial" w:hAnsi="Arial" w:cs="Arial"/>
        </w:rPr>
        <w:t xml:space="preserve">да Понуда Понуђача (у даљем тексту: Пружалац услуге) у отвореном поступку за ЈН број </w:t>
      </w:r>
      <w:r w:rsidR="001A1FFF">
        <w:rPr>
          <w:rFonts w:ascii="Arial" w:hAnsi="Arial" w:cs="Arial"/>
          <w:lang w:val="sr-Cyrl-RS"/>
        </w:rPr>
        <w:t>ЈН/4000/0433-1/2019 (ЈАНА 4072/2019)</w:t>
      </w:r>
      <w:r w:rsidRPr="00DF2F77">
        <w:rPr>
          <w:rFonts w:ascii="Arial" w:hAnsi="Arial" w:cs="Arial"/>
        </w:rPr>
        <w:t xml:space="preserve">, која је заведена код </w:t>
      </w:r>
      <w:r w:rsidRPr="00DF2F77">
        <w:rPr>
          <w:rFonts w:ascii="Arial" w:hAnsi="Arial" w:cs="Arial"/>
          <w:lang w:val="sr-Cyrl-RS"/>
        </w:rPr>
        <w:t>Корисника услуге</w:t>
      </w:r>
      <w:r w:rsidRPr="00DF2F77">
        <w:rPr>
          <w:rFonts w:ascii="Arial" w:hAnsi="Arial" w:cs="Arial"/>
        </w:rPr>
        <w:t xml:space="preserve"> под бројем ______</w:t>
      </w:r>
      <w:r w:rsidRPr="00DF2F77">
        <w:rPr>
          <w:rFonts w:ascii="Arial" w:hAnsi="Arial" w:cs="Arial"/>
          <w:lang w:val="sr-Cyrl-RS"/>
        </w:rPr>
        <w:t>_________</w:t>
      </w:r>
      <w:r w:rsidRPr="00DF2F77">
        <w:rPr>
          <w:rFonts w:ascii="Arial" w:hAnsi="Arial" w:cs="Arial"/>
        </w:rPr>
        <w:t xml:space="preserve"> од </w:t>
      </w:r>
      <w:r w:rsidRPr="00DF2F77">
        <w:rPr>
          <w:rFonts w:ascii="Arial" w:hAnsi="Arial" w:cs="Arial"/>
          <w:lang w:val="sr-Cyrl-RS"/>
        </w:rPr>
        <w:t>__.__</w:t>
      </w:r>
      <w:r w:rsidR="00134224">
        <w:rPr>
          <w:rFonts w:ascii="Arial" w:hAnsi="Arial" w:cs="Arial"/>
        </w:rPr>
        <w:t>.20</w:t>
      </w:r>
      <w:r w:rsidR="00771B30">
        <w:rPr>
          <w:rFonts w:ascii="Arial" w:hAnsi="Arial" w:cs="Arial"/>
        </w:rPr>
        <w:t>20</w:t>
      </w:r>
      <w:r w:rsidRPr="00DF2F77">
        <w:rPr>
          <w:rFonts w:ascii="Arial" w:hAnsi="Arial" w:cs="Arial"/>
        </w:rPr>
        <w:t>. године, у потпуности одговара захтеву Корисника услуге из позива за подношење понуда и Конкурсне документације;</w:t>
      </w:r>
    </w:p>
    <w:p w:rsidR="00B50681" w:rsidRPr="00DF2F77" w:rsidRDefault="00B50681" w:rsidP="00B50681">
      <w:pPr>
        <w:pStyle w:val="KDParagraf"/>
        <w:numPr>
          <w:ilvl w:val="0"/>
          <w:numId w:val="32"/>
        </w:numPr>
        <w:spacing w:before="0"/>
        <w:ind w:left="360"/>
        <w:rPr>
          <w:rFonts w:ascii="Arial" w:hAnsi="Arial" w:cs="Arial"/>
        </w:rPr>
      </w:pPr>
      <w:r w:rsidRPr="00DF2F77">
        <w:rPr>
          <w:rFonts w:ascii="Arial" w:hAnsi="Arial" w:cs="Arial"/>
        </w:rPr>
        <w:t>да је Корисник услуге, на основу Понуде Пружаоца услуге</w:t>
      </w:r>
      <w:r w:rsidR="00134224">
        <w:rPr>
          <w:rFonts w:ascii="Arial" w:hAnsi="Arial" w:cs="Arial"/>
          <w:lang w:val="sr-Cyrl-RS"/>
        </w:rPr>
        <w:t xml:space="preserve"> бр. _________ од __.__.20</w:t>
      </w:r>
      <w:r w:rsidR="00771B30">
        <w:rPr>
          <w:rFonts w:ascii="Arial" w:hAnsi="Arial" w:cs="Arial"/>
        </w:rPr>
        <w:t>20</w:t>
      </w:r>
      <w:r w:rsidRPr="00DF2F77">
        <w:rPr>
          <w:rFonts w:ascii="Arial" w:hAnsi="Arial" w:cs="Arial"/>
          <w:lang w:val="sr-Cyrl-RS"/>
        </w:rPr>
        <w:t>.год.</w:t>
      </w:r>
      <w:r w:rsidRPr="00DF2F77">
        <w:rPr>
          <w:rFonts w:ascii="Arial" w:hAnsi="Arial" w:cs="Arial"/>
        </w:rPr>
        <w:t xml:space="preserve"> и Одлуке о додели Уговора</w:t>
      </w:r>
      <w:r w:rsidRPr="00DF2F77">
        <w:rPr>
          <w:rFonts w:ascii="Arial" w:hAnsi="Arial" w:cs="Arial"/>
          <w:lang w:val="sr-Cyrl-RS"/>
        </w:rPr>
        <w:t xml:space="preserve"> бр</w:t>
      </w:r>
      <w:r w:rsidR="00134224">
        <w:rPr>
          <w:rFonts w:ascii="Arial" w:hAnsi="Arial" w:cs="Arial"/>
          <w:lang w:val="sr-Cyrl-RS"/>
        </w:rPr>
        <w:t>. ________________ од __.__.20</w:t>
      </w:r>
      <w:r w:rsidR="00771B30">
        <w:rPr>
          <w:rFonts w:ascii="Arial" w:hAnsi="Arial" w:cs="Arial"/>
        </w:rPr>
        <w:t>20</w:t>
      </w:r>
      <w:r w:rsidRPr="00DF2F77">
        <w:rPr>
          <w:rFonts w:ascii="Arial" w:hAnsi="Arial" w:cs="Arial"/>
          <w:lang w:val="sr-Cyrl-RS"/>
        </w:rPr>
        <w:t>.год.</w:t>
      </w:r>
      <w:r w:rsidRPr="00DF2F77">
        <w:rPr>
          <w:rFonts w:ascii="Arial" w:hAnsi="Arial" w:cs="Arial"/>
        </w:rPr>
        <w:t>, изабрао Пружаоца услуге за реализацију услуге, јавна набавка број</w:t>
      </w:r>
      <w:r w:rsidRPr="00DF2F77">
        <w:rPr>
          <w:rFonts w:ascii="Arial" w:hAnsi="Arial" w:cs="Arial"/>
          <w:lang w:val="sr-Cyrl-RS"/>
        </w:rPr>
        <w:t xml:space="preserve"> </w:t>
      </w:r>
      <w:r w:rsidR="001A1FFF">
        <w:rPr>
          <w:rFonts w:ascii="Arial" w:hAnsi="Arial" w:cs="Arial"/>
          <w:lang w:val="sr-Cyrl-RS"/>
        </w:rPr>
        <w:t>ЈН/4000/0433-1/2019 (ЈАНА 4072/2019)</w:t>
      </w:r>
      <w:r w:rsidRPr="00DF2F77">
        <w:rPr>
          <w:rFonts w:ascii="Arial" w:hAnsi="Arial" w:cs="Arial"/>
          <w:lang w:val="sr-Cyrl-RS"/>
        </w:rPr>
        <w:t>.</w:t>
      </w:r>
    </w:p>
    <w:p w:rsidR="00B50681" w:rsidRPr="00DF2F77" w:rsidRDefault="00B50681" w:rsidP="00B50681">
      <w:pPr>
        <w:pStyle w:val="KDParagraf"/>
        <w:spacing w:before="0"/>
        <w:jc w:val="center"/>
        <w:rPr>
          <w:rFonts w:ascii="Arial" w:hAnsi="Arial" w:cs="Arial"/>
        </w:rPr>
      </w:pPr>
      <w:r w:rsidRPr="00DF2F77">
        <w:rPr>
          <w:rFonts w:ascii="Arial" w:hAnsi="Arial" w:cs="Arial"/>
          <w:b/>
        </w:rPr>
        <w:t>ПРЕДМЕТ УГОВОРА</w:t>
      </w:r>
    </w:p>
    <w:p w:rsidR="00B50681" w:rsidRPr="00DF2F77" w:rsidRDefault="00B50681" w:rsidP="00B50681">
      <w:pPr>
        <w:pStyle w:val="KDParagraf"/>
        <w:spacing w:before="0"/>
        <w:jc w:val="center"/>
        <w:rPr>
          <w:rFonts w:ascii="Arial" w:hAnsi="Arial" w:cs="Arial"/>
        </w:rPr>
      </w:pPr>
      <w:r w:rsidRPr="00DF2F77">
        <w:rPr>
          <w:rFonts w:ascii="Arial" w:hAnsi="Arial" w:cs="Arial"/>
          <w:b/>
        </w:rPr>
        <w:t>Члан 1</w:t>
      </w:r>
      <w:r w:rsidRPr="00DF2F77">
        <w:rPr>
          <w:rFonts w:ascii="Arial" w:hAnsi="Arial" w:cs="Arial"/>
        </w:rPr>
        <w:t>.</w:t>
      </w:r>
    </w:p>
    <w:p w:rsidR="00B50681" w:rsidRPr="00DF2F77" w:rsidRDefault="00B50681" w:rsidP="00B50681">
      <w:pPr>
        <w:pStyle w:val="KDParagraf"/>
        <w:spacing w:before="0"/>
        <w:rPr>
          <w:rFonts w:ascii="Arial" w:hAnsi="Arial" w:cs="Arial"/>
          <w:lang w:val="sr-Cyrl-RS"/>
        </w:rPr>
      </w:pPr>
      <w:r w:rsidRPr="001D01C8">
        <w:rPr>
          <w:rFonts w:ascii="Arial" w:hAnsi="Arial" w:cs="Arial"/>
          <w:lang w:val="sr-Cyrl-RS"/>
        </w:rPr>
        <w:t>Предмет овог Уговора</w:t>
      </w:r>
      <w:r w:rsidRPr="001D01C8">
        <w:rPr>
          <w:rFonts w:ascii="Arial" w:hAnsi="Arial" w:cs="Arial"/>
        </w:rPr>
        <w:t xml:space="preserve"> о пружању услуге (у даљем тексту: Уговор) </w:t>
      </w:r>
      <w:r w:rsidRPr="001D01C8">
        <w:rPr>
          <w:rFonts w:ascii="Arial" w:hAnsi="Arial" w:cs="Arial"/>
          <w:lang w:val="sr-Cyrl-RS"/>
        </w:rPr>
        <w:t>је</w:t>
      </w:r>
      <w:r w:rsidRPr="00DF2F77">
        <w:rPr>
          <w:rFonts w:ascii="Arial" w:hAnsi="Arial" w:cs="Arial"/>
        </w:rPr>
        <w:t>: «</w:t>
      </w:r>
      <w:r w:rsidR="0056071E" w:rsidRPr="00BF0A70">
        <w:rPr>
          <w:rFonts w:ascii="Arial" w:hAnsi="Arial" w:cs="Arial"/>
          <w:b/>
          <w:bCs/>
          <w:i/>
          <w:lang w:val="sr-Cyrl-RS"/>
        </w:rPr>
        <w:t>Поправка и сервисирање аутодизалица</w:t>
      </w:r>
      <w:r w:rsidR="00FF15C8">
        <w:rPr>
          <w:rFonts w:ascii="Arial" w:hAnsi="Arial" w:cs="Arial"/>
          <w:b/>
          <w:bCs/>
          <w:i/>
          <w:lang w:val="sr-Cyrl-RS"/>
        </w:rPr>
        <w:t xml:space="preserve"> и виљушкара</w:t>
      </w:r>
      <w:r w:rsidR="0056071E" w:rsidRPr="00BF0A70">
        <w:rPr>
          <w:rFonts w:ascii="Arial" w:hAnsi="Arial" w:cs="Arial"/>
          <w:b/>
          <w:bCs/>
          <w:i/>
          <w:lang w:val="sr-Cyrl-RS"/>
        </w:rPr>
        <w:t>, обликована по партијама</w:t>
      </w:r>
      <w:r w:rsidR="0056071E" w:rsidRPr="001D01C8">
        <w:rPr>
          <w:rFonts w:ascii="Arial" w:hAnsi="Arial" w:cs="Arial"/>
          <w:b/>
          <w:bCs/>
          <w:i/>
          <w:lang w:val="sr-Cyrl-RS"/>
        </w:rPr>
        <w:t xml:space="preserve">, за Партију </w:t>
      </w:r>
      <w:r w:rsidR="0056071E">
        <w:rPr>
          <w:rFonts w:ascii="Arial" w:hAnsi="Arial" w:cs="Arial"/>
          <w:b/>
          <w:bCs/>
          <w:i/>
          <w:lang w:val="sr-Cyrl-RS"/>
        </w:rPr>
        <w:t>бр. ____</w:t>
      </w:r>
      <w:r w:rsidR="0056071E" w:rsidRPr="00DF2F77">
        <w:rPr>
          <w:rFonts w:ascii="Arial" w:hAnsi="Arial" w:cs="Arial"/>
        </w:rPr>
        <w:t>»</w:t>
      </w:r>
      <w:r w:rsidR="0056071E">
        <w:rPr>
          <w:rFonts w:ascii="Arial" w:hAnsi="Arial" w:cs="Arial"/>
          <w:lang w:val="sr-Cyrl-RS"/>
        </w:rPr>
        <w:t xml:space="preserve"> (</w:t>
      </w:r>
      <w:r w:rsidR="0056071E" w:rsidRPr="00030717">
        <w:rPr>
          <w:rFonts w:ascii="Arial" w:hAnsi="Arial" w:cs="Arial"/>
          <w:bCs/>
          <w:i/>
          <w:u w:val="single"/>
          <w:lang w:val="sr-Cyrl-RS"/>
        </w:rPr>
        <w:t xml:space="preserve">уписати </w:t>
      </w:r>
      <w:r w:rsidR="002D5DB1">
        <w:rPr>
          <w:rFonts w:ascii="Arial" w:hAnsi="Arial" w:cs="Arial"/>
          <w:bCs/>
          <w:i/>
          <w:u w:val="single"/>
          <w:lang w:val="sr-Cyrl-RS"/>
        </w:rPr>
        <w:t>број</w:t>
      </w:r>
      <w:r w:rsidR="0056071E" w:rsidRPr="00030717">
        <w:rPr>
          <w:rFonts w:ascii="Arial" w:hAnsi="Arial" w:cs="Arial"/>
          <w:bCs/>
          <w:i/>
          <w:u w:val="single"/>
          <w:lang w:val="sr-Cyrl-RS"/>
        </w:rPr>
        <w:t xml:space="preserve"> Партије за коју се доставља модел Уговор</w:t>
      </w:r>
      <w:r w:rsidR="0056071E">
        <w:rPr>
          <w:rFonts w:ascii="Arial" w:hAnsi="Arial" w:cs="Arial"/>
          <w:lang w:val="sr-Cyrl-RS"/>
        </w:rPr>
        <w:t>)</w:t>
      </w:r>
      <w:r w:rsidRPr="00DF2F77">
        <w:rPr>
          <w:rFonts w:ascii="Arial" w:hAnsi="Arial" w:cs="Arial"/>
        </w:rPr>
        <w:t xml:space="preserve"> (у даљем тексту: Услуга)</w:t>
      </w:r>
      <w:r w:rsidRPr="00DF2F77">
        <w:rPr>
          <w:rFonts w:ascii="Arial" w:hAnsi="Arial" w:cs="Arial"/>
          <w:lang w:val="sr-Cyrl-RS"/>
        </w:rPr>
        <w:t xml:space="preserve"> </w:t>
      </w:r>
      <w:r w:rsidRPr="00DF2F77">
        <w:rPr>
          <w:rFonts w:ascii="Arial" w:hAnsi="Arial" w:cs="Arial"/>
          <w:bCs/>
          <w:lang w:val="sr-Cyrl-RS"/>
        </w:rPr>
        <w:t xml:space="preserve">у свему према захтевима и условима конкурсне документације </w:t>
      </w:r>
      <w:r w:rsidR="00134224">
        <w:rPr>
          <w:rFonts w:ascii="Arial" w:hAnsi="Arial" w:cs="Arial"/>
          <w:bCs/>
          <w:lang w:val="sr-Cyrl-RS"/>
        </w:rPr>
        <w:t>Корисника услуге</w:t>
      </w:r>
      <w:r w:rsidRPr="00DF2F77">
        <w:rPr>
          <w:rFonts w:ascii="Arial" w:hAnsi="Arial" w:cs="Arial"/>
          <w:bCs/>
          <w:lang w:val="sr-Cyrl-RS"/>
        </w:rPr>
        <w:t>, прихваћене техничке спецификације и понуде Пружаоца услуга</w:t>
      </w:r>
      <w:r w:rsidRPr="00DF2F77">
        <w:rPr>
          <w:rFonts w:ascii="Arial" w:hAnsi="Arial" w:cs="Arial"/>
          <w:lang w:val="sr-Cyrl-RS"/>
        </w:rPr>
        <w:t>.</w:t>
      </w:r>
    </w:p>
    <w:p w:rsidR="00B50681" w:rsidRPr="00DF2F77" w:rsidRDefault="00B50681" w:rsidP="00B50681">
      <w:pPr>
        <w:pStyle w:val="KDParagraf"/>
        <w:spacing w:before="0"/>
        <w:jc w:val="center"/>
        <w:rPr>
          <w:rFonts w:ascii="Arial" w:hAnsi="Arial" w:cs="Arial"/>
        </w:rPr>
      </w:pPr>
      <w:r w:rsidRPr="00DF2F77">
        <w:rPr>
          <w:rFonts w:ascii="Arial" w:hAnsi="Arial" w:cs="Arial"/>
          <w:b/>
        </w:rPr>
        <w:lastRenderedPageBreak/>
        <w:t>ЦЕНА</w:t>
      </w:r>
    </w:p>
    <w:p w:rsidR="00B50681" w:rsidRPr="00DF2F77" w:rsidRDefault="00B50681" w:rsidP="00B50681">
      <w:pPr>
        <w:pStyle w:val="KDParagraf"/>
        <w:spacing w:before="0"/>
        <w:jc w:val="center"/>
        <w:rPr>
          <w:rFonts w:ascii="Arial" w:hAnsi="Arial" w:cs="Arial"/>
        </w:rPr>
      </w:pPr>
      <w:r w:rsidRPr="00DF2F77">
        <w:rPr>
          <w:rFonts w:ascii="Arial" w:hAnsi="Arial" w:cs="Arial"/>
          <w:b/>
        </w:rPr>
        <w:t>Члан 2</w:t>
      </w:r>
      <w:r w:rsidRPr="00DF2F77">
        <w:rPr>
          <w:rFonts w:ascii="Arial" w:hAnsi="Arial" w:cs="Arial"/>
        </w:rPr>
        <w:t>.</w:t>
      </w:r>
    </w:p>
    <w:p w:rsidR="00B50681" w:rsidRDefault="00B50681" w:rsidP="00B50681">
      <w:pPr>
        <w:pStyle w:val="KDParagraf"/>
        <w:spacing w:before="0"/>
        <w:rPr>
          <w:rFonts w:cs="Arial"/>
          <w:color w:val="auto"/>
        </w:rPr>
      </w:pPr>
      <w:r w:rsidRPr="00B67A52">
        <w:rPr>
          <w:rFonts w:ascii="Arial" w:hAnsi="Arial" w:cs="Arial"/>
          <w:lang w:val="sr-Cyrl-CS"/>
        </w:rPr>
        <w:t xml:space="preserve">Укупна уговорена вредност одређује се на основу стварних потреба </w:t>
      </w:r>
      <w:r>
        <w:rPr>
          <w:rFonts w:ascii="Arial" w:hAnsi="Arial" w:cs="Arial"/>
          <w:lang w:val="sr-Cyrl-CS"/>
        </w:rPr>
        <w:t>Корисника услуге</w:t>
      </w:r>
      <w:r w:rsidRPr="00B67A52">
        <w:rPr>
          <w:rFonts w:ascii="Arial" w:hAnsi="Arial" w:cs="Arial"/>
          <w:lang w:val="sr-Cyrl-CS"/>
        </w:rPr>
        <w:t xml:space="preserve"> за пружањем предметних услуга и јединичних цена </w:t>
      </w:r>
      <w:r>
        <w:rPr>
          <w:rFonts w:ascii="Arial" w:hAnsi="Arial" w:cs="Arial"/>
          <w:color w:val="auto"/>
          <w:lang w:val="sr-Cyrl-CS"/>
        </w:rPr>
        <w:t>из Понуде и не може прећи</w:t>
      </w:r>
      <w:r w:rsidRPr="00785A6F">
        <w:rPr>
          <w:rFonts w:ascii="Arial" w:hAnsi="Arial" w:cs="Arial"/>
          <w:color w:val="auto"/>
          <w:lang w:val="sr-Cyrl-CS"/>
        </w:rPr>
        <w:t xml:space="preserve"> износ од</w:t>
      </w:r>
      <w:r w:rsidRPr="00785A6F">
        <w:rPr>
          <w:rFonts w:ascii="Arial" w:hAnsi="Arial" w:cs="Arial"/>
          <w:b/>
          <w:color w:val="auto"/>
          <w:lang w:val="sr-Cyrl-CS"/>
        </w:rPr>
        <w:t xml:space="preserve"> </w:t>
      </w:r>
      <w:r w:rsidRPr="00785A6F">
        <w:rPr>
          <w:rFonts w:cs="Arial"/>
          <w:color w:val="auto"/>
        </w:rPr>
        <w:t>___________ (</w:t>
      </w:r>
      <w:r w:rsidRPr="00785A6F">
        <w:rPr>
          <w:rFonts w:cs="Arial"/>
          <w:i/>
          <w:color w:val="auto"/>
        </w:rPr>
        <w:t xml:space="preserve">уписује </w:t>
      </w:r>
      <w:r w:rsidRPr="00785A6F">
        <w:rPr>
          <w:rFonts w:cs="Arial"/>
          <w:i/>
          <w:color w:val="auto"/>
          <w:lang w:val="sr-Cyrl-RS"/>
        </w:rPr>
        <w:t>Корисник услуга</w:t>
      </w:r>
      <w:r w:rsidRPr="00785A6F">
        <w:rPr>
          <w:rFonts w:cs="Arial"/>
          <w:color w:val="auto"/>
        </w:rPr>
        <w:t xml:space="preserve">) динара, без ПДВ-а, а који представља износ процењене вредности </w:t>
      </w:r>
      <w:r w:rsidRPr="00785A6F">
        <w:rPr>
          <w:rFonts w:cs="Arial"/>
          <w:color w:val="auto"/>
          <w:lang w:val="sr-Cyrl-RS"/>
        </w:rPr>
        <w:t>Корисника услуга</w:t>
      </w:r>
      <w:r w:rsidRPr="00785A6F">
        <w:rPr>
          <w:rFonts w:cs="Arial"/>
          <w:color w:val="auto"/>
        </w:rPr>
        <w:t xml:space="preserve"> за предметну јавну набавку.</w:t>
      </w:r>
    </w:p>
    <w:p w:rsidR="00B50681" w:rsidRPr="00FB1632" w:rsidRDefault="00B50681" w:rsidP="00B50681">
      <w:pPr>
        <w:pStyle w:val="KDParagraf"/>
        <w:spacing w:before="0"/>
        <w:rPr>
          <w:color w:val="auto"/>
          <w:lang w:val="sr-Cyrl-RS"/>
        </w:rPr>
      </w:pPr>
      <w:r w:rsidRPr="002800E1">
        <w:rPr>
          <w:color w:val="auto"/>
        </w:rPr>
        <w:t>Јединичне цене из усвојене понуд</w:t>
      </w:r>
      <w:r>
        <w:rPr>
          <w:color w:val="auto"/>
        </w:rPr>
        <w:t>е су фиксне и не могу се мењати</w:t>
      </w:r>
      <w:r>
        <w:rPr>
          <w:color w:val="auto"/>
          <w:lang w:val="sr-Cyrl-RS"/>
        </w:rPr>
        <w:t>.</w:t>
      </w:r>
    </w:p>
    <w:p w:rsidR="00B50681" w:rsidRPr="009B6612" w:rsidRDefault="00B50681" w:rsidP="00B50681">
      <w:pPr>
        <w:pStyle w:val="KDParagraf"/>
        <w:spacing w:before="0"/>
      </w:pPr>
      <w:r>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B50681" w:rsidRPr="009B6612" w:rsidRDefault="00B50681" w:rsidP="00B50681">
      <w:pPr>
        <w:pStyle w:val="KDParagraf"/>
        <w:spacing w:before="0"/>
      </w:pPr>
      <w:r>
        <w:rPr>
          <w:rFonts w:cs="Arial"/>
        </w:rPr>
        <w:t xml:space="preserve">У цену су урачунати сви трошкови везани за реализацију </w:t>
      </w:r>
      <w:r>
        <w:rPr>
          <w:rFonts w:cs="Arial"/>
          <w:lang w:val="sr-Cyrl-RS"/>
        </w:rPr>
        <w:t>у</w:t>
      </w:r>
      <w:r>
        <w:rPr>
          <w:rFonts w:cs="Arial"/>
        </w:rPr>
        <w:t>слуге.</w:t>
      </w:r>
    </w:p>
    <w:p w:rsidR="0056071E" w:rsidRPr="0056071E" w:rsidRDefault="0056071E" w:rsidP="0056071E">
      <w:pPr>
        <w:pStyle w:val="KDParagraf"/>
        <w:spacing w:before="0"/>
        <w:rPr>
          <w:rFonts w:ascii="Arial" w:hAnsi="Arial" w:cs="Arial"/>
          <w:color w:val="auto"/>
          <w:lang w:val="sr-Cyrl-RS"/>
        </w:rPr>
      </w:pPr>
    </w:p>
    <w:p w:rsidR="00B50681" w:rsidRPr="00DF2F77" w:rsidRDefault="00B50681" w:rsidP="00B50681">
      <w:pPr>
        <w:pStyle w:val="KDParagraf"/>
        <w:spacing w:before="0"/>
        <w:jc w:val="center"/>
        <w:rPr>
          <w:rFonts w:ascii="Arial" w:hAnsi="Arial" w:cs="Arial"/>
        </w:rPr>
      </w:pPr>
      <w:r w:rsidRPr="00DF2F77">
        <w:rPr>
          <w:rFonts w:ascii="Arial" w:hAnsi="Arial" w:cs="Arial"/>
          <w:b/>
        </w:rPr>
        <w:t>НАЧИН ПЛАЋАЊА</w:t>
      </w:r>
    </w:p>
    <w:p w:rsidR="00B50681" w:rsidRPr="00DF2F77" w:rsidRDefault="00B50681" w:rsidP="00B50681">
      <w:pPr>
        <w:pStyle w:val="KDParagraf"/>
        <w:spacing w:before="0"/>
        <w:jc w:val="center"/>
        <w:rPr>
          <w:rFonts w:ascii="Arial" w:hAnsi="Arial" w:cs="Arial"/>
        </w:rPr>
      </w:pPr>
      <w:r w:rsidRPr="00DF2F77">
        <w:rPr>
          <w:rFonts w:ascii="Arial" w:hAnsi="Arial" w:cs="Arial"/>
          <w:b/>
        </w:rPr>
        <w:t>Члан 3</w:t>
      </w:r>
      <w:r w:rsidRPr="00DF2F77">
        <w:rPr>
          <w:rFonts w:ascii="Arial" w:hAnsi="Arial" w:cs="Arial"/>
        </w:rPr>
        <w:t>.</w:t>
      </w:r>
    </w:p>
    <w:p w:rsidR="00134224" w:rsidRPr="00134224" w:rsidRDefault="00134224" w:rsidP="00134224">
      <w:pPr>
        <w:widowControl/>
        <w:suppressAutoHyphens w:val="0"/>
        <w:jc w:val="both"/>
        <w:textAlignment w:val="auto"/>
        <w:rPr>
          <w:rFonts w:ascii="Arial MT" w:hAnsi="Arial MT" w:cs="Arial"/>
          <w:color w:val="000000"/>
          <w:kern w:val="0"/>
          <w:sz w:val="24"/>
          <w:szCs w:val="24"/>
        </w:rPr>
      </w:pPr>
      <w:r w:rsidRPr="00134224">
        <w:rPr>
          <w:rFonts w:ascii="Arial MT" w:hAnsi="Arial MT" w:cs="Arial"/>
          <w:color w:val="000000"/>
          <w:kern w:val="0"/>
          <w:sz w:val="24"/>
          <w:szCs w:val="24"/>
        </w:rPr>
        <w:t xml:space="preserve">Корисник услуге се обавезује да Пружаоцу услуга плати извршену </w:t>
      </w:r>
      <w:r w:rsidRPr="00134224">
        <w:rPr>
          <w:rFonts w:ascii="Arial MT" w:hAnsi="Arial MT" w:cs="Arial"/>
          <w:color w:val="000000"/>
          <w:kern w:val="0"/>
          <w:sz w:val="24"/>
          <w:szCs w:val="24"/>
          <w:lang w:val="sr-Cyrl-RS"/>
        </w:rPr>
        <w:t>у</w:t>
      </w:r>
      <w:r w:rsidRPr="00134224">
        <w:rPr>
          <w:rFonts w:ascii="Arial MT" w:hAnsi="Arial MT" w:cs="Arial"/>
          <w:color w:val="000000"/>
          <w:kern w:val="0"/>
          <w:sz w:val="24"/>
          <w:szCs w:val="24"/>
        </w:rPr>
        <w:t>слугу платним налогом, на следећи начин:</w:t>
      </w:r>
    </w:p>
    <w:p w:rsidR="00134224" w:rsidRPr="00134224" w:rsidRDefault="00134224" w:rsidP="00134224">
      <w:pPr>
        <w:widowControl/>
        <w:suppressAutoHyphens w:val="0"/>
        <w:jc w:val="both"/>
        <w:textAlignment w:val="auto"/>
        <w:rPr>
          <w:rFonts w:ascii="Arial MT" w:hAnsi="Arial MT" w:cs="Arial"/>
          <w:color w:val="000000"/>
          <w:kern w:val="0"/>
          <w:sz w:val="24"/>
          <w:szCs w:val="24"/>
        </w:rPr>
      </w:pPr>
      <w:r w:rsidRPr="00134224">
        <w:rPr>
          <w:rFonts w:ascii="Arial MT" w:hAnsi="Arial MT" w:cs="Arial"/>
          <w:color w:val="000000"/>
          <w:kern w:val="0"/>
          <w:sz w:val="24"/>
          <w:szCs w:val="24"/>
        </w:rPr>
        <w:t xml:space="preserve">Уговорне стране су сагласне да се плаћање предметних услуга врши у року </w:t>
      </w:r>
      <w:r w:rsidRPr="00134224">
        <w:rPr>
          <w:rFonts w:ascii="Arial MT" w:hAnsi="Arial MT" w:cs="Arial"/>
          <w:color w:val="000000"/>
          <w:kern w:val="0"/>
          <w:sz w:val="24"/>
          <w:szCs w:val="24"/>
          <w:lang w:val="sr-Cyrl-RS"/>
        </w:rPr>
        <w:t>који не може бити дужи од</w:t>
      </w:r>
      <w:r w:rsidRPr="00134224">
        <w:rPr>
          <w:rFonts w:ascii="Arial MT" w:hAnsi="Arial MT" w:cs="Arial"/>
          <w:color w:val="000000"/>
          <w:kern w:val="0"/>
          <w:sz w:val="24"/>
          <w:szCs w:val="24"/>
        </w:rPr>
        <w:t xml:space="preserve"> 45 дана од дана пријема исправног рачуна на писарницу Корисника услуга.</w:t>
      </w:r>
    </w:p>
    <w:p w:rsidR="00134224" w:rsidRPr="00134224" w:rsidRDefault="00134224" w:rsidP="00134224">
      <w:pPr>
        <w:widowControl/>
        <w:suppressAutoHyphens w:val="0"/>
        <w:jc w:val="both"/>
        <w:textAlignment w:val="auto"/>
        <w:rPr>
          <w:rFonts w:ascii="Arial MT" w:hAnsi="Arial MT" w:cs="Arial"/>
          <w:color w:val="000000"/>
          <w:kern w:val="0"/>
          <w:sz w:val="24"/>
          <w:szCs w:val="24"/>
          <w:lang w:val="sr-Cyrl-RS"/>
        </w:rPr>
      </w:pPr>
      <w:r w:rsidRPr="00134224">
        <w:rPr>
          <w:rFonts w:ascii="Arial MT" w:hAnsi="Arial MT" w:cs="Arial"/>
          <w:color w:val="000000"/>
          <w:kern w:val="0"/>
          <w:sz w:val="24"/>
          <w:szCs w:val="24"/>
        </w:rPr>
        <w:t xml:space="preserve">Записник о пруженим услугама, потписан од стране овлашћеног лица </w:t>
      </w:r>
      <w:r w:rsidRPr="00134224">
        <w:rPr>
          <w:rFonts w:ascii="Arial MT" w:hAnsi="Arial MT" w:cs="Arial"/>
          <w:color w:val="000000"/>
          <w:kern w:val="0"/>
          <w:sz w:val="24"/>
          <w:szCs w:val="24"/>
          <w:lang w:val="sr-Cyrl-RS"/>
        </w:rPr>
        <w:t>П</w:t>
      </w:r>
      <w:r w:rsidRPr="00134224">
        <w:rPr>
          <w:rFonts w:ascii="Arial MT" w:hAnsi="Arial MT" w:cs="Arial"/>
          <w:color w:val="000000"/>
          <w:kern w:val="0"/>
          <w:sz w:val="24"/>
          <w:szCs w:val="24"/>
        </w:rPr>
        <w:t>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rsidR="00B50681" w:rsidRPr="00DF2F77" w:rsidRDefault="00134224" w:rsidP="00B50681">
      <w:pPr>
        <w:widowControl/>
        <w:suppressAutoHyphens w:val="0"/>
        <w:jc w:val="both"/>
        <w:textAlignment w:val="auto"/>
        <w:rPr>
          <w:rFonts w:cs="Arial"/>
          <w:color w:val="000000"/>
          <w:kern w:val="0"/>
          <w:sz w:val="24"/>
          <w:szCs w:val="24"/>
          <w:u w:val="single"/>
          <w:lang w:val="sr-Cyrl-RS"/>
        </w:rPr>
      </w:pPr>
      <w:r w:rsidRPr="00134224">
        <w:rPr>
          <w:rFonts w:ascii="Arial MT" w:hAnsi="Arial MT" w:cs="Arial"/>
          <w:color w:val="000000"/>
          <w:kern w:val="0"/>
          <w:sz w:val="24"/>
          <w:szCs w:val="24"/>
          <w:u w:val="single"/>
          <w:lang w:val="sr-Cyrl-RS"/>
        </w:rPr>
        <w:t xml:space="preserve">Испостављени рачуни морају гласити на: Јавно предузеће „Електропривреда Србије“ Београд, ул. Балканска бр. 13, Огранак РБ Колубара, Лазаревац, ул. Светог Саве бр.1, ПИБ (103920327), МБ (20053658), </w:t>
      </w:r>
      <w:r w:rsidRPr="00134224">
        <w:rPr>
          <w:rFonts w:ascii="Arial MT" w:hAnsi="Arial MT" w:cs="Arial"/>
          <w:color w:val="000000"/>
          <w:kern w:val="0"/>
          <w:sz w:val="24"/>
          <w:szCs w:val="24"/>
          <w:u w:val="single"/>
        </w:rPr>
        <w:t>а достављају се на адресу ЈП ЕПС Огранак РБ Колубара Лазаревац, Дише Ђурђевић бб, Вреоци 11560, са обавезним прилозима</w:t>
      </w:r>
      <w:r w:rsidR="0056071E">
        <w:rPr>
          <w:rFonts w:cs="Arial"/>
          <w:color w:val="000000"/>
          <w:kern w:val="0"/>
          <w:sz w:val="24"/>
          <w:szCs w:val="24"/>
          <w:u w:val="single"/>
          <w:lang w:val="sr-Cyrl-RS"/>
        </w:rPr>
        <w:t>.</w:t>
      </w:r>
    </w:p>
    <w:p w:rsidR="003D7C64" w:rsidRDefault="003D7C64" w:rsidP="00B50681">
      <w:pPr>
        <w:widowControl/>
        <w:suppressAutoHyphens w:val="0"/>
        <w:jc w:val="both"/>
        <w:textAlignment w:val="auto"/>
        <w:rPr>
          <w:rFonts w:cs="Arial"/>
          <w:b/>
          <w:i/>
          <w:color w:val="000000"/>
          <w:kern w:val="0"/>
          <w:sz w:val="24"/>
          <w:szCs w:val="24"/>
          <w:u w:val="single"/>
          <w:lang w:val="ru-RU"/>
        </w:rPr>
      </w:pPr>
    </w:p>
    <w:p w:rsidR="003D7C64" w:rsidRDefault="003D7C64" w:rsidP="00B50681">
      <w:pPr>
        <w:widowControl/>
        <w:suppressAutoHyphens w:val="0"/>
        <w:jc w:val="both"/>
        <w:textAlignment w:val="auto"/>
        <w:rPr>
          <w:rFonts w:cs="Arial"/>
          <w:color w:val="000000"/>
          <w:kern w:val="0"/>
          <w:sz w:val="24"/>
          <w:szCs w:val="24"/>
          <w:u w:val="single"/>
          <w:lang w:val="sr-Cyrl-RS"/>
        </w:rPr>
      </w:pPr>
      <w:r w:rsidRPr="003D7C64">
        <w:rPr>
          <w:rFonts w:cs="Arial"/>
          <w:b/>
          <w:i/>
          <w:color w:val="000000"/>
          <w:kern w:val="0"/>
          <w:sz w:val="24"/>
          <w:szCs w:val="24"/>
          <w:u w:val="single"/>
          <w:lang w:val="ru-RU"/>
        </w:rPr>
        <w:t>– Важи за Партиј</w:t>
      </w:r>
      <w:r w:rsidRPr="003D7C64">
        <w:rPr>
          <w:rFonts w:cs="Arial"/>
          <w:b/>
          <w:i/>
          <w:color w:val="000000"/>
          <w:kern w:val="0"/>
          <w:sz w:val="24"/>
          <w:szCs w:val="24"/>
          <w:u w:val="single"/>
        </w:rPr>
        <w:t>e</w:t>
      </w:r>
      <w:r w:rsidRPr="003D7C64">
        <w:rPr>
          <w:rFonts w:cs="Arial"/>
          <w:b/>
          <w:i/>
          <w:color w:val="000000"/>
          <w:kern w:val="0"/>
          <w:sz w:val="24"/>
          <w:szCs w:val="24"/>
          <w:u w:val="single"/>
          <w:lang w:val="ru-RU"/>
        </w:rPr>
        <w:t xml:space="preserve"> 1 и 2</w:t>
      </w:r>
    </w:p>
    <w:p w:rsidR="00771B30" w:rsidRDefault="003D7C64" w:rsidP="00B50681">
      <w:pPr>
        <w:widowControl/>
        <w:suppressAutoHyphens w:val="0"/>
        <w:jc w:val="both"/>
        <w:textAlignment w:val="auto"/>
        <w:rPr>
          <w:rFonts w:cs="Arial"/>
          <w:color w:val="000000"/>
          <w:kern w:val="0"/>
          <w:sz w:val="24"/>
          <w:szCs w:val="24"/>
          <w:lang w:val="sr-Latn-RS"/>
        </w:rPr>
      </w:pPr>
      <w:r w:rsidRPr="003D7C64">
        <w:rPr>
          <w:rFonts w:cs="Arial"/>
          <w:color w:val="000000"/>
          <w:kern w:val="0"/>
          <w:sz w:val="24"/>
          <w:szCs w:val="24"/>
          <w:u w:val="single"/>
          <w:lang w:val="sr-Cyrl-RS"/>
        </w:rPr>
        <w:t>На рачунима за плаћање Пружалац услуга је дужан да наведе на који се организациони део Корисника услуге рачун односи (“Површински копови“ или “Колубара Метал“)</w:t>
      </w:r>
      <w:r w:rsidRPr="003D7C64">
        <w:rPr>
          <w:rFonts w:cs="Arial"/>
          <w:color w:val="000000"/>
          <w:kern w:val="0"/>
          <w:sz w:val="24"/>
          <w:szCs w:val="24"/>
          <w:lang w:val="sr-Cyrl-RS"/>
        </w:rPr>
        <w:t>.</w:t>
      </w:r>
    </w:p>
    <w:p w:rsidR="003D7C64" w:rsidRDefault="003D7C64" w:rsidP="00B50681">
      <w:pPr>
        <w:widowControl/>
        <w:suppressAutoHyphens w:val="0"/>
        <w:jc w:val="both"/>
        <w:textAlignment w:val="auto"/>
        <w:rPr>
          <w:rFonts w:cs="Arial"/>
          <w:color w:val="000000"/>
          <w:kern w:val="0"/>
          <w:sz w:val="24"/>
          <w:szCs w:val="24"/>
          <w:lang w:val="sr-Latn-RS"/>
        </w:rPr>
      </w:pPr>
    </w:p>
    <w:p w:rsidR="00B50681" w:rsidRPr="00DF2F77" w:rsidRDefault="00B50681" w:rsidP="00B50681">
      <w:pPr>
        <w:widowControl/>
        <w:suppressAutoHyphens w:val="0"/>
        <w:jc w:val="both"/>
        <w:textAlignment w:val="auto"/>
        <w:rPr>
          <w:rFonts w:eastAsia="Calibri" w:cs="Arial"/>
          <w:color w:val="000000"/>
          <w:kern w:val="0"/>
          <w:sz w:val="24"/>
          <w:szCs w:val="24"/>
          <w:lang w:val="sr-Cyrl-RS"/>
        </w:rPr>
      </w:pPr>
      <w:r w:rsidRPr="00DF2F77">
        <w:rPr>
          <w:rFonts w:cs="Arial"/>
          <w:color w:val="000000"/>
          <w:kern w:val="0"/>
          <w:sz w:val="24"/>
          <w:szCs w:val="24"/>
          <w:lang w:val="sr-Latn-RS"/>
        </w:rPr>
        <w:t xml:space="preserve">У испостављеном рачуну, </w:t>
      </w:r>
      <w:r w:rsidRPr="00DF2F77">
        <w:rPr>
          <w:rFonts w:cs="Arial"/>
          <w:color w:val="000000"/>
          <w:kern w:val="0"/>
          <w:sz w:val="24"/>
          <w:szCs w:val="24"/>
          <w:lang w:val="sr-Cyrl-RS"/>
        </w:rPr>
        <w:t>Пружалац услуге</w:t>
      </w:r>
      <w:r w:rsidRPr="00DF2F77">
        <w:rPr>
          <w:rFonts w:cs="Arial"/>
          <w:color w:val="000000"/>
          <w:kern w:val="0"/>
          <w:sz w:val="24"/>
          <w:szCs w:val="24"/>
          <w:lang w:val="sr-Latn-RS"/>
        </w:rPr>
        <w:t xml:space="preserve"> је дужан да се </w:t>
      </w:r>
      <w:r w:rsidRPr="00DF2F77">
        <w:rPr>
          <w:rFonts w:cs="Arial"/>
          <w:color w:val="000000"/>
          <w:kern w:val="0"/>
          <w:sz w:val="24"/>
          <w:szCs w:val="24"/>
          <w:lang w:val="sr-Cyrl-RS"/>
        </w:rPr>
        <w:t xml:space="preserve">позове на број и датум Уговора и број јавне набавке, као и да се </w:t>
      </w:r>
      <w:r w:rsidRPr="00DF2F77">
        <w:rPr>
          <w:rFonts w:cs="Arial"/>
          <w:color w:val="000000"/>
          <w:kern w:val="0"/>
          <w:sz w:val="24"/>
          <w:szCs w:val="24"/>
          <w:lang w:val="sr-Latn-RS"/>
        </w:rPr>
        <w:t>придржава тачно дефинисаних назива из конкурсне документације и прихваћене понуде (из Обрасца структуре цене)</w:t>
      </w:r>
      <w:r w:rsidRPr="00DF2F77">
        <w:rPr>
          <w:rFonts w:cs="Arial"/>
          <w:color w:val="000000"/>
          <w:kern w:val="0"/>
          <w:sz w:val="24"/>
          <w:szCs w:val="24"/>
        </w:rPr>
        <w:t>.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DF2F77">
        <w:rPr>
          <w:rFonts w:eastAsia="Calibri" w:cs="Arial"/>
          <w:color w:val="000000"/>
          <w:kern w:val="0"/>
          <w:sz w:val="24"/>
          <w:szCs w:val="24"/>
        </w:rPr>
        <w:t>.</w:t>
      </w:r>
    </w:p>
    <w:p w:rsidR="00B50681" w:rsidRPr="00DF2F77" w:rsidRDefault="00B50681" w:rsidP="00B50681">
      <w:pPr>
        <w:widowControl/>
        <w:suppressAutoHyphens w:val="0"/>
        <w:jc w:val="both"/>
        <w:textAlignment w:val="auto"/>
        <w:rPr>
          <w:rFonts w:cs="Arial"/>
          <w:lang w:val="sr-Cyrl-RS"/>
        </w:rPr>
      </w:pPr>
    </w:p>
    <w:p w:rsidR="00B50681" w:rsidRPr="00DF2F77" w:rsidRDefault="00B50681" w:rsidP="00B50681">
      <w:pPr>
        <w:pStyle w:val="KDParagraf"/>
        <w:spacing w:before="0"/>
        <w:jc w:val="center"/>
        <w:rPr>
          <w:rFonts w:ascii="Arial" w:hAnsi="Arial" w:cs="Arial"/>
        </w:rPr>
      </w:pPr>
      <w:r w:rsidRPr="00DF2F77">
        <w:rPr>
          <w:rFonts w:ascii="Arial" w:hAnsi="Arial" w:cs="Arial"/>
          <w:b/>
        </w:rPr>
        <w:t>Члан 4</w:t>
      </w:r>
      <w:r w:rsidRPr="00DF2F77">
        <w:rPr>
          <w:rFonts w:ascii="Arial" w:hAnsi="Arial" w:cs="Arial"/>
        </w:rPr>
        <w:t>.</w:t>
      </w:r>
    </w:p>
    <w:p w:rsidR="00B50681" w:rsidRPr="00DF2F77" w:rsidRDefault="00B50681" w:rsidP="00B50681">
      <w:pPr>
        <w:pStyle w:val="KDParagraf"/>
        <w:spacing w:before="0"/>
        <w:rPr>
          <w:rFonts w:ascii="Arial" w:hAnsi="Arial" w:cs="Arial"/>
        </w:rPr>
      </w:pPr>
      <w:r w:rsidRPr="00DF2F77">
        <w:rPr>
          <w:rFonts w:ascii="Arial" w:hAnsi="Arial" w:cs="Arial"/>
        </w:rPr>
        <w:t>Адресе Уговорних страна за пријем поште, су следеће:</w:t>
      </w:r>
    </w:p>
    <w:p w:rsidR="00B50681" w:rsidRPr="001D01C8" w:rsidRDefault="00B50681" w:rsidP="00B50681">
      <w:pPr>
        <w:pStyle w:val="KDParagraf"/>
        <w:spacing w:before="0"/>
        <w:rPr>
          <w:rFonts w:ascii="Arial" w:hAnsi="Arial" w:cs="Arial"/>
        </w:rPr>
      </w:pPr>
      <w:r w:rsidRPr="00DF2F77">
        <w:rPr>
          <w:rFonts w:ascii="Arial" w:hAnsi="Arial" w:cs="Arial"/>
          <w:b/>
          <w:u w:val="single"/>
        </w:rPr>
        <w:t>Корисник услуге</w:t>
      </w:r>
      <w:r w:rsidRPr="00DF2F77">
        <w:rPr>
          <w:rFonts w:ascii="Arial" w:hAnsi="Arial" w:cs="Arial"/>
        </w:rPr>
        <w:t xml:space="preserve">: </w:t>
      </w:r>
      <w:r w:rsidRPr="00DF2F77">
        <w:rPr>
          <w:rFonts w:ascii="Arial" w:hAnsi="Arial" w:cs="Arial"/>
          <w:lang w:val="sr-Cyrl-RS"/>
        </w:rPr>
        <w:t xml:space="preserve">ЈП ЕПС Београд - </w:t>
      </w:r>
      <w:r w:rsidRPr="00DF2F77">
        <w:rPr>
          <w:rFonts w:ascii="Arial" w:hAnsi="Arial" w:cs="Arial"/>
        </w:rPr>
        <w:t>Огранак РБ Колубара, Комерцијални сектор, Дише Ђурђевић бб,11560 Вреоци,</w:t>
      </w:r>
      <w:r w:rsidRPr="00DF2F77">
        <w:rPr>
          <w:rFonts w:ascii="Arial" w:hAnsi="Arial" w:cs="Arial"/>
        </w:rPr>
        <w:tab/>
      </w:r>
      <w:r w:rsidRPr="00DF2F77">
        <w:rPr>
          <w:rFonts w:ascii="Arial" w:hAnsi="Arial" w:cs="Arial"/>
        </w:rPr>
        <w:tab/>
      </w:r>
    </w:p>
    <w:p w:rsidR="00B50681" w:rsidRPr="00DF2F77" w:rsidRDefault="00B50681" w:rsidP="00B50681">
      <w:pPr>
        <w:pStyle w:val="KDParagraf"/>
        <w:spacing w:before="0"/>
        <w:rPr>
          <w:rFonts w:ascii="Arial" w:hAnsi="Arial" w:cs="Arial"/>
        </w:rPr>
      </w:pPr>
      <w:r w:rsidRPr="00DF2F77">
        <w:rPr>
          <w:rFonts w:ascii="Arial" w:hAnsi="Arial" w:cs="Arial"/>
          <w:b/>
          <w:u w:val="single"/>
        </w:rPr>
        <w:t>Пружалац услуге</w:t>
      </w:r>
      <w:r w:rsidRPr="00DF2F77">
        <w:rPr>
          <w:rFonts w:ascii="Arial" w:hAnsi="Arial" w:cs="Arial"/>
        </w:rPr>
        <w:t>:</w:t>
      </w:r>
      <w:r w:rsidRPr="00DF2F77">
        <w:rPr>
          <w:rFonts w:ascii="Arial" w:hAnsi="Arial" w:cs="Arial"/>
        </w:rPr>
        <w:tab/>
        <w:t>__________________________________________</w:t>
      </w:r>
      <w:r w:rsidRPr="00DF2F77">
        <w:rPr>
          <w:rFonts w:ascii="Arial" w:hAnsi="Arial" w:cs="Arial"/>
        </w:rPr>
        <w:tab/>
      </w:r>
      <w:r w:rsidRPr="00DF2F77">
        <w:rPr>
          <w:rFonts w:ascii="Arial" w:hAnsi="Arial" w:cs="Arial"/>
        </w:rPr>
        <w:tab/>
      </w:r>
    </w:p>
    <w:p w:rsidR="00B50681" w:rsidRPr="00DF2F77" w:rsidRDefault="00B50681" w:rsidP="00B50681">
      <w:pPr>
        <w:pStyle w:val="KDParagraf"/>
        <w:spacing w:before="0"/>
        <w:rPr>
          <w:rFonts w:ascii="Arial" w:hAnsi="Arial" w:cs="Arial"/>
          <w:lang w:val="sr-Cyrl-RS"/>
        </w:rPr>
      </w:pPr>
      <w:r w:rsidRPr="00DF2F77">
        <w:rPr>
          <w:rFonts w:ascii="Arial" w:hAnsi="Arial" w:cs="Arial"/>
          <w:b/>
          <w:u w:val="single"/>
        </w:rPr>
        <w:t>Подизвођач</w:t>
      </w:r>
      <w:r w:rsidRPr="00DF2F77">
        <w:rPr>
          <w:rFonts w:ascii="Arial" w:hAnsi="Arial" w:cs="Arial"/>
        </w:rPr>
        <w:t>:         _________________________________________</w:t>
      </w:r>
      <w:r w:rsidRPr="00DF2F77">
        <w:rPr>
          <w:rFonts w:ascii="Arial" w:hAnsi="Arial" w:cs="Arial"/>
          <w:lang w:val="sr-Cyrl-RS"/>
        </w:rPr>
        <w:t>_</w:t>
      </w:r>
    </w:p>
    <w:p w:rsidR="00771B30" w:rsidRDefault="00771B30" w:rsidP="00B50681">
      <w:pPr>
        <w:pStyle w:val="KDParagraf"/>
        <w:spacing w:before="0"/>
        <w:jc w:val="center"/>
        <w:rPr>
          <w:rFonts w:ascii="Arial" w:hAnsi="Arial" w:cs="Arial"/>
          <w:b/>
        </w:rPr>
      </w:pPr>
    </w:p>
    <w:p w:rsidR="0084319E" w:rsidRDefault="0084319E" w:rsidP="00B50681">
      <w:pPr>
        <w:pStyle w:val="KDParagraf"/>
        <w:spacing w:before="0"/>
        <w:jc w:val="center"/>
        <w:rPr>
          <w:rFonts w:ascii="Arial" w:hAnsi="Arial" w:cs="Arial"/>
          <w:b/>
        </w:rPr>
      </w:pPr>
    </w:p>
    <w:p w:rsidR="00B50681" w:rsidRPr="00DF2F77" w:rsidRDefault="00B50681" w:rsidP="00B50681">
      <w:pPr>
        <w:pStyle w:val="KDParagraf"/>
        <w:spacing w:before="0"/>
        <w:jc w:val="center"/>
        <w:rPr>
          <w:rFonts w:ascii="Arial" w:hAnsi="Arial" w:cs="Arial"/>
        </w:rPr>
      </w:pPr>
      <w:r w:rsidRPr="00DF2F77">
        <w:rPr>
          <w:rFonts w:ascii="Arial" w:hAnsi="Arial" w:cs="Arial"/>
          <w:b/>
        </w:rPr>
        <w:t>ОБАВЕЗЕ КОРИСНИКА УСЛУГЕ</w:t>
      </w:r>
    </w:p>
    <w:p w:rsidR="00B50681" w:rsidRPr="00DF2F77" w:rsidRDefault="00B50681" w:rsidP="00B50681">
      <w:pPr>
        <w:pStyle w:val="KDParagraf"/>
        <w:spacing w:before="0"/>
        <w:jc w:val="center"/>
        <w:rPr>
          <w:rFonts w:ascii="Arial" w:hAnsi="Arial" w:cs="Arial"/>
        </w:rPr>
      </w:pPr>
      <w:r w:rsidRPr="00DF2F77">
        <w:rPr>
          <w:rFonts w:ascii="Arial" w:hAnsi="Arial" w:cs="Arial"/>
          <w:b/>
        </w:rPr>
        <w:t>Члан 5</w:t>
      </w:r>
      <w:r w:rsidRPr="00DF2F77">
        <w:rPr>
          <w:rFonts w:ascii="Arial" w:hAnsi="Arial" w:cs="Arial"/>
        </w:rPr>
        <w:t>.</w:t>
      </w:r>
    </w:p>
    <w:p w:rsidR="00134224" w:rsidRPr="00134224" w:rsidRDefault="00134224" w:rsidP="00134224">
      <w:pPr>
        <w:tabs>
          <w:tab w:val="left" w:pos="567"/>
        </w:tabs>
        <w:autoSpaceDE w:val="0"/>
        <w:jc w:val="both"/>
        <w:textAlignment w:val="auto"/>
        <w:rPr>
          <w:rFonts w:ascii="Arial MT" w:hAnsi="Arial MT"/>
          <w:color w:val="000000"/>
          <w:kern w:val="0"/>
          <w:sz w:val="24"/>
          <w:szCs w:val="24"/>
        </w:rPr>
      </w:pPr>
      <w:r w:rsidRPr="00134224">
        <w:rPr>
          <w:rFonts w:ascii="Arial MT" w:hAnsi="Arial MT" w:cs="Arial"/>
          <w:color w:val="000000"/>
          <w:kern w:val="0"/>
          <w:sz w:val="24"/>
          <w:szCs w:val="24"/>
        </w:rPr>
        <w:t xml:space="preserve">Корисник услуге се обавезује да Пружаоцу услуге изврши исплату цене </w:t>
      </w:r>
      <w:r w:rsidRPr="00134224">
        <w:rPr>
          <w:rFonts w:ascii="Arial MT" w:hAnsi="Arial MT" w:cs="Arial"/>
          <w:color w:val="000000"/>
          <w:kern w:val="0"/>
          <w:sz w:val="24"/>
          <w:szCs w:val="24"/>
          <w:lang w:val="sr-Cyrl-RS"/>
        </w:rPr>
        <w:t>у</w:t>
      </w:r>
      <w:r w:rsidRPr="00134224">
        <w:rPr>
          <w:rFonts w:ascii="Arial MT" w:hAnsi="Arial MT" w:cs="Arial"/>
          <w:color w:val="000000"/>
          <w:kern w:val="0"/>
          <w:sz w:val="24"/>
          <w:szCs w:val="24"/>
        </w:rPr>
        <w:t xml:space="preserve">слуге из члана 2. у складу са извршеним активностима из Прилога </w:t>
      </w:r>
      <w:r w:rsidRPr="00134224">
        <w:rPr>
          <w:rFonts w:ascii="Arial MT" w:hAnsi="Arial MT" w:cs="Arial"/>
          <w:color w:val="000000"/>
          <w:kern w:val="0"/>
          <w:sz w:val="24"/>
          <w:szCs w:val="24"/>
          <w:lang w:val="sr-Cyrl-RS"/>
        </w:rPr>
        <w:t>3</w:t>
      </w:r>
      <w:r w:rsidRPr="00134224">
        <w:rPr>
          <w:rFonts w:ascii="Arial MT" w:hAnsi="Arial MT" w:cs="Arial"/>
          <w:color w:val="000000"/>
          <w:kern w:val="0"/>
          <w:sz w:val="24"/>
          <w:szCs w:val="24"/>
        </w:rPr>
        <w:t xml:space="preserve"> овог Уговора, на начин и у роковима утврђеним чланом 3. овог Уговора.</w:t>
      </w:r>
    </w:p>
    <w:p w:rsidR="00B50681" w:rsidRPr="00134224" w:rsidRDefault="00134224" w:rsidP="00134224">
      <w:pPr>
        <w:pStyle w:val="KDParagraf"/>
        <w:spacing w:before="0"/>
        <w:rPr>
          <w:rFonts w:ascii="Arial" w:hAnsi="Arial" w:cs="Arial"/>
        </w:rPr>
      </w:pPr>
      <w:r w:rsidRPr="00134224">
        <w:rPr>
          <w:rFonts w:ascii="Arial" w:hAnsi="Arial" w:cs="Arial"/>
          <w:color w:val="auto"/>
          <w:kern w:val="3"/>
        </w:rPr>
        <w:t>Све исплате по основу овог Уговора биће извршене на рачун Пружаоца услуге бр</w:t>
      </w:r>
      <w:r w:rsidRPr="00134224">
        <w:rPr>
          <w:rFonts w:ascii="Arial" w:hAnsi="Arial" w:cs="Arial"/>
          <w:color w:val="auto"/>
          <w:kern w:val="3"/>
          <w:lang w:val="sr-Cyrl-RS"/>
        </w:rPr>
        <w:t>ој</w:t>
      </w:r>
      <w:r w:rsidRPr="00134224">
        <w:rPr>
          <w:rFonts w:ascii="Arial" w:hAnsi="Arial" w:cs="Arial"/>
          <w:color w:val="auto"/>
          <w:kern w:val="3"/>
        </w:rPr>
        <w:t>: _____________________________ код банке:____________</w:t>
      </w:r>
    </w:p>
    <w:p w:rsidR="00B50681" w:rsidRPr="00DF2F77" w:rsidRDefault="00B50681" w:rsidP="00B50681">
      <w:pPr>
        <w:pStyle w:val="KDParagraf"/>
        <w:spacing w:before="0"/>
        <w:rPr>
          <w:rFonts w:ascii="Arial" w:hAnsi="Arial" w:cs="Arial"/>
        </w:rPr>
      </w:pPr>
    </w:p>
    <w:p w:rsidR="0056071E" w:rsidRPr="00771B30" w:rsidRDefault="00B50681" w:rsidP="00771B30">
      <w:pPr>
        <w:pStyle w:val="KDParagraf"/>
        <w:spacing w:before="0"/>
        <w:jc w:val="center"/>
        <w:rPr>
          <w:rFonts w:ascii="Arial" w:hAnsi="Arial" w:cs="Arial"/>
        </w:rPr>
      </w:pPr>
      <w:r w:rsidRPr="00DF2F77">
        <w:rPr>
          <w:rFonts w:ascii="Arial" w:hAnsi="Arial" w:cs="Arial"/>
          <w:b/>
        </w:rPr>
        <w:lastRenderedPageBreak/>
        <w:t>Члан 6</w:t>
      </w:r>
      <w:r w:rsidRPr="00DF2F77">
        <w:rPr>
          <w:rFonts w:ascii="Arial" w:hAnsi="Arial" w:cs="Arial"/>
        </w:rPr>
        <w:t>.</w:t>
      </w:r>
      <w:r w:rsidR="0056071E">
        <w:rPr>
          <w:rFonts w:cs="Arial"/>
          <w:lang w:val="sr-Cyrl-RS"/>
        </w:rPr>
        <w:t xml:space="preserve"> </w:t>
      </w:r>
    </w:p>
    <w:p w:rsidR="008009AA" w:rsidRPr="008009AA" w:rsidRDefault="008009AA" w:rsidP="00B50681">
      <w:pPr>
        <w:pStyle w:val="KDParagraf"/>
        <w:spacing w:before="0"/>
        <w:rPr>
          <w:rFonts w:ascii="Arial" w:hAnsi="Arial" w:cs="Arial"/>
          <w:b/>
          <w:i/>
          <w:u w:val="single"/>
        </w:rPr>
      </w:pPr>
      <w:r w:rsidRPr="008009AA">
        <w:rPr>
          <w:rFonts w:ascii="Arial" w:hAnsi="Arial" w:cs="Arial"/>
          <w:b/>
          <w:i/>
          <w:u w:val="single"/>
          <w:lang w:val="ru-RU"/>
        </w:rPr>
        <w:t>– Важи за Партиј</w:t>
      </w:r>
      <w:r w:rsidR="00771B30">
        <w:rPr>
          <w:rFonts w:ascii="Arial" w:hAnsi="Arial" w:cs="Arial"/>
          <w:b/>
          <w:i/>
          <w:u w:val="single"/>
        </w:rPr>
        <w:t>e</w:t>
      </w:r>
      <w:r w:rsidRPr="008009AA">
        <w:rPr>
          <w:rFonts w:ascii="Arial" w:hAnsi="Arial" w:cs="Arial"/>
          <w:b/>
          <w:i/>
          <w:u w:val="single"/>
          <w:lang w:val="ru-RU"/>
        </w:rPr>
        <w:t xml:space="preserve"> </w:t>
      </w:r>
      <w:r w:rsidR="00771B30">
        <w:rPr>
          <w:rFonts w:ascii="Arial" w:hAnsi="Arial" w:cs="Arial"/>
          <w:b/>
          <w:i/>
          <w:u w:val="single"/>
          <w:lang w:val="ru-RU"/>
        </w:rPr>
        <w:t>1 и 2</w:t>
      </w:r>
    </w:p>
    <w:p w:rsidR="0056071E" w:rsidRDefault="0056071E" w:rsidP="00B50681">
      <w:pPr>
        <w:pStyle w:val="KDParagraf"/>
        <w:spacing w:before="0"/>
        <w:rPr>
          <w:rFonts w:ascii="Arial" w:hAnsi="Arial" w:cs="Arial"/>
          <w:lang w:val="ru-RU"/>
        </w:rPr>
      </w:pPr>
      <w:r w:rsidRPr="0056071E">
        <w:rPr>
          <w:rFonts w:ascii="Arial" w:hAnsi="Arial" w:cs="Arial"/>
        </w:rPr>
        <w:t>Корисник услуге</w:t>
      </w:r>
      <w:r w:rsidRPr="0056071E">
        <w:rPr>
          <w:rFonts w:ascii="Arial" w:hAnsi="Arial" w:cs="Arial"/>
          <w:lang w:val="sr-Cyrl-RS"/>
        </w:rPr>
        <w:t xml:space="preserve"> се обавезује да </w:t>
      </w:r>
      <w:r w:rsidRPr="0056071E">
        <w:rPr>
          <w:rFonts w:ascii="Arial" w:hAnsi="Arial" w:cs="Arial"/>
          <w:lang w:val="ru-RU"/>
        </w:rPr>
        <w:t>омогући Пружаоцу услуга приступ месту извршења услуге у свом седишту</w:t>
      </w:r>
      <w:r>
        <w:rPr>
          <w:rFonts w:ascii="Arial" w:hAnsi="Arial" w:cs="Arial"/>
          <w:lang w:val="ru-RU"/>
        </w:rPr>
        <w:t xml:space="preserve">. </w:t>
      </w:r>
    </w:p>
    <w:p w:rsidR="008009AA" w:rsidRPr="008009AA" w:rsidRDefault="008009AA" w:rsidP="00B50681">
      <w:pPr>
        <w:pStyle w:val="KDParagraf"/>
        <w:spacing w:before="0"/>
        <w:rPr>
          <w:rFonts w:cs="Arial"/>
          <w:b/>
          <w:i/>
          <w:u w:val="single"/>
        </w:rPr>
      </w:pPr>
      <w:r w:rsidRPr="008009AA">
        <w:rPr>
          <w:rFonts w:cs="Arial"/>
          <w:b/>
          <w:i/>
          <w:u w:val="single"/>
          <w:lang w:val="sr-Cyrl-RS"/>
        </w:rPr>
        <w:t xml:space="preserve">– Важи за Партију </w:t>
      </w:r>
      <w:r w:rsidR="00771B30">
        <w:rPr>
          <w:rFonts w:cs="Arial"/>
          <w:b/>
          <w:i/>
          <w:u w:val="single"/>
          <w:lang w:val="sr-Cyrl-RS"/>
        </w:rPr>
        <w:t>3</w:t>
      </w:r>
    </w:p>
    <w:p w:rsidR="0056071E" w:rsidRPr="00DF2F77" w:rsidRDefault="00771B30" w:rsidP="00B50681">
      <w:pPr>
        <w:pStyle w:val="KDParagraf"/>
        <w:spacing w:before="0"/>
        <w:rPr>
          <w:rFonts w:ascii="Arial" w:hAnsi="Arial" w:cs="Arial"/>
          <w:lang w:val="ru-RU"/>
        </w:rPr>
      </w:pPr>
      <w:r w:rsidRPr="00771B30">
        <w:rPr>
          <w:rFonts w:cs="Arial"/>
        </w:rPr>
        <w:t>Корисник услуге</w:t>
      </w:r>
      <w:r w:rsidRPr="00771B30">
        <w:rPr>
          <w:rFonts w:cs="Arial"/>
          <w:lang w:val="sr-Cyrl-RS"/>
        </w:rPr>
        <w:t xml:space="preserve"> се обавезује да </w:t>
      </w:r>
      <w:r w:rsidRPr="00771B30">
        <w:rPr>
          <w:rFonts w:cs="Arial"/>
          <w:lang w:val="ru-RU"/>
        </w:rPr>
        <w:t>омогући Пружаоцу услуга приступ месту извршења услуге у свом седишту,</w:t>
      </w:r>
      <w:r w:rsidRPr="00771B30">
        <w:rPr>
          <w:rFonts w:cs="Arial"/>
          <w:lang w:val="sr-Cyrl-RS"/>
        </w:rPr>
        <w:t xml:space="preserve"> односно у случају потребе изврши транспорт наведених аутодизалица из члана 1. овог Уговора у седиште Пружаоца услуге и након извршене услуге исте врати у своје седиште</w:t>
      </w:r>
      <w:r w:rsidR="008009AA">
        <w:rPr>
          <w:rFonts w:cs="Arial"/>
          <w:lang w:val="sr-Cyrl-RS"/>
        </w:rPr>
        <w:t xml:space="preserve">. </w:t>
      </w:r>
    </w:p>
    <w:p w:rsidR="008009AA" w:rsidRDefault="008009AA" w:rsidP="00B50681">
      <w:pPr>
        <w:widowControl/>
        <w:tabs>
          <w:tab w:val="num" w:pos="1800"/>
        </w:tabs>
        <w:suppressAutoHyphens w:val="0"/>
        <w:autoSpaceDN/>
        <w:jc w:val="both"/>
        <w:textAlignment w:val="auto"/>
        <w:rPr>
          <w:rFonts w:eastAsia="Calibri" w:cs="Arial"/>
          <w:bCs/>
          <w:kern w:val="0"/>
          <w:sz w:val="24"/>
          <w:szCs w:val="24"/>
          <w:lang w:val="sr-Cyrl-CS"/>
        </w:rPr>
      </w:pPr>
    </w:p>
    <w:p w:rsidR="00B50681" w:rsidRPr="00DF2F77" w:rsidRDefault="00B50681" w:rsidP="00B50681">
      <w:pPr>
        <w:widowControl/>
        <w:tabs>
          <w:tab w:val="num" w:pos="1800"/>
        </w:tabs>
        <w:suppressAutoHyphens w:val="0"/>
        <w:autoSpaceDN/>
        <w:jc w:val="both"/>
        <w:textAlignment w:val="auto"/>
        <w:rPr>
          <w:rFonts w:eastAsia="Calibri" w:cs="Arial"/>
          <w:kern w:val="0"/>
          <w:sz w:val="24"/>
          <w:szCs w:val="24"/>
          <w:lang w:val="sr-Cyrl-CS"/>
        </w:rPr>
      </w:pPr>
      <w:r w:rsidRPr="00DF2F77">
        <w:rPr>
          <w:rFonts w:eastAsia="Calibri" w:cs="Arial"/>
          <w:bCs/>
          <w:kern w:val="0"/>
          <w:sz w:val="24"/>
          <w:szCs w:val="24"/>
          <w:lang w:val="sr-Cyrl-CS"/>
        </w:rPr>
        <w:t>Корисник услуге се обавезује да именује овлашћено лице – надзорни орган, за праћење реализације овог Уговора, контролу квалитета услуге,</w:t>
      </w:r>
      <w:r>
        <w:rPr>
          <w:rFonts w:eastAsia="Calibri" w:cs="Arial"/>
          <w:kern w:val="0"/>
          <w:sz w:val="24"/>
          <w:szCs w:val="24"/>
          <w:lang w:val="ru-RU"/>
        </w:rPr>
        <w:t xml:space="preserve"> за усаглашавање дефектажне</w:t>
      </w:r>
      <w:r w:rsidRPr="00DF2F77">
        <w:rPr>
          <w:rFonts w:eastAsia="Calibri" w:cs="Arial"/>
          <w:kern w:val="0"/>
          <w:sz w:val="24"/>
          <w:szCs w:val="24"/>
          <w:lang w:val="ru-RU"/>
        </w:rPr>
        <w:t xml:space="preserve"> листе са стручним лицем Пружаоца услуге</w:t>
      </w:r>
      <w:r w:rsidRPr="00DF2F77">
        <w:rPr>
          <w:rFonts w:eastAsia="Calibri" w:cs="Arial"/>
          <w:kern w:val="0"/>
          <w:sz w:val="24"/>
          <w:szCs w:val="24"/>
          <w:lang w:val="sr-Cyrl-CS"/>
        </w:rPr>
        <w:t>,</w:t>
      </w:r>
      <w:r w:rsidRPr="00DF2F77">
        <w:rPr>
          <w:rFonts w:eastAsia="Calibri" w:cs="Arial"/>
          <w:bCs/>
          <w:kern w:val="0"/>
          <w:sz w:val="24"/>
          <w:szCs w:val="24"/>
          <w:lang w:val="sr-Cyrl-CS"/>
        </w:rPr>
        <w:t xml:space="preserve"> као и решавање евентуалних проблема, о чему обавештава Пружаоца услуга.</w:t>
      </w:r>
    </w:p>
    <w:p w:rsidR="00B50681" w:rsidRPr="00DF2F77" w:rsidRDefault="00B50681" w:rsidP="00B50681">
      <w:pPr>
        <w:pStyle w:val="KDParagraf"/>
        <w:spacing w:before="0"/>
        <w:rPr>
          <w:rFonts w:ascii="Arial" w:hAnsi="Arial" w:cs="Arial"/>
          <w:color w:val="auto"/>
        </w:rPr>
      </w:pPr>
      <w:r w:rsidRPr="00DF2F77">
        <w:rPr>
          <w:rFonts w:ascii="Arial" w:hAnsi="Arial" w:cs="Arial"/>
          <w:color w:val="auto"/>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50681" w:rsidRPr="00DF2F77" w:rsidRDefault="00B50681" w:rsidP="00B50681">
      <w:pPr>
        <w:pStyle w:val="KDParagraf"/>
        <w:spacing w:before="0"/>
        <w:rPr>
          <w:rFonts w:ascii="Arial" w:hAnsi="Arial" w:cs="Arial"/>
        </w:rPr>
      </w:pPr>
      <w:r w:rsidRPr="00DF2F77">
        <w:rPr>
          <w:rFonts w:ascii="Arial" w:hAnsi="Arial" w:cs="Arial"/>
          <w:color w:val="auto"/>
        </w:rPr>
        <w:t xml:space="preserve">Корисник услуге има право да затражи од Пружаоца услуга сва неопходна  образложења материјала које Пружалац услуге припрема у извршењу </w:t>
      </w:r>
      <w:r w:rsidRPr="00DF2F77">
        <w:rPr>
          <w:rFonts w:ascii="Arial" w:hAnsi="Arial" w:cs="Arial"/>
          <w:color w:val="auto"/>
          <w:lang w:val="sr-Cyrl-RS"/>
        </w:rPr>
        <w:t>у</w:t>
      </w:r>
      <w:r w:rsidRPr="00DF2F77">
        <w:rPr>
          <w:rFonts w:ascii="Arial" w:hAnsi="Arial" w:cs="Arial"/>
          <w:color w:val="auto"/>
        </w:rPr>
        <w:t>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B50681" w:rsidRPr="00DF2F77" w:rsidRDefault="00B50681" w:rsidP="00B50681">
      <w:pPr>
        <w:pStyle w:val="KDParagraf"/>
        <w:spacing w:before="0"/>
        <w:rPr>
          <w:rFonts w:ascii="Arial" w:hAnsi="Arial" w:cs="Arial"/>
        </w:rPr>
      </w:pPr>
    </w:p>
    <w:p w:rsidR="00B50681" w:rsidRDefault="00B50681" w:rsidP="00B50681">
      <w:pPr>
        <w:pStyle w:val="KDParagraf"/>
        <w:spacing w:before="0"/>
        <w:jc w:val="center"/>
        <w:rPr>
          <w:rFonts w:ascii="Arial" w:hAnsi="Arial" w:cs="Arial"/>
          <w:b/>
        </w:rPr>
      </w:pPr>
      <w:r w:rsidRPr="00DF2F77">
        <w:rPr>
          <w:rFonts w:ascii="Arial" w:hAnsi="Arial" w:cs="Arial"/>
          <w:b/>
        </w:rPr>
        <w:t>ОБАВЕЗЕ ПРУЖАОЦА УСЛУГЕ</w:t>
      </w:r>
    </w:p>
    <w:p w:rsidR="003D7C64" w:rsidRPr="00DF2F77" w:rsidRDefault="003D7C64" w:rsidP="00B50681">
      <w:pPr>
        <w:pStyle w:val="KDParagraf"/>
        <w:spacing w:before="0"/>
        <w:jc w:val="center"/>
        <w:rPr>
          <w:rFonts w:ascii="Arial" w:hAnsi="Arial" w:cs="Arial"/>
        </w:rPr>
      </w:pPr>
      <w:r>
        <w:rPr>
          <w:rFonts w:ascii="Arial" w:hAnsi="Arial" w:cs="Arial"/>
          <w:b/>
        </w:rPr>
        <w:t>Члан 7.</w:t>
      </w:r>
    </w:p>
    <w:p w:rsidR="008009AA" w:rsidRDefault="003D7C64" w:rsidP="00B50681">
      <w:pPr>
        <w:pStyle w:val="KDParagraf"/>
        <w:spacing w:before="0"/>
        <w:rPr>
          <w:rFonts w:ascii="Arial" w:hAnsi="Arial" w:cs="Arial"/>
          <w:lang w:val="sr-Cyrl-RS"/>
        </w:rPr>
      </w:pPr>
      <w:r>
        <w:rPr>
          <w:rFonts w:ascii="Arial" w:hAnsi="Arial" w:cs="Arial"/>
          <w:b/>
          <w:i/>
          <w:u w:val="single"/>
          <w:lang w:val="ru-RU"/>
        </w:rPr>
        <w:t>– Важи за Партије</w:t>
      </w:r>
      <w:r w:rsidR="008009AA" w:rsidRPr="008009AA">
        <w:rPr>
          <w:rFonts w:ascii="Arial" w:hAnsi="Arial" w:cs="Arial"/>
          <w:b/>
          <w:i/>
          <w:u w:val="single"/>
          <w:lang w:val="ru-RU"/>
        </w:rPr>
        <w:t xml:space="preserve"> </w:t>
      </w:r>
      <w:r>
        <w:rPr>
          <w:rFonts w:ascii="Arial" w:hAnsi="Arial" w:cs="Arial"/>
          <w:b/>
          <w:i/>
          <w:u w:val="single"/>
          <w:lang w:val="ru-RU"/>
        </w:rPr>
        <w:t>1 и 2</w:t>
      </w:r>
    </w:p>
    <w:p w:rsidR="00134224" w:rsidRPr="00134224" w:rsidRDefault="00134224" w:rsidP="00B50681">
      <w:pPr>
        <w:pStyle w:val="KDParagraf"/>
        <w:spacing w:before="0"/>
        <w:rPr>
          <w:rFonts w:ascii="Arial" w:hAnsi="Arial" w:cs="Arial"/>
          <w:lang w:val="sr-Cyrl-RS"/>
        </w:rPr>
      </w:pPr>
      <w:r>
        <w:rPr>
          <w:rFonts w:ascii="Arial" w:hAnsi="Arial" w:cs="Arial"/>
          <w:lang w:val="sr-Cyrl-RS"/>
        </w:rPr>
        <w:t>Пружалац услуге се обавезује да предметне услуге изврши у седишту Корисника услуге</w:t>
      </w:r>
    </w:p>
    <w:p w:rsidR="008009AA" w:rsidRDefault="003D7C64" w:rsidP="00B50681">
      <w:pPr>
        <w:pStyle w:val="KDParagraf"/>
        <w:spacing w:before="0"/>
        <w:rPr>
          <w:rFonts w:ascii="Arial" w:hAnsi="Arial" w:cs="Arial"/>
          <w:b/>
          <w:i/>
          <w:u w:val="single"/>
          <w:lang w:val="sr-Cyrl-RS"/>
        </w:rPr>
      </w:pPr>
      <w:r>
        <w:rPr>
          <w:rFonts w:ascii="Arial" w:hAnsi="Arial" w:cs="Arial"/>
          <w:b/>
          <w:i/>
          <w:u w:val="single"/>
          <w:lang w:val="sr-Cyrl-RS"/>
        </w:rPr>
        <w:t>– Важи за Партију 3</w:t>
      </w:r>
    </w:p>
    <w:p w:rsidR="008009AA" w:rsidRPr="004479BC" w:rsidRDefault="003D7C64" w:rsidP="00B50681">
      <w:pPr>
        <w:pStyle w:val="KDParagraf"/>
        <w:spacing w:before="0"/>
        <w:rPr>
          <w:rFonts w:ascii="Arial" w:hAnsi="Arial" w:cs="Arial"/>
          <w:lang w:val="sr-Cyrl-RS"/>
        </w:rPr>
      </w:pPr>
      <w:r w:rsidRPr="003D7C64">
        <w:rPr>
          <w:rFonts w:ascii="Arial" w:hAnsi="Arial" w:cs="Arial"/>
          <w:lang w:val="sr-Cyrl-RS"/>
        </w:rPr>
        <w:t>Пружалац услуге се обавезује да предметне услуге изврши у седишту Корисника услуге Пружалац услуге се обавезује да</w:t>
      </w:r>
      <w:r w:rsidRPr="003D7C64">
        <w:rPr>
          <w:rFonts w:ascii="Arial" w:hAnsi="Arial" w:cs="Arial"/>
          <w:lang w:val="sr-Cyrl-CS"/>
        </w:rPr>
        <w:t xml:space="preserve"> у случају потребе предметне услуге изврши у свом седишту</w:t>
      </w:r>
      <w:r w:rsidR="008009AA">
        <w:rPr>
          <w:rFonts w:ascii="Arial" w:hAnsi="Arial" w:cs="Arial"/>
          <w:lang w:val="sr-Cyrl-CS"/>
        </w:rPr>
        <w:t>.</w:t>
      </w:r>
    </w:p>
    <w:p w:rsidR="008009AA" w:rsidRDefault="008009AA" w:rsidP="00B50681">
      <w:pPr>
        <w:pStyle w:val="KDParagraf"/>
        <w:spacing w:before="0"/>
        <w:rPr>
          <w:rFonts w:ascii="Arial" w:hAnsi="Arial" w:cs="Arial"/>
        </w:rPr>
      </w:pPr>
    </w:p>
    <w:p w:rsidR="00B50681" w:rsidRPr="00DF2F77" w:rsidRDefault="00B50681" w:rsidP="00B50681">
      <w:pPr>
        <w:pStyle w:val="KDParagraf"/>
        <w:spacing w:before="0"/>
        <w:rPr>
          <w:rFonts w:ascii="Arial" w:hAnsi="Arial" w:cs="Arial"/>
          <w:color w:val="auto"/>
          <w:lang w:val="sr-Cyrl-RS"/>
        </w:rPr>
      </w:pPr>
      <w:r w:rsidRPr="00DF2F77">
        <w:rPr>
          <w:rFonts w:ascii="Arial" w:hAnsi="Arial" w:cs="Arial"/>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DF2F77">
        <w:rPr>
          <w:rFonts w:ascii="Arial" w:hAnsi="Arial" w:cs="Arial"/>
          <w:color w:val="auto"/>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DF2F77">
        <w:rPr>
          <w:rFonts w:ascii="Arial" w:hAnsi="Arial" w:cs="Arial"/>
          <w:color w:val="auto"/>
          <w:lang w:val="sr-Cyrl-RS"/>
        </w:rPr>
        <w:t>.</w:t>
      </w:r>
    </w:p>
    <w:p w:rsidR="00B50681" w:rsidRPr="00DF2F77" w:rsidRDefault="00B50681" w:rsidP="00B50681">
      <w:pPr>
        <w:pStyle w:val="KDParagraf"/>
        <w:spacing w:before="0"/>
        <w:rPr>
          <w:rFonts w:ascii="Arial" w:hAnsi="Arial" w:cs="Arial"/>
        </w:rPr>
      </w:pPr>
      <w:r w:rsidRPr="00DF2F77">
        <w:rPr>
          <w:rFonts w:ascii="Arial" w:hAnsi="Arial" w:cs="Arial"/>
        </w:rPr>
        <w:t xml:space="preserve">Пружалац услуге је дужан да пружи </w:t>
      </w:r>
      <w:r w:rsidRPr="00DF2F77">
        <w:rPr>
          <w:rFonts w:ascii="Arial" w:hAnsi="Arial" w:cs="Arial"/>
          <w:lang w:val="sr-Cyrl-RS"/>
        </w:rPr>
        <w:t>у</w:t>
      </w:r>
      <w:r w:rsidRPr="00DF2F77">
        <w:rPr>
          <w:rFonts w:ascii="Arial" w:hAnsi="Arial" w:cs="Arial"/>
        </w:rPr>
        <w:t>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B50681" w:rsidRPr="00DF2F77" w:rsidRDefault="00B50681" w:rsidP="00B50681">
      <w:pPr>
        <w:pStyle w:val="KDParagraf"/>
        <w:spacing w:before="0"/>
        <w:rPr>
          <w:rFonts w:ascii="Arial" w:hAnsi="Arial" w:cs="Arial"/>
        </w:rPr>
      </w:pPr>
      <w:r w:rsidRPr="00DF2F77">
        <w:rPr>
          <w:rFonts w:ascii="Arial" w:hAnsi="Arial" w:cs="Arial"/>
        </w:rPr>
        <w:t xml:space="preserve">Пружалац услуге је дужан да у року од </w:t>
      </w:r>
      <w:r w:rsidRPr="00DF2F77">
        <w:rPr>
          <w:rFonts w:ascii="Arial" w:hAnsi="Arial" w:cs="Arial"/>
          <w:lang w:val="sr-Cyrl-RS"/>
        </w:rPr>
        <w:t>2</w:t>
      </w:r>
      <w:r w:rsidRPr="00DF2F77">
        <w:rPr>
          <w:rFonts w:ascii="Arial" w:hAnsi="Arial" w:cs="Arial"/>
        </w:rPr>
        <w:t xml:space="preserve"> (</w:t>
      </w:r>
      <w:r w:rsidRPr="00DF2F77">
        <w:rPr>
          <w:rFonts w:ascii="Arial" w:hAnsi="Arial" w:cs="Arial"/>
          <w:lang w:val="sr-Cyrl-RS"/>
        </w:rPr>
        <w:t xml:space="preserve">два) </w:t>
      </w:r>
      <w:r w:rsidRPr="00DF2F77">
        <w:rPr>
          <w:rFonts w:ascii="Arial" w:hAnsi="Arial" w:cs="Arial"/>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50681" w:rsidRDefault="00B50681" w:rsidP="00B50681">
      <w:pPr>
        <w:pStyle w:val="KDParagraf"/>
        <w:spacing w:before="0"/>
        <w:rPr>
          <w:rFonts w:ascii="Arial" w:hAnsi="Arial" w:cs="Arial"/>
        </w:rPr>
      </w:pPr>
      <w:r w:rsidRPr="00DF2F77">
        <w:rPr>
          <w:rFonts w:ascii="Arial" w:hAnsi="Arial" w:cs="Arial"/>
        </w:rPr>
        <w:t xml:space="preserve">Уколико Пружалац услуге не поступи у складу са </w:t>
      </w:r>
      <w:r w:rsidRPr="00DF2F77">
        <w:rPr>
          <w:rFonts w:ascii="Arial" w:hAnsi="Arial" w:cs="Arial"/>
          <w:lang w:val="sr-Cyrl-RS"/>
        </w:rPr>
        <w:t xml:space="preserve">претходним </w:t>
      </w:r>
      <w:r w:rsidRPr="00DF2F77">
        <w:rPr>
          <w:rFonts w:ascii="Arial" w:hAnsi="Arial" w:cs="Arial"/>
        </w:rPr>
        <w:t>ставом овог члана, сматраће се да је благовремено прибавио све потребне податк</w:t>
      </w:r>
      <w:r w:rsidR="005817D4">
        <w:rPr>
          <w:rFonts w:ascii="Arial" w:hAnsi="Arial" w:cs="Arial"/>
        </w:rPr>
        <w:t>е за извршење Услуге у целости.</w:t>
      </w:r>
    </w:p>
    <w:p w:rsidR="00B50681" w:rsidRPr="00DF2F77" w:rsidRDefault="00B50681" w:rsidP="00B50681">
      <w:pPr>
        <w:pStyle w:val="KDParagraf"/>
        <w:spacing w:before="0"/>
        <w:rPr>
          <w:rFonts w:ascii="Arial" w:hAnsi="Arial" w:cs="Arial"/>
        </w:rPr>
      </w:pPr>
      <w:r w:rsidRPr="00DF2F77">
        <w:rPr>
          <w:rFonts w:ascii="Arial" w:hAnsi="Arial" w:cs="Arial"/>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B50681" w:rsidRPr="00DF2F77" w:rsidRDefault="00B50681" w:rsidP="00B50681">
      <w:pPr>
        <w:pStyle w:val="KDParagraf"/>
        <w:spacing w:before="0"/>
        <w:rPr>
          <w:rFonts w:ascii="Arial" w:hAnsi="Arial" w:cs="Arial"/>
        </w:rPr>
      </w:pPr>
      <w:r w:rsidRPr="00DF2F77">
        <w:rPr>
          <w:rFonts w:ascii="Arial" w:hAnsi="Arial" w:cs="Arial"/>
        </w:rPr>
        <w:t xml:space="preserve">Пружалац услуга се обавезује да, пре почетка реализације Уговора, решењем именује лице овлашћено за праћење реализације уговора, </w:t>
      </w:r>
      <w:r>
        <w:rPr>
          <w:rFonts w:ascii="Arial" w:hAnsi="Arial" w:cs="Arial"/>
          <w:lang w:val="sr-Cyrl-RS"/>
        </w:rPr>
        <w:t xml:space="preserve">за </w:t>
      </w:r>
      <w:r w:rsidRPr="001D01C8">
        <w:rPr>
          <w:rFonts w:ascii="Arial" w:hAnsi="Arial" w:cs="Arial"/>
          <w:bCs/>
          <w:lang w:val="sr-Cyrl-CS"/>
        </w:rPr>
        <w:t>контролу квалитета услуге,</w:t>
      </w:r>
      <w:r>
        <w:rPr>
          <w:rFonts w:ascii="Arial" w:hAnsi="Arial" w:cs="Arial"/>
          <w:lang w:val="ru-RU"/>
        </w:rPr>
        <w:t xml:space="preserve"> за усаглашавање дефектажне</w:t>
      </w:r>
      <w:r w:rsidRPr="001D01C8">
        <w:rPr>
          <w:rFonts w:ascii="Arial" w:hAnsi="Arial" w:cs="Arial"/>
          <w:lang w:val="ru-RU"/>
        </w:rPr>
        <w:t xml:space="preserve"> листе са стручним лицем </w:t>
      </w:r>
      <w:r>
        <w:rPr>
          <w:rFonts w:ascii="Arial" w:hAnsi="Arial" w:cs="Arial"/>
          <w:lang w:val="ru-RU"/>
        </w:rPr>
        <w:t>Корисника</w:t>
      </w:r>
      <w:r w:rsidRPr="001D01C8">
        <w:rPr>
          <w:rFonts w:ascii="Arial" w:hAnsi="Arial" w:cs="Arial"/>
          <w:lang w:val="ru-RU"/>
        </w:rPr>
        <w:t xml:space="preserve"> услуге</w:t>
      </w:r>
      <w:r w:rsidRPr="001D01C8">
        <w:rPr>
          <w:rFonts w:ascii="Arial" w:hAnsi="Arial" w:cs="Arial"/>
          <w:lang w:val="sr-Cyrl-CS"/>
        </w:rPr>
        <w:t>,</w:t>
      </w:r>
      <w:r w:rsidRPr="001D01C8">
        <w:rPr>
          <w:rFonts w:ascii="Arial" w:hAnsi="Arial" w:cs="Arial"/>
          <w:bCs/>
          <w:lang w:val="sr-Cyrl-CS"/>
        </w:rPr>
        <w:t xml:space="preserve"> као и решавање евентуалних проблема, о чему обавештава </w:t>
      </w:r>
      <w:r>
        <w:rPr>
          <w:rFonts w:ascii="Arial" w:hAnsi="Arial" w:cs="Arial"/>
          <w:bCs/>
          <w:lang w:val="sr-Cyrl-CS"/>
        </w:rPr>
        <w:t>Корисника</w:t>
      </w:r>
      <w:r w:rsidRPr="001D01C8">
        <w:rPr>
          <w:rFonts w:ascii="Arial" w:hAnsi="Arial" w:cs="Arial"/>
          <w:bCs/>
          <w:lang w:val="sr-Cyrl-CS"/>
        </w:rPr>
        <w:t xml:space="preserve"> услуга</w:t>
      </w:r>
      <w:r w:rsidRPr="00DF2F77">
        <w:rPr>
          <w:rFonts w:ascii="Arial" w:hAnsi="Arial" w:cs="Arial"/>
        </w:rPr>
        <w:t>.</w:t>
      </w:r>
    </w:p>
    <w:p w:rsidR="0084319E" w:rsidRDefault="0084319E" w:rsidP="00B50681">
      <w:pPr>
        <w:pStyle w:val="KDParagraf"/>
        <w:spacing w:before="0"/>
        <w:rPr>
          <w:rFonts w:ascii="Arial" w:hAnsi="Arial" w:cs="Arial"/>
        </w:rPr>
      </w:pPr>
    </w:p>
    <w:p w:rsidR="00CB135C" w:rsidRDefault="00CB135C" w:rsidP="00B50681">
      <w:pPr>
        <w:pStyle w:val="KDParagraf"/>
        <w:spacing w:before="0"/>
        <w:rPr>
          <w:rFonts w:ascii="Arial" w:hAnsi="Arial" w:cs="Arial"/>
        </w:rPr>
      </w:pPr>
      <w:r w:rsidRPr="00CB135C">
        <w:rPr>
          <w:rFonts w:ascii="Arial" w:hAnsi="Arial" w:cs="Arial"/>
          <w:b/>
          <w:i/>
          <w:u w:val="single"/>
          <w:lang w:val="ru-RU"/>
        </w:rPr>
        <w:lastRenderedPageBreak/>
        <w:t>– Важи за Партије 1 и 2</w:t>
      </w:r>
    </w:p>
    <w:p w:rsidR="00CB135C" w:rsidRDefault="00CB135C" w:rsidP="00B50681">
      <w:pPr>
        <w:pStyle w:val="KDParagraf"/>
        <w:spacing w:before="0"/>
        <w:rPr>
          <w:rFonts w:ascii="Arial" w:hAnsi="Arial" w:cs="Arial"/>
          <w:lang w:val="ru-RU"/>
        </w:rPr>
      </w:pPr>
      <w:r w:rsidRPr="00DF2F77">
        <w:rPr>
          <w:rFonts w:ascii="Arial" w:hAnsi="Arial" w:cs="Arial"/>
        </w:rPr>
        <w:t>Пружалац услуге је дужан</w:t>
      </w:r>
      <w:r w:rsidRPr="00DF2F77">
        <w:rPr>
          <w:rFonts w:ascii="Arial" w:hAnsi="Arial" w:cs="Arial"/>
          <w:lang w:val="ru-RU"/>
        </w:rPr>
        <w:t xml:space="preserve"> изврши уградњу нових</w:t>
      </w:r>
      <w:r>
        <w:rPr>
          <w:rFonts w:ascii="Arial" w:hAnsi="Arial" w:cs="Arial"/>
          <w:lang w:val="ru-RU"/>
        </w:rPr>
        <w:t>,</w:t>
      </w:r>
      <w:r w:rsidRPr="00DF2F77">
        <w:rPr>
          <w:rFonts w:ascii="Arial" w:hAnsi="Arial" w:cs="Arial"/>
          <w:lang w:val="ru-RU"/>
        </w:rPr>
        <w:t xml:space="preserve"> </w:t>
      </w:r>
      <w:r w:rsidRPr="00DF2F77">
        <w:rPr>
          <w:rFonts w:ascii="Arial" w:hAnsi="Arial" w:cs="Arial"/>
        </w:rPr>
        <w:t xml:space="preserve">оригиналних </w:t>
      </w:r>
      <w:r w:rsidRPr="00DF2F77">
        <w:rPr>
          <w:rFonts w:ascii="Arial" w:hAnsi="Arial" w:cs="Arial"/>
          <w:lang w:val="sr-Cyrl-CS"/>
        </w:rPr>
        <w:t xml:space="preserve">делова </w:t>
      </w:r>
      <w:r w:rsidRPr="00DF2F77">
        <w:rPr>
          <w:rFonts w:ascii="Arial" w:hAnsi="Arial" w:cs="Arial"/>
          <w:lang w:val="ru-RU"/>
        </w:rPr>
        <w:t>за чији квалитет и исправност је одговоран</w:t>
      </w:r>
      <w:r>
        <w:rPr>
          <w:rFonts w:ascii="Arial" w:hAnsi="Arial" w:cs="Arial"/>
          <w:lang w:val="ru-RU"/>
        </w:rPr>
        <w:t>.</w:t>
      </w:r>
    </w:p>
    <w:p w:rsidR="00CB135C" w:rsidRDefault="00CB135C" w:rsidP="00B50681">
      <w:pPr>
        <w:pStyle w:val="KDParagraf"/>
        <w:spacing w:before="0"/>
        <w:rPr>
          <w:rFonts w:ascii="Arial" w:hAnsi="Arial" w:cs="Arial"/>
        </w:rPr>
      </w:pPr>
      <w:r w:rsidRPr="00CB135C">
        <w:rPr>
          <w:rFonts w:ascii="Arial" w:hAnsi="Arial" w:cs="Arial"/>
          <w:b/>
          <w:i/>
          <w:u w:val="single"/>
          <w:lang w:val="sr-Cyrl-RS"/>
        </w:rPr>
        <w:t>– Важи за Партију 3</w:t>
      </w:r>
    </w:p>
    <w:p w:rsidR="00B50681" w:rsidRPr="00DF2F77" w:rsidRDefault="00B50681" w:rsidP="00B50681">
      <w:pPr>
        <w:pStyle w:val="KDParagraf"/>
        <w:spacing w:before="0"/>
        <w:rPr>
          <w:rFonts w:ascii="Arial" w:hAnsi="Arial" w:cs="Arial"/>
          <w:lang w:val="ru-RU"/>
        </w:rPr>
      </w:pPr>
      <w:r w:rsidRPr="00DF2F77">
        <w:rPr>
          <w:rFonts w:ascii="Arial" w:hAnsi="Arial" w:cs="Arial"/>
        </w:rPr>
        <w:t>Пружалац услуге је дужан</w:t>
      </w:r>
      <w:r w:rsidRPr="00DF2F77">
        <w:rPr>
          <w:rFonts w:ascii="Arial" w:hAnsi="Arial" w:cs="Arial"/>
          <w:lang w:val="ru-RU"/>
        </w:rPr>
        <w:t xml:space="preserve"> изврши уградњу нових</w:t>
      </w:r>
      <w:r>
        <w:rPr>
          <w:rFonts w:ascii="Arial" w:hAnsi="Arial" w:cs="Arial"/>
          <w:lang w:val="ru-RU"/>
        </w:rPr>
        <w:t>,</w:t>
      </w:r>
      <w:r w:rsidRPr="00DF2F77">
        <w:rPr>
          <w:rFonts w:ascii="Arial" w:hAnsi="Arial" w:cs="Arial"/>
          <w:lang w:val="ru-RU"/>
        </w:rPr>
        <w:t xml:space="preserve"> </w:t>
      </w:r>
      <w:r w:rsidRPr="00DF2F77">
        <w:rPr>
          <w:rFonts w:ascii="Arial" w:hAnsi="Arial" w:cs="Arial"/>
        </w:rPr>
        <w:t xml:space="preserve">оригиналних </w:t>
      </w:r>
      <w:r w:rsidRPr="00DF2F77">
        <w:rPr>
          <w:rFonts w:ascii="Arial" w:hAnsi="Arial" w:cs="Arial"/>
          <w:lang w:val="sr-Cyrl-CS"/>
        </w:rPr>
        <w:t xml:space="preserve">делова или одговарајућих </w:t>
      </w:r>
      <w:r w:rsidRPr="00DF2F77">
        <w:rPr>
          <w:rFonts w:ascii="Arial" w:hAnsi="Arial" w:cs="Arial"/>
          <w:lang w:val="ru-RU"/>
        </w:rPr>
        <w:t xml:space="preserve">делова </w:t>
      </w:r>
      <w:r w:rsidRPr="00DF2F77">
        <w:rPr>
          <w:rFonts w:ascii="Arial" w:hAnsi="Arial" w:cs="Arial"/>
        </w:rPr>
        <w:t>по свим функционалним</w:t>
      </w:r>
      <w:r w:rsidRPr="00DF2F77">
        <w:rPr>
          <w:rFonts w:ascii="Arial" w:hAnsi="Arial" w:cs="Arial"/>
          <w:lang w:val="sr-Cyrl-CS"/>
        </w:rPr>
        <w:t xml:space="preserve"> и </w:t>
      </w:r>
      <w:r w:rsidRPr="00DF2F77">
        <w:rPr>
          <w:rFonts w:ascii="Arial" w:hAnsi="Arial" w:cs="Arial"/>
        </w:rPr>
        <w:t>техничким карактеристикама, квалитету и могућношћу уградње</w:t>
      </w:r>
      <w:r w:rsidRPr="00DF2F77">
        <w:rPr>
          <w:rFonts w:ascii="Arial" w:hAnsi="Arial" w:cs="Arial"/>
          <w:lang w:val="ru-RU"/>
        </w:rPr>
        <w:t xml:space="preserve"> за чији квалитет и исправност је одговоран.</w:t>
      </w:r>
    </w:p>
    <w:p w:rsidR="00CB135C" w:rsidRDefault="00CB135C" w:rsidP="00B50681">
      <w:pPr>
        <w:pStyle w:val="KDParagraf"/>
        <w:spacing w:before="0"/>
        <w:rPr>
          <w:rFonts w:ascii="Arial" w:hAnsi="Arial" w:cs="Arial"/>
          <w:lang w:val="sr-Cyrl-RS"/>
        </w:rPr>
      </w:pPr>
    </w:p>
    <w:p w:rsidR="0084319E" w:rsidRPr="00DF2F77" w:rsidRDefault="00B50681" w:rsidP="00B50681">
      <w:pPr>
        <w:pStyle w:val="KDParagraf"/>
        <w:spacing w:before="0"/>
        <w:rPr>
          <w:rFonts w:ascii="Arial" w:hAnsi="Arial" w:cs="Arial"/>
        </w:rPr>
      </w:pPr>
      <w:r w:rsidRPr="00DF2F77">
        <w:rPr>
          <w:rFonts w:ascii="Arial" w:hAnsi="Arial"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B50681" w:rsidRPr="00DF2F77" w:rsidRDefault="00B50681" w:rsidP="00B50681">
      <w:pPr>
        <w:pStyle w:val="KDParagraf"/>
        <w:spacing w:before="0"/>
        <w:jc w:val="center"/>
        <w:rPr>
          <w:rFonts w:ascii="Arial" w:hAnsi="Arial" w:cs="Arial"/>
        </w:rPr>
      </w:pPr>
      <w:r w:rsidRPr="00DF2F77">
        <w:rPr>
          <w:rFonts w:ascii="Arial" w:hAnsi="Arial" w:cs="Arial"/>
          <w:b/>
        </w:rPr>
        <w:t xml:space="preserve">Члан </w:t>
      </w:r>
      <w:r w:rsidRPr="00DF2F77">
        <w:rPr>
          <w:rFonts w:ascii="Arial" w:hAnsi="Arial" w:cs="Arial"/>
          <w:b/>
          <w:lang w:val="sr-Cyrl-RS"/>
        </w:rPr>
        <w:t>8</w:t>
      </w:r>
      <w:r w:rsidRPr="00DF2F77">
        <w:rPr>
          <w:rFonts w:ascii="Arial" w:hAnsi="Arial" w:cs="Arial"/>
        </w:rPr>
        <w:t>.</w:t>
      </w:r>
    </w:p>
    <w:p w:rsidR="00B50681" w:rsidRPr="00DF2F77" w:rsidRDefault="00B50681" w:rsidP="00B50681">
      <w:pPr>
        <w:pStyle w:val="KDParagraf"/>
        <w:spacing w:before="0"/>
        <w:rPr>
          <w:rFonts w:ascii="Arial" w:hAnsi="Arial" w:cs="Arial"/>
        </w:rPr>
      </w:pPr>
      <w:r w:rsidRPr="00DF2F77">
        <w:rPr>
          <w:rFonts w:ascii="Arial" w:hAnsi="Arial"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50681" w:rsidRPr="00DF2F77" w:rsidRDefault="00B50681" w:rsidP="00B50681">
      <w:pPr>
        <w:pStyle w:val="KDParagraf"/>
        <w:spacing w:before="0"/>
        <w:rPr>
          <w:rFonts w:ascii="Arial" w:hAnsi="Arial" w:cs="Arial"/>
        </w:rPr>
      </w:pPr>
    </w:p>
    <w:p w:rsidR="00B50681" w:rsidRPr="00DF2F77" w:rsidRDefault="00B50681" w:rsidP="00B50681">
      <w:pPr>
        <w:pStyle w:val="KDParagraf"/>
        <w:spacing w:before="0"/>
        <w:jc w:val="center"/>
        <w:rPr>
          <w:rFonts w:ascii="Arial" w:hAnsi="Arial" w:cs="Arial"/>
        </w:rPr>
      </w:pPr>
      <w:r w:rsidRPr="00B50681">
        <w:rPr>
          <w:rFonts w:ascii="Arial" w:hAnsi="Arial" w:cs="Arial"/>
          <w:b/>
        </w:rPr>
        <w:t>РОК И ДИНАМ</w:t>
      </w:r>
      <w:r w:rsidRPr="00B50681">
        <w:rPr>
          <w:rFonts w:ascii="Arial" w:hAnsi="Arial" w:cs="Arial"/>
          <w:b/>
          <w:lang w:val="sr-Cyrl-RS"/>
        </w:rPr>
        <w:t>И</w:t>
      </w:r>
      <w:r w:rsidRPr="00B50681">
        <w:rPr>
          <w:rFonts w:ascii="Arial" w:hAnsi="Arial" w:cs="Arial"/>
          <w:b/>
        </w:rPr>
        <w:t>КА ПРУЖАЊА УСЛУГЕ</w:t>
      </w:r>
    </w:p>
    <w:p w:rsidR="00B50681" w:rsidRPr="00DF2F77" w:rsidRDefault="00B50681" w:rsidP="00B50681">
      <w:pPr>
        <w:pStyle w:val="KDParagraf"/>
        <w:spacing w:before="0"/>
        <w:jc w:val="center"/>
        <w:rPr>
          <w:rFonts w:ascii="Arial" w:hAnsi="Arial" w:cs="Arial"/>
        </w:rPr>
      </w:pPr>
      <w:r w:rsidRPr="00DF2F77">
        <w:rPr>
          <w:rFonts w:ascii="Arial" w:hAnsi="Arial" w:cs="Arial"/>
          <w:b/>
        </w:rPr>
        <w:t xml:space="preserve">Члан </w:t>
      </w:r>
      <w:r w:rsidRPr="00DF2F77">
        <w:rPr>
          <w:rFonts w:ascii="Arial" w:hAnsi="Arial" w:cs="Arial"/>
          <w:b/>
          <w:lang w:val="sr-Cyrl-RS"/>
        </w:rPr>
        <w:t>9</w:t>
      </w:r>
      <w:r w:rsidRPr="00DF2F77">
        <w:rPr>
          <w:rFonts w:ascii="Arial" w:hAnsi="Arial" w:cs="Arial"/>
        </w:rPr>
        <w:t>.</w:t>
      </w:r>
    </w:p>
    <w:p w:rsidR="00B50681" w:rsidRPr="00DF2F77" w:rsidRDefault="003D7C64" w:rsidP="00B50681">
      <w:pPr>
        <w:pStyle w:val="KDParagraf"/>
        <w:spacing w:before="0"/>
        <w:rPr>
          <w:rFonts w:ascii="Arial" w:hAnsi="Arial" w:cs="Arial"/>
          <w:color w:val="00B0F0"/>
          <w:lang w:val="sr-Cyrl-RS"/>
        </w:rPr>
      </w:pPr>
      <w:r w:rsidRPr="00DF2F77">
        <w:rPr>
          <w:rFonts w:ascii="Arial" w:hAnsi="Arial" w:cs="Arial"/>
          <w:color w:val="auto"/>
          <w:lang w:val="sr-Cyrl-CS"/>
        </w:rPr>
        <w:t>Пружалац услуга са обавезује да вршење услуга из члана 1. овог Уговора, започне у року од ____</w:t>
      </w:r>
      <w:r w:rsidRPr="00DF2F77">
        <w:rPr>
          <w:rFonts w:ascii="Arial" w:hAnsi="Arial" w:cs="Arial"/>
          <w:color w:val="auto"/>
          <w:lang w:val="sr-Latn-RS"/>
        </w:rPr>
        <w:t>h</w:t>
      </w:r>
      <w:r w:rsidRPr="00DF2F77">
        <w:rPr>
          <w:rFonts w:ascii="Arial" w:hAnsi="Arial" w:cs="Arial"/>
          <w:color w:val="auto"/>
          <w:lang w:val="sr-Cyrl-CS"/>
        </w:rPr>
        <w:t>,</w:t>
      </w:r>
      <w:r w:rsidRPr="00DF2F77">
        <w:rPr>
          <w:rFonts w:ascii="Arial" w:hAnsi="Arial" w:cs="Arial"/>
          <w:color w:val="auto"/>
          <w:spacing w:val="4"/>
        </w:rPr>
        <w:t xml:space="preserve"> </w:t>
      </w:r>
      <w:r w:rsidRPr="00DF2F77">
        <w:rPr>
          <w:rFonts w:ascii="Arial" w:hAnsi="Arial" w:cs="Arial"/>
          <w:color w:val="auto"/>
          <w:spacing w:val="4"/>
          <w:lang w:val="sr-Cyrl-RS"/>
        </w:rPr>
        <w:t>од</w:t>
      </w:r>
      <w:r w:rsidRPr="00DF2F77">
        <w:rPr>
          <w:rFonts w:ascii="Arial" w:hAnsi="Arial" w:cs="Arial"/>
          <w:color w:val="auto"/>
          <w:spacing w:val="4"/>
        </w:rPr>
        <w:t xml:space="preserve"> пријем</w:t>
      </w:r>
      <w:r w:rsidRPr="00DF2F77">
        <w:rPr>
          <w:rFonts w:ascii="Arial" w:hAnsi="Arial" w:cs="Arial"/>
          <w:color w:val="auto"/>
          <w:spacing w:val="4"/>
          <w:lang w:val="sr-Cyrl-RS"/>
        </w:rPr>
        <w:t>а</w:t>
      </w:r>
      <w:r w:rsidRPr="00DF2F77">
        <w:rPr>
          <w:rFonts w:ascii="Arial" w:hAnsi="Arial" w:cs="Arial"/>
          <w:color w:val="auto"/>
          <w:spacing w:val="4"/>
        </w:rPr>
        <w:t xml:space="preserve"> писаног позива од стране</w:t>
      </w:r>
      <w:r w:rsidRPr="00DF2F77">
        <w:rPr>
          <w:rFonts w:ascii="Arial" w:hAnsi="Arial" w:cs="Arial"/>
          <w:bCs/>
          <w:iCs/>
          <w:color w:val="auto"/>
          <w:shd w:val="clear" w:color="auto" w:fill="FFFFFF"/>
        </w:rPr>
        <w:t xml:space="preserve"> овлашћеног лица </w:t>
      </w:r>
      <w:r w:rsidRPr="00DF2F77">
        <w:rPr>
          <w:rFonts w:ascii="Arial" w:hAnsi="Arial" w:cs="Arial"/>
          <w:bCs/>
          <w:iCs/>
          <w:color w:val="auto"/>
          <w:shd w:val="clear" w:color="auto" w:fill="FFFFFF"/>
          <w:lang w:val="sr-Cyrl-RS"/>
        </w:rPr>
        <w:t>корисника услуге</w:t>
      </w:r>
      <w:r w:rsidRPr="00DF2F77">
        <w:rPr>
          <w:rFonts w:ascii="Arial" w:hAnsi="Arial" w:cs="Arial"/>
          <w:bCs/>
          <w:iCs/>
          <w:color w:val="auto"/>
          <w:shd w:val="clear" w:color="auto" w:fill="FFFFFF"/>
        </w:rPr>
        <w:t xml:space="preserve"> задуженог за стручни надзор</w:t>
      </w:r>
      <w:r w:rsidRPr="00DF2F77">
        <w:rPr>
          <w:rFonts w:ascii="Arial" w:hAnsi="Arial" w:cs="Arial"/>
          <w:bCs/>
          <w:iCs/>
          <w:color w:val="auto"/>
          <w:shd w:val="clear" w:color="auto" w:fill="FFFFFF"/>
          <w:lang w:val="sr-Cyrl-RS"/>
        </w:rPr>
        <w:t xml:space="preserve">, </w:t>
      </w:r>
      <w:r w:rsidRPr="00DF2F77">
        <w:rPr>
          <w:rFonts w:ascii="Arial" w:hAnsi="Arial" w:cs="Arial"/>
          <w:color w:val="auto"/>
        </w:rPr>
        <w:t>а основу указане потребе за пружањем уговорених услуга</w:t>
      </w:r>
      <w:r>
        <w:rPr>
          <w:rFonts w:ascii="Arial" w:hAnsi="Arial" w:cs="Arial"/>
          <w:color w:val="auto"/>
          <w:lang w:val="sr-Cyrl-CS"/>
        </w:rPr>
        <w:t xml:space="preserve"> и изврши исту у року од _____</w:t>
      </w:r>
      <w:r w:rsidRPr="00DF2F77">
        <w:rPr>
          <w:rFonts w:ascii="Arial" w:hAnsi="Arial" w:cs="Arial"/>
          <w:color w:val="auto"/>
          <w:lang w:val="sr-Cyrl-CS"/>
        </w:rPr>
        <w:t xml:space="preserve"> </w:t>
      </w:r>
      <w:r w:rsidRPr="00DF2F77">
        <w:rPr>
          <w:rFonts w:ascii="Arial" w:hAnsi="Arial" w:cs="Arial"/>
          <w:color w:val="auto"/>
          <w:lang w:val="sr-Cyrl-RS"/>
        </w:rPr>
        <w:t>дана</w:t>
      </w:r>
      <w:r w:rsidRPr="00DF2F77">
        <w:rPr>
          <w:rFonts w:ascii="Arial" w:hAnsi="Arial" w:cs="Arial"/>
          <w:color w:val="auto"/>
          <w:lang w:val="sr-Cyrl-CS"/>
        </w:rPr>
        <w:t xml:space="preserve"> </w:t>
      </w:r>
      <w:r w:rsidRPr="00DF2F77">
        <w:rPr>
          <w:rFonts w:ascii="Arial" w:hAnsi="Arial" w:cs="Arial"/>
          <w:color w:val="auto"/>
        </w:rPr>
        <w:t xml:space="preserve">од </w:t>
      </w:r>
      <w:r>
        <w:rPr>
          <w:rFonts w:ascii="Arial" w:hAnsi="Arial" w:cs="Arial"/>
          <w:color w:val="auto"/>
          <w:lang w:val="sr-Cyrl-RS"/>
        </w:rPr>
        <w:t xml:space="preserve">дана </w:t>
      </w:r>
      <w:r w:rsidRPr="00DF2F77">
        <w:rPr>
          <w:rFonts w:ascii="Arial" w:hAnsi="Arial" w:cs="Arial"/>
          <w:color w:val="auto"/>
        </w:rPr>
        <w:t>почетка вршења услуге</w:t>
      </w:r>
      <w:r w:rsidR="00B50681" w:rsidRPr="00DF2F77">
        <w:rPr>
          <w:rFonts w:ascii="Arial" w:hAnsi="Arial" w:cs="Arial"/>
          <w:color w:val="00B0F0"/>
        </w:rPr>
        <w:t>.</w:t>
      </w:r>
    </w:p>
    <w:p w:rsidR="008009AA" w:rsidRDefault="008009AA" w:rsidP="008009AA">
      <w:pPr>
        <w:pStyle w:val="KDParagraf"/>
        <w:spacing w:before="0"/>
        <w:rPr>
          <w:rFonts w:ascii="Arial" w:hAnsi="Arial" w:cs="Arial"/>
          <w:b/>
          <w:i/>
          <w:color w:val="auto"/>
          <w:u w:val="single"/>
          <w:lang w:val="sr-Cyrl-RS"/>
        </w:rPr>
      </w:pPr>
    </w:p>
    <w:p w:rsidR="00B50681" w:rsidRPr="00DF2F77" w:rsidRDefault="00B50681" w:rsidP="00B50681">
      <w:pPr>
        <w:pStyle w:val="KDParagraf"/>
        <w:spacing w:before="0"/>
        <w:jc w:val="center"/>
        <w:rPr>
          <w:rFonts w:ascii="Arial" w:hAnsi="Arial" w:cs="Arial"/>
        </w:rPr>
      </w:pPr>
      <w:r w:rsidRPr="00DF2F77">
        <w:rPr>
          <w:rFonts w:ascii="Arial" w:hAnsi="Arial" w:cs="Arial"/>
          <w:b/>
        </w:rPr>
        <w:t>СРЕДСТВА ФИНАНСИЈСКОГ ОБЕЗБЕЂЕЊА</w:t>
      </w:r>
    </w:p>
    <w:p w:rsidR="00B50681" w:rsidRPr="00DF2F77" w:rsidRDefault="00B50681" w:rsidP="00B50681">
      <w:pPr>
        <w:pStyle w:val="KDParagraf"/>
        <w:spacing w:before="0"/>
        <w:jc w:val="center"/>
        <w:rPr>
          <w:rFonts w:ascii="Arial" w:hAnsi="Arial" w:cs="Arial"/>
        </w:rPr>
      </w:pPr>
      <w:r w:rsidRPr="00DF2F77">
        <w:rPr>
          <w:rFonts w:ascii="Arial" w:hAnsi="Arial" w:cs="Arial"/>
          <w:b/>
        </w:rPr>
        <w:t>Члан 1</w:t>
      </w:r>
      <w:r w:rsidRPr="00DF2F77">
        <w:rPr>
          <w:rFonts w:ascii="Arial" w:hAnsi="Arial" w:cs="Arial"/>
          <w:b/>
          <w:lang w:val="sr-Cyrl-RS"/>
        </w:rPr>
        <w:t>0</w:t>
      </w:r>
      <w:r w:rsidRPr="00DF2F77">
        <w:rPr>
          <w:rFonts w:ascii="Arial" w:hAnsi="Arial" w:cs="Arial"/>
        </w:rPr>
        <w:t>.</w:t>
      </w:r>
    </w:p>
    <w:p w:rsidR="00170622" w:rsidRPr="00115A7D" w:rsidRDefault="0004514F" w:rsidP="00B50681">
      <w:pPr>
        <w:jc w:val="both"/>
        <w:rPr>
          <w:rFonts w:cs="Arial"/>
          <w:sz w:val="24"/>
          <w:szCs w:val="24"/>
        </w:rPr>
      </w:pPr>
      <w:r w:rsidRPr="009674C6">
        <w:rPr>
          <w:rFonts w:cs="Arial"/>
          <w:bCs/>
          <w:kern w:val="0"/>
          <w:sz w:val="24"/>
          <w:szCs w:val="24"/>
          <w:lang w:val="sr-Cyrl-CS"/>
        </w:rPr>
        <w:t>Пружалац услуге је обавезан да у року од 3 (три) дана од дана пријема обострано потписаног Уговора Кориснику услуге достави</w:t>
      </w:r>
      <w:r w:rsidR="00B50681" w:rsidRPr="00532C4F">
        <w:rPr>
          <w:rFonts w:cs="Arial"/>
          <w:sz w:val="24"/>
          <w:szCs w:val="24"/>
        </w:rPr>
        <w:t>:</w:t>
      </w:r>
    </w:p>
    <w:p w:rsidR="00B50681" w:rsidRPr="00532C4F" w:rsidRDefault="00B50681" w:rsidP="007F36E2">
      <w:pPr>
        <w:pStyle w:val="Standard"/>
        <w:numPr>
          <w:ilvl w:val="0"/>
          <w:numId w:val="70"/>
        </w:numPr>
        <w:spacing w:before="0"/>
        <w:ind w:left="360"/>
        <w:rPr>
          <w:rFonts w:ascii="Arial" w:hAnsi="Arial" w:cs="Arial"/>
          <w:color w:val="auto"/>
          <w:lang w:val="sr-Cyrl-RS"/>
        </w:rPr>
      </w:pPr>
      <w:r w:rsidRPr="00532C4F">
        <w:rPr>
          <w:rFonts w:ascii="Arial" w:hAnsi="Arial" w:cs="Arial"/>
          <w:color w:val="auto"/>
        </w:rPr>
        <w:t>бланко сопствену меницу з</w:t>
      </w:r>
      <w:r w:rsidRPr="00532C4F">
        <w:rPr>
          <w:rFonts w:ascii="Arial" w:hAnsi="Arial" w:cs="Arial"/>
          <w:color w:val="auto"/>
          <w:lang w:val="sr-Cyrl-RS"/>
        </w:rPr>
        <w:t>а добро извршење посла</w:t>
      </w:r>
      <w:r w:rsidRPr="00532C4F">
        <w:rPr>
          <w:rFonts w:ascii="Arial" w:hAnsi="Arial" w:cs="Arial"/>
          <w:color w:val="auto"/>
        </w:rPr>
        <w:t xml:space="preserve"> која је</w:t>
      </w:r>
    </w:p>
    <w:p w:rsidR="00B50681" w:rsidRPr="00532C4F" w:rsidRDefault="003D7C64" w:rsidP="00B50681">
      <w:pPr>
        <w:pStyle w:val="Standard"/>
        <w:numPr>
          <w:ilvl w:val="0"/>
          <w:numId w:val="22"/>
        </w:numPr>
        <w:spacing w:before="0"/>
        <w:ind w:left="567" w:hanging="283"/>
        <w:rPr>
          <w:rFonts w:ascii="Arial" w:hAnsi="Arial" w:cs="Arial"/>
          <w:color w:val="auto"/>
        </w:rPr>
      </w:pPr>
      <w:r w:rsidRPr="00532C4F">
        <w:rPr>
          <w:rFonts w:ascii="Arial" w:hAnsi="Arial" w:cs="Arial"/>
          <w:color w:val="auto"/>
        </w:rPr>
        <w:t>потписана од стране законског заступника или лица по овлашћењу  законског заступника</w:t>
      </w:r>
      <w:r w:rsidRPr="00532C4F">
        <w:rPr>
          <w:rFonts w:ascii="Arial" w:hAnsi="Arial" w:cs="Arial"/>
          <w:color w:val="auto"/>
          <w:lang w:val="sr-Cyrl-RS"/>
        </w:rPr>
        <w:t xml:space="preserve"> и оверену службеним печатом</w:t>
      </w:r>
      <w:r>
        <w:rPr>
          <w:rFonts w:ascii="Arial" w:hAnsi="Arial" w:cs="Arial"/>
          <w:color w:val="auto"/>
          <w:lang w:val="sr-Cyrl-RS"/>
        </w:rPr>
        <w:t xml:space="preserve"> (уколико послује са печатом)</w:t>
      </w:r>
      <w:r w:rsidRPr="00532C4F">
        <w:rPr>
          <w:rFonts w:ascii="Arial" w:hAnsi="Arial" w:cs="Arial"/>
          <w:color w:val="auto"/>
        </w:rPr>
        <w:t>, на начин који прописује Закон о меници ("Сл. лист ФНРЈ" бр. 104/46, "Сл. лист СФРЈ" бр. 16/65, 54/70 и 57/89 и "Сл. лист СРЈ" бр. 46/96, Сл. лист СЦГ бр. 01/03 Уст. повеља</w:t>
      </w:r>
      <w:r w:rsidR="00B50681" w:rsidRPr="005360E8">
        <w:rPr>
          <w:rFonts w:cs="Arial"/>
        </w:rPr>
        <w:t>)</w:t>
      </w:r>
      <w:r w:rsidR="00B50681" w:rsidRPr="00532C4F">
        <w:rPr>
          <w:rFonts w:ascii="Arial" w:hAnsi="Arial" w:cs="Arial"/>
          <w:color w:val="auto"/>
          <w:lang w:val="sr-Cyrl-RS"/>
        </w:rPr>
        <w:t>;</w:t>
      </w:r>
    </w:p>
    <w:p w:rsidR="00B50681" w:rsidRPr="00532C4F" w:rsidRDefault="00B50681" w:rsidP="00B50681">
      <w:pPr>
        <w:pStyle w:val="Standard"/>
        <w:numPr>
          <w:ilvl w:val="0"/>
          <w:numId w:val="22"/>
        </w:numPr>
        <w:spacing w:before="0"/>
        <w:ind w:left="567" w:hanging="283"/>
        <w:rPr>
          <w:rFonts w:ascii="Arial" w:hAnsi="Arial" w:cs="Arial"/>
          <w:color w:val="auto"/>
        </w:rPr>
      </w:pPr>
      <w:r w:rsidRPr="00532C4F">
        <w:rPr>
          <w:rFonts w:ascii="Arial" w:hAnsi="Arial" w:cs="Arial"/>
          <w:color w:val="auto"/>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rsidR="00B50681" w:rsidRPr="00532C4F" w:rsidRDefault="00B50681" w:rsidP="007F36E2">
      <w:pPr>
        <w:pStyle w:val="Standard"/>
        <w:numPr>
          <w:ilvl w:val="0"/>
          <w:numId w:val="70"/>
        </w:numPr>
        <w:spacing w:before="0"/>
        <w:ind w:left="360"/>
        <w:rPr>
          <w:rFonts w:ascii="Arial" w:hAnsi="Arial" w:cs="Arial"/>
          <w:color w:val="auto"/>
        </w:rPr>
      </w:pPr>
      <w:r w:rsidRPr="00532C4F">
        <w:rPr>
          <w:rFonts w:ascii="Arial" w:hAnsi="Arial" w:cs="Arial"/>
          <w:color w:val="auto"/>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color w:val="auto"/>
          <w:lang w:val="sr-Cyrl-RS"/>
        </w:rPr>
        <w:t>Пружаоца услуге</w:t>
      </w:r>
      <w:r w:rsidRPr="00532C4F">
        <w:rPr>
          <w:rFonts w:ascii="Arial" w:hAnsi="Arial" w:cs="Arial"/>
          <w:color w:val="auto"/>
        </w:rPr>
        <w:t>;</w:t>
      </w:r>
    </w:p>
    <w:p w:rsidR="00B50681" w:rsidRPr="00532C4F" w:rsidRDefault="00B50681" w:rsidP="007F36E2">
      <w:pPr>
        <w:pStyle w:val="ListParagraph"/>
        <w:numPr>
          <w:ilvl w:val="0"/>
          <w:numId w:val="70"/>
        </w:numPr>
        <w:spacing w:after="0" w:line="240" w:lineRule="auto"/>
        <w:ind w:left="357" w:hanging="357"/>
        <w:rPr>
          <w:rFonts w:ascii="Arial" w:eastAsia="Times New Roman" w:hAnsi="Arial" w:cs="Arial"/>
          <w:color w:val="auto"/>
        </w:rPr>
      </w:pPr>
      <w:r w:rsidRPr="00532C4F">
        <w:rPr>
          <w:rFonts w:ascii="Arial" w:eastAsia="Times New Roman" w:hAnsi="Arial" w:cs="Arial"/>
          <w:color w:val="auto"/>
        </w:rPr>
        <w:t xml:space="preserve">Менично писмо – овлашћење којим </w:t>
      </w:r>
      <w:r>
        <w:rPr>
          <w:rFonts w:ascii="Arial" w:eastAsia="Times New Roman" w:hAnsi="Arial" w:cs="Arial"/>
          <w:color w:val="auto"/>
          <w:lang w:val="sr-Cyrl-RS"/>
        </w:rPr>
        <w:t>Пружалац услуге</w:t>
      </w:r>
      <w:r w:rsidRPr="00532C4F">
        <w:rPr>
          <w:rFonts w:ascii="Arial" w:eastAsia="Times New Roman" w:hAnsi="Arial" w:cs="Arial"/>
          <w:color w:val="auto"/>
        </w:rPr>
        <w:t xml:space="preserve"> овлашћује </w:t>
      </w:r>
      <w:r>
        <w:rPr>
          <w:rFonts w:ascii="Arial" w:eastAsia="Times New Roman" w:hAnsi="Arial" w:cs="Arial"/>
          <w:color w:val="auto"/>
          <w:lang w:val="sr-Cyrl-RS"/>
        </w:rPr>
        <w:t>Корисника услуге</w:t>
      </w:r>
      <w:r w:rsidRPr="00532C4F">
        <w:rPr>
          <w:rFonts w:ascii="Arial" w:eastAsia="Times New Roman" w:hAnsi="Arial" w:cs="Arial"/>
          <w:color w:val="auto"/>
        </w:rPr>
        <w:t xml:space="preserve"> да може наплатити </w:t>
      </w:r>
      <w:r w:rsidRPr="00C23501">
        <w:rPr>
          <w:rFonts w:ascii="Arial" w:eastAsia="Times New Roman" w:hAnsi="Arial" w:cs="Arial"/>
          <w:color w:val="auto"/>
          <w:lang w:val="sr-Cyrl-RS"/>
        </w:rPr>
        <w:t>безусловно</w:t>
      </w:r>
      <w:r w:rsidRPr="00C23501">
        <w:rPr>
          <w:rFonts w:ascii="Arial" w:eastAsia="Times New Roman" w:hAnsi="Arial" w:cs="Arial"/>
          <w:color w:val="auto"/>
        </w:rPr>
        <w:t xml:space="preserve">, </w:t>
      </w:r>
      <w:r w:rsidRPr="00C23501">
        <w:rPr>
          <w:rFonts w:ascii="Arial" w:eastAsia="Times New Roman" w:hAnsi="Arial" w:cs="Arial"/>
          <w:color w:val="auto"/>
          <w:lang w:val="sr-Cyrl-RS"/>
        </w:rPr>
        <w:t>неопозиво</w:t>
      </w:r>
      <w:r w:rsidRPr="00C23501">
        <w:rPr>
          <w:rFonts w:ascii="Arial" w:eastAsia="Times New Roman" w:hAnsi="Arial" w:cs="Arial"/>
          <w:color w:val="auto"/>
        </w:rPr>
        <w:t xml:space="preserve">, </w:t>
      </w:r>
      <w:r w:rsidRPr="00C23501">
        <w:rPr>
          <w:rFonts w:ascii="Arial" w:eastAsia="Times New Roman" w:hAnsi="Arial" w:cs="Arial"/>
          <w:color w:val="auto"/>
          <w:lang w:val="sr-Cyrl-RS"/>
        </w:rPr>
        <w:t>на први позив</w:t>
      </w:r>
      <w:r w:rsidRPr="00C23501">
        <w:rPr>
          <w:rFonts w:ascii="Arial" w:eastAsia="Times New Roman" w:hAnsi="Arial" w:cs="Arial"/>
          <w:color w:val="auto"/>
        </w:rPr>
        <w:t xml:space="preserve">, </w:t>
      </w:r>
      <w:r w:rsidRPr="00C23501">
        <w:rPr>
          <w:rFonts w:ascii="Arial" w:eastAsia="Times New Roman" w:hAnsi="Arial" w:cs="Arial"/>
          <w:color w:val="auto"/>
          <w:lang w:val="sr-Cyrl-RS"/>
        </w:rPr>
        <w:t>вансудски</w:t>
      </w:r>
      <w:r w:rsidRPr="00C23501">
        <w:rPr>
          <w:rFonts w:ascii="Arial" w:eastAsia="Times New Roman" w:hAnsi="Arial" w:cs="Arial"/>
          <w:color w:val="auto"/>
        </w:rPr>
        <w:t xml:space="preserve"> </w:t>
      </w:r>
      <w:r w:rsidRPr="00C23501">
        <w:rPr>
          <w:rFonts w:ascii="Arial" w:eastAsia="Times New Roman" w:hAnsi="Arial" w:cs="Arial"/>
          <w:color w:val="auto"/>
          <w:lang w:val="sr-Cyrl-RS"/>
        </w:rPr>
        <w:t>и без трошкова</w:t>
      </w:r>
      <w:r>
        <w:rPr>
          <w:rFonts w:ascii="Arial" w:eastAsia="Times New Roman" w:hAnsi="Arial" w:cs="Arial"/>
          <w:color w:val="auto"/>
          <w:lang w:val="sr-Cyrl-RS"/>
        </w:rPr>
        <w:t>,</w:t>
      </w:r>
      <w:r w:rsidRPr="00C23501">
        <w:rPr>
          <w:rFonts w:ascii="Arial" w:eastAsia="Times New Roman" w:hAnsi="Arial" w:cs="Arial"/>
          <w:color w:val="auto"/>
        </w:rPr>
        <w:t xml:space="preserve"> </w:t>
      </w:r>
      <w:r w:rsidRPr="00532C4F">
        <w:rPr>
          <w:rFonts w:ascii="Arial" w:eastAsia="Times New Roman" w:hAnsi="Arial" w:cs="Arial"/>
          <w:color w:val="auto"/>
        </w:rPr>
        <w:t>меницу у износ</w:t>
      </w:r>
      <w:r>
        <w:rPr>
          <w:rFonts w:ascii="Arial" w:eastAsia="Times New Roman" w:hAnsi="Arial" w:cs="Arial"/>
          <w:color w:val="auto"/>
          <w:lang w:val="sr-Cyrl-RS"/>
        </w:rPr>
        <w:t>у</w:t>
      </w:r>
      <w:r w:rsidRPr="00532C4F">
        <w:rPr>
          <w:rFonts w:ascii="Arial" w:eastAsia="Times New Roman" w:hAnsi="Arial" w:cs="Arial"/>
          <w:color w:val="auto"/>
        </w:rPr>
        <w:t xml:space="preserve"> од </w:t>
      </w:r>
      <w:r w:rsidRPr="00532C4F">
        <w:rPr>
          <w:rFonts w:ascii="Arial" w:eastAsia="Times New Roman" w:hAnsi="Arial" w:cs="Arial"/>
          <w:b/>
          <w:i/>
          <w:color w:val="auto"/>
          <w:u w:val="single"/>
        </w:rPr>
        <w:t>10%</w:t>
      </w:r>
      <w:r w:rsidRPr="00532C4F">
        <w:rPr>
          <w:rFonts w:ascii="Arial" w:eastAsia="Times New Roman" w:hAnsi="Arial" w:cs="Arial"/>
          <w:color w:val="auto"/>
        </w:rPr>
        <w:t xml:space="preserve"> уговорене вредности, без ПДВ-а, са роком важења 30 (тридесет) дана дуже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B50681" w:rsidRPr="00532C4F" w:rsidRDefault="00B50681" w:rsidP="007F36E2">
      <w:pPr>
        <w:pStyle w:val="Standard"/>
        <w:numPr>
          <w:ilvl w:val="0"/>
          <w:numId w:val="70"/>
        </w:numPr>
        <w:spacing w:before="0"/>
        <w:ind w:left="357" w:hanging="357"/>
        <w:rPr>
          <w:rFonts w:ascii="Arial" w:hAnsi="Arial" w:cs="Arial"/>
          <w:color w:val="auto"/>
        </w:rPr>
      </w:pPr>
      <w:r w:rsidRPr="00532C4F">
        <w:rPr>
          <w:rFonts w:ascii="Arial" w:hAnsi="Arial" w:cs="Arial"/>
          <w:color w:val="auto"/>
        </w:rPr>
        <w:t>фотокопију важећег Картона депонованих потписа овлашћених лица за   располагање н</w:t>
      </w:r>
      <w:r>
        <w:rPr>
          <w:rFonts w:ascii="Arial" w:hAnsi="Arial" w:cs="Arial"/>
          <w:color w:val="auto"/>
        </w:rPr>
        <w:t xml:space="preserve">овчаним средствима </w:t>
      </w:r>
      <w:r>
        <w:rPr>
          <w:rFonts w:ascii="Arial" w:hAnsi="Arial" w:cs="Arial"/>
          <w:color w:val="auto"/>
          <w:lang w:val="sr-Cyrl-RS"/>
        </w:rPr>
        <w:t>Пружаоца услуге</w:t>
      </w:r>
      <w:r>
        <w:rPr>
          <w:rFonts w:ascii="Arial" w:hAnsi="Arial" w:cs="Arial"/>
          <w:color w:val="auto"/>
        </w:rPr>
        <w:t xml:space="preserve"> код</w:t>
      </w:r>
      <w:r w:rsidRPr="00532C4F">
        <w:rPr>
          <w:rFonts w:ascii="Arial" w:hAnsi="Arial" w:cs="Arial"/>
          <w:color w:val="auto"/>
        </w:rPr>
        <w:t xml:space="preserve"> пословне банке, оверену од стране банке на дан издавања менице и меничног </w:t>
      </w:r>
      <w:r>
        <w:rPr>
          <w:rFonts w:ascii="Arial" w:hAnsi="Arial" w:cs="Arial"/>
          <w:color w:val="auto"/>
          <w:lang w:val="sr-Cyrl-RS"/>
        </w:rPr>
        <w:t>овлашћења</w:t>
      </w:r>
      <w:r w:rsidRPr="00532C4F">
        <w:rPr>
          <w:rFonts w:ascii="Arial" w:hAnsi="Arial" w:cs="Arial"/>
          <w:color w:val="auto"/>
          <w:lang w:val="sr-Cyrl-RS"/>
        </w:rPr>
        <w:t>;</w:t>
      </w:r>
    </w:p>
    <w:p w:rsidR="00B50681" w:rsidRPr="00532C4F" w:rsidRDefault="00B50681" w:rsidP="007F36E2">
      <w:pPr>
        <w:pStyle w:val="Standard"/>
        <w:numPr>
          <w:ilvl w:val="0"/>
          <w:numId w:val="70"/>
        </w:numPr>
        <w:tabs>
          <w:tab w:val="left" w:pos="360"/>
        </w:tabs>
        <w:spacing w:before="0"/>
        <w:ind w:left="360"/>
        <w:rPr>
          <w:rFonts w:ascii="Arial" w:hAnsi="Arial" w:cs="Arial"/>
          <w:color w:val="auto"/>
        </w:rPr>
      </w:pPr>
      <w:r w:rsidRPr="00532C4F">
        <w:rPr>
          <w:rFonts w:ascii="Arial" w:hAnsi="Arial" w:cs="Arial"/>
          <w:color w:val="auto"/>
        </w:rPr>
        <w:t>фотокопију ОП обрасца.</w:t>
      </w:r>
    </w:p>
    <w:p w:rsidR="00B50681" w:rsidRPr="005817D4" w:rsidRDefault="00B50681" w:rsidP="00B50681">
      <w:pPr>
        <w:pStyle w:val="Standard"/>
        <w:numPr>
          <w:ilvl w:val="0"/>
          <w:numId w:val="70"/>
        </w:numPr>
        <w:spacing w:before="0"/>
        <w:ind w:left="360"/>
        <w:rPr>
          <w:rFonts w:ascii="Arial" w:hAnsi="Arial" w:cs="Arial"/>
          <w:color w:val="auto"/>
        </w:rPr>
      </w:pPr>
      <w:r w:rsidRPr="00532C4F">
        <w:rPr>
          <w:rFonts w:ascii="Arial" w:hAnsi="Arial" w:cs="Arial"/>
          <w:color w:val="auto"/>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32C4F">
        <w:rPr>
          <w:rFonts w:ascii="Arial" w:hAnsi="Arial" w:cs="Arial"/>
          <w:color w:val="auto"/>
          <w:lang w:val="sr-Cyrl-RS"/>
        </w:rPr>
        <w:t>.</w:t>
      </w:r>
      <w:r w:rsidRPr="00532C4F">
        <w:rPr>
          <w:rFonts w:ascii="Arial" w:hAnsi="Arial" w:cs="Arial"/>
          <w:color w:val="auto"/>
          <w:kern w:val="3"/>
          <w:sz w:val="20"/>
          <w:szCs w:val="20"/>
        </w:rPr>
        <w:t xml:space="preserve"> </w:t>
      </w:r>
      <w:r w:rsidRPr="00532C4F">
        <w:rPr>
          <w:rFonts w:ascii="Arial" w:hAnsi="Arial" w:cs="Arial"/>
          <w:color w:val="auto"/>
        </w:rPr>
        <w:t xml:space="preserve">Датум регистрације менице треба да је након датума доношења одлуке о </w:t>
      </w:r>
      <w:r w:rsidRPr="00532C4F">
        <w:rPr>
          <w:rFonts w:ascii="Arial" w:hAnsi="Arial" w:cs="Arial"/>
          <w:color w:val="auto"/>
        </w:rPr>
        <w:lastRenderedPageBreak/>
        <w:t>додели Уговора</w:t>
      </w:r>
      <w:r w:rsidRPr="00532C4F">
        <w:rPr>
          <w:rFonts w:ascii="Arial" w:hAnsi="Arial" w:cs="Arial"/>
          <w:color w:val="auto"/>
          <w:lang w:val="sr-Cyrl-RS"/>
        </w:rPr>
        <w:t>.</w:t>
      </w:r>
    </w:p>
    <w:p w:rsidR="00B50681" w:rsidRPr="00DF2F77" w:rsidRDefault="00B50681" w:rsidP="00B50681">
      <w:pPr>
        <w:pStyle w:val="KDParagraf"/>
        <w:spacing w:before="0"/>
        <w:rPr>
          <w:rFonts w:ascii="Arial" w:hAnsi="Arial" w:cs="Arial"/>
          <w:color w:val="00B0F0"/>
        </w:rPr>
      </w:pPr>
      <w:r w:rsidRPr="00532C4F">
        <w:rPr>
          <w:rFonts w:cs="Arial"/>
          <w:color w:val="auto"/>
        </w:rPr>
        <w:t>Меница може бити наплаћена у случају да Пружалац услуге не буде извршавао своје уговорне обавезе у роковима и на начин предвиђен уговором</w:t>
      </w:r>
      <w:r w:rsidRPr="00DF2F77">
        <w:rPr>
          <w:rFonts w:ascii="Arial" w:hAnsi="Arial" w:cs="Arial"/>
          <w:color w:val="00B0F0"/>
        </w:rPr>
        <w:t>.</w:t>
      </w:r>
    </w:p>
    <w:p w:rsidR="00B50681" w:rsidRPr="00DF2F77" w:rsidRDefault="00B50681" w:rsidP="00B50681">
      <w:pPr>
        <w:pStyle w:val="KDParagraf"/>
        <w:spacing w:before="0"/>
        <w:rPr>
          <w:rFonts w:ascii="Arial" w:hAnsi="Arial" w:cs="Arial"/>
          <w:color w:val="00B0F0"/>
          <w:lang w:val="sr-Cyrl-RS"/>
        </w:rPr>
      </w:pPr>
    </w:p>
    <w:p w:rsidR="00B50681" w:rsidRPr="00DF2F77" w:rsidRDefault="00B50681" w:rsidP="00B50681">
      <w:pPr>
        <w:pStyle w:val="KDParagraf"/>
        <w:spacing w:before="0"/>
        <w:jc w:val="center"/>
        <w:rPr>
          <w:rFonts w:ascii="Arial" w:hAnsi="Arial" w:cs="Arial"/>
        </w:rPr>
      </w:pPr>
      <w:r w:rsidRPr="00DF2F77">
        <w:rPr>
          <w:rFonts w:ascii="Arial" w:hAnsi="Arial" w:cs="Arial"/>
          <w:b/>
        </w:rPr>
        <w:t>ИЗВРШИОЦИ</w:t>
      </w:r>
    </w:p>
    <w:p w:rsidR="00B50681" w:rsidRPr="00DF2F77" w:rsidRDefault="00B50681" w:rsidP="00B50681">
      <w:pPr>
        <w:pStyle w:val="KDParagraf"/>
        <w:spacing w:before="0"/>
        <w:jc w:val="center"/>
        <w:rPr>
          <w:rFonts w:ascii="Arial" w:hAnsi="Arial" w:cs="Arial"/>
        </w:rPr>
      </w:pPr>
      <w:r w:rsidRPr="00DF2F77">
        <w:rPr>
          <w:rFonts w:ascii="Arial" w:hAnsi="Arial" w:cs="Arial"/>
          <w:b/>
        </w:rPr>
        <w:t>Члан 1</w:t>
      </w:r>
      <w:r w:rsidRPr="00DF2F77">
        <w:rPr>
          <w:rFonts w:ascii="Arial" w:hAnsi="Arial" w:cs="Arial"/>
          <w:b/>
          <w:lang w:val="sr-Cyrl-RS"/>
        </w:rPr>
        <w:t>1</w:t>
      </w:r>
      <w:r w:rsidRPr="00DF2F77">
        <w:rPr>
          <w:rFonts w:ascii="Arial" w:hAnsi="Arial" w:cs="Arial"/>
        </w:rPr>
        <w:t>.</w:t>
      </w:r>
    </w:p>
    <w:p w:rsidR="00B50681" w:rsidRPr="00DF2F77" w:rsidRDefault="00B50681" w:rsidP="00B50681">
      <w:pPr>
        <w:tabs>
          <w:tab w:val="left" w:pos="567"/>
        </w:tabs>
        <w:autoSpaceDE w:val="0"/>
        <w:jc w:val="both"/>
        <w:textAlignment w:val="auto"/>
        <w:rPr>
          <w:rFonts w:cs="Arial"/>
          <w:kern w:val="0"/>
          <w:sz w:val="24"/>
          <w:szCs w:val="24"/>
        </w:rPr>
      </w:pPr>
      <w:r w:rsidRPr="00DF2F77">
        <w:rPr>
          <w:rFonts w:cs="Arial"/>
          <w:kern w:val="0"/>
          <w:sz w:val="24"/>
          <w:szCs w:val="24"/>
        </w:rPr>
        <w:t>Извршиоци су ангажована лица од стране Пружаоца услуге.</w:t>
      </w:r>
    </w:p>
    <w:p w:rsidR="00B50681" w:rsidRPr="00DF2F77" w:rsidRDefault="00B50681" w:rsidP="00B50681">
      <w:pPr>
        <w:tabs>
          <w:tab w:val="left" w:pos="567"/>
        </w:tabs>
        <w:autoSpaceDE w:val="0"/>
        <w:jc w:val="both"/>
        <w:textAlignment w:val="auto"/>
        <w:rPr>
          <w:rFonts w:cs="Arial"/>
          <w:kern w:val="0"/>
          <w:sz w:val="24"/>
          <w:szCs w:val="24"/>
        </w:rPr>
      </w:pPr>
      <w:r w:rsidRPr="00DF2F77">
        <w:rPr>
          <w:rFonts w:cs="Arial"/>
          <w:kern w:val="0"/>
          <w:sz w:val="24"/>
          <w:szCs w:val="24"/>
        </w:rPr>
        <w:t>Пружалац услуге доставља Кориснику услуге:</w:t>
      </w:r>
    </w:p>
    <w:p w:rsidR="00B50681" w:rsidRPr="009669BB" w:rsidRDefault="00B50681" w:rsidP="00B50681">
      <w:pPr>
        <w:numPr>
          <w:ilvl w:val="0"/>
          <w:numId w:val="33"/>
        </w:numPr>
        <w:tabs>
          <w:tab w:val="left" w:pos="630"/>
        </w:tabs>
        <w:autoSpaceDE w:val="0"/>
        <w:ind w:left="630" w:hanging="450"/>
        <w:jc w:val="both"/>
        <w:textAlignment w:val="auto"/>
        <w:rPr>
          <w:rFonts w:cs="Arial"/>
          <w:kern w:val="0"/>
          <w:sz w:val="24"/>
          <w:szCs w:val="24"/>
        </w:rPr>
      </w:pPr>
      <w:r w:rsidRPr="00DF2F77">
        <w:rPr>
          <w:rFonts w:cs="Arial"/>
          <w:kern w:val="0"/>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w:t>
      </w:r>
      <w:r w:rsidRPr="00DF2F77">
        <w:rPr>
          <w:rFonts w:cs="Arial"/>
          <w:kern w:val="0"/>
          <w:sz w:val="24"/>
          <w:szCs w:val="24"/>
          <w:lang w:val="sr-Cyrl-RS"/>
        </w:rPr>
        <w:t>у</w:t>
      </w:r>
      <w:r w:rsidRPr="00DF2F77">
        <w:rPr>
          <w:rFonts w:cs="Arial"/>
          <w:kern w:val="0"/>
          <w:sz w:val="24"/>
          <w:szCs w:val="24"/>
        </w:rPr>
        <w:t xml:space="preserve">слуге. </w:t>
      </w:r>
      <w:r w:rsidRPr="00DF2F77">
        <w:rPr>
          <w:rFonts w:cs="Arial"/>
          <w:bCs/>
          <w:kern w:val="0"/>
          <w:sz w:val="24"/>
          <w:szCs w:val="24"/>
          <w:lang w:val="sr-Cyrl-RS"/>
        </w:rPr>
        <w:t>На списак извршилаца сагласност даје надзорни орган Корисника услуге</w:t>
      </w:r>
      <w:r w:rsidRPr="00DF2F77">
        <w:rPr>
          <w:rFonts w:cs="Arial"/>
          <w:kern w:val="0"/>
          <w:sz w:val="24"/>
          <w:szCs w:val="24"/>
          <w:lang w:val="sr-Cyrl-RS"/>
        </w:rPr>
        <w:t>.</w:t>
      </w:r>
      <w:r w:rsidRPr="00DF2F77">
        <w:rPr>
          <w:rFonts w:cs="Arial"/>
          <w:kern w:val="0"/>
          <w:sz w:val="24"/>
          <w:szCs w:val="24"/>
        </w:rPr>
        <w:t xml:space="preserve"> </w:t>
      </w:r>
    </w:p>
    <w:p w:rsidR="00B50681" w:rsidRPr="00DF2F77" w:rsidRDefault="00B50681" w:rsidP="00B50681">
      <w:pPr>
        <w:tabs>
          <w:tab w:val="left" w:pos="567"/>
        </w:tabs>
        <w:autoSpaceDE w:val="0"/>
        <w:jc w:val="both"/>
        <w:textAlignment w:val="auto"/>
        <w:rPr>
          <w:rFonts w:cs="Arial"/>
          <w:color w:val="000000"/>
          <w:kern w:val="0"/>
          <w:sz w:val="24"/>
          <w:szCs w:val="24"/>
          <w:lang w:val="sr-Cyrl-RS"/>
        </w:rPr>
      </w:pPr>
      <w:r w:rsidRPr="00DF2F77">
        <w:rPr>
          <w:rFonts w:cs="Arial"/>
          <w:color w:val="000000"/>
          <w:kern w:val="0"/>
          <w:sz w:val="24"/>
          <w:szCs w:val="24"/>
        </w:rPr>
        <w:t xml:space="preserve">Уколико се током извршења </w:t>
      </w:r>
      <w:r w:rsidRPr="00DF2F77">
        <w:rPr>
          <w:rFonts w:cs="Arial"/>
          <w:color w:val="000000"/>
          <w:kern w:val="0"/>
          <w:sz w:val="24"/>
          <w:szCs w:val="24"/>
          <w:lang w:val="sr-Cyrl-RS"/>
        </w:rPr>
        <w:t>у</w:t>
      </w:r>
      <w:r w:rsidRPr="00DF2F77">
        <w:rPr>
          <w:rFonts w:cs="Arial"/>
          <w:color w:val="000000"/>
          <w:kern w:val="0"/>
          <w:sz w:val="24"/>
          <w:szCs w:val="24"/>
        </w:rPr>
        <w:t>слуге, појави оправдана потреба за заменом једног или више извршилаца,  као и на образложен захтев Корисника услуге</w:t>
      </w:r>
      <w:r w:rsidRPr="00DF2F77">
        <w:rPr>
          <w:rFonts w:cs="Arial"/>
          <w:color w:val="000000"/>
          <w:kern w:val="0"/>
          <w:sz w:val="24"/>
          <w:szCs w:val="24"/>
          <w:lang w:val="sr-Cyrl-RS"/>
        </w:rPr>
        <w:t>,</w:t>
      </w:r>
      <w:r w:rsidRPr="00DF2F77">
        <w:rPr>
          <w:rFonts w:cs="Arial"/>
          <w:color w:val="000000"/>
          <w:kern w:val="0"/>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DF2F77">
        <w:rPr>
          <w:rFonts w:cs="Arial"/>
          <w:color w:val="000000"/>
          <w:kern w:val="0"/>
          <w:sz w:val="24"/>
          <w:szCs w:val="24"/>
          <w:lang w:val="sr-Cyrl-RS"/>
        </w:rPr>
        <w:t xml:space="preserve"> (стручни надзор).</w:t>
      </w:r>
    </w:p>
    <w:p w:rsidR="00B50681" w:rsidRPr="00DF2F77" w:rsidRDefault="00B50681" w:rsidP="00B50681">
      <w:pPr>
        <w:tabs>
          <w:tab w:val="left" w:pos="567"/>
        </w:tabs>
        <w:autoSpaceDE w:val="0"/>
        <w:jc w:val="both"/>
        <w:textAlignment w:val="auto"/>
        <w:rPr>
          <w:rFonts w:cs="Arial"/>
          <w:kern w:val="0"/>
          <w:sz w:val="24"/>
          <w:szCs w:val="24"/>
        </w:rPr>
      </w:pPr>
      <w:r w:rsidRPr="00DF2F77">
        <w:rPr>
          <w:rFonts w:cs="Arial"/>
          <w:kern w:val="0"/>
          <w:sz w:val="24"/>
          <w:szCs w:val="24"/>
        </w:rPr>
        <w:t xml:space="preserve">Ако Пружалац услуге мора да повуче или замени било ког извршиоца </w:t>
      </w:r>
      <w:r w:rsidRPr="00DF2F77">
        <w:rPr>
          <w:rFonts w:cs="Arial"/>
          <w:kern w:val="0"/>
          <w:sz w:val="24"/>
          <w:szCs w:val="24"/>
          <w:lang w:val="sr-Cyrl-RS"/>
        </w:rPr>
        <w:t>у</w:t>
      </w:r>
      <w:r w:rsidRPr="00DF2F77">
        <w:rPr>
          <w:rFonts w:cs="Arial"/>
          <w:kern w:val="0"/>
          <w:sz w:val="24"/>
          <w:szCs w:val="24"/>
        </w:rPr>
        <w:t>слуге за време трајања овог Уговора, све трошкове који настану таквом заменом сноси Пружалац услуге.</w:t>
      </w:r>
    </w:p>
    <w:p w:rsidR="00B50681" w:rsidRPr="00DF2F77" w:rsidRDefault="00B50681" w:rsidP="00B50681">
      <w:pPr>
        <w:tabs>
          <w:tab w:val="left" w:pos="567"/>
        </w:tabs>
        <w:autoSpaceDE w:val="0"/>
        <w:jc w:val="center"/>
        <w:textAlignment w:val="auto"/>
        <w:rPr>
          <w:rFonts w:cs="Arial"/>
          <w:kern w:val="0"/>
          <w:sz w:val="24"/>
          <w:szCs w:val="24"/>
        </w:rPr>
      </w:pPr>
      <w:r w:rsidRPr="00DF2F77">
        <w:rPr>
          <w:rFonts w:cs="Arial"/>
          <w:b/>
          <w:kern w:val="0"/>
          <w:sz w:val="24"/>
          <w:szCs w:val="24"/>
        </w:rPr>
        <w:t>Члан 1</w:t>
      </w:r>
      <w:r w:rsidRPr="00DF2F77">
        <w:rPr>
          <w:rFonts w:cs="Arial"/>
          <w:b/>
          <w:kern w:val="0"/>
          <w:sz w:val="24"/>
          <w:szCs w:val="24"/>
          <w:lang w:val="sr-Cyrl-RS"/>
        </w:rPr>
        <w:t>2</w:t>
      </w:r>
      <w:r w:rsidRPr="00DF2F77">
        <w:rPr>
          <w:rFonts w:cs="Arial"/>
          <w:kern w:val="0"/>
          <w:sz w:val="24"/>
          <w:szCs w:val="24"/>
        </w:rPr>
        <w:t>.</w:t>
      </w:r>
    </w:p>
    <w:p w:rsidR="00B50681" w:rsidRPr="00DF2F77" w:rsidRDefault="00B50681" w:rsidP="00B50681">
      <w:pPr>
        <w:tabs>
          <w:tab w:val="left" w:pos="567"/>
        </w:tabs>
        <w:autoSpaceDE w:val="0"/>
        <w:jc w:val="both"/>
        <w:textAlignment w:val="auto"/>
        <w:rPr>
          <w:rFonts w:cs="Arial"/>
          <w:color w:val="000000"/>
          <w:kern w:val="0"/>
          <w:sz w:val="24"/>
          <w:szCs w:val="24"/>
        </w:rPr>
      </w:pPr>
      <w:r w:rsidRPr="00DF2F77">
        <w:rPr>
          <w:rFonts w:cs="Arial"/>
          <w:color w:val="000000"/>
          <w:kern w:val="0"/>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w:t>
      </w:r>
      <w:r w:rsidRPr="00DF2F77">
        <w:rPr>
          <w:rFonts w:cs="Arial"/>
          <w:color w:val="000000"/>
          <w:kern w:val="0"/>
          <w:sz w:val="24"/>
          <w:szCs w:val="24"/>
          <w:lang w:val="sr-Cyrl-RS"/>
        </w:rPr>
        <w:t>у</w:t>
      </w:r>
      <w:r w:rsidRPr="00DF2F77">
        <w:rPr>
          <w:rFonts w:cs="Arial"/>
          <w:color w:val="000000"/>
          <w:kern w:val="0"/>
          <w:sz w:val="24"/>
          <w:szCs w:val="24"/>
        </w:rPr>
        <w:t>слугe.</w:t>
      </w:r>
    </w:p>
    <w:p w:rsidR="00B50681" w:rsidRPr="00DF2F77" w:rsidRDefault="00B50681" w:rsidP="00B50681">
      <w:pPr>
        <w:pStyle w:val="KDParagraf"/>
        <w:spacing w:before="0"/>
        <w:rPr>
          <w:rFonts w:ascii="Arial" w:hAnsi="Arial" w:cs="Arial"/>
        </w:rPr>
      </w:pPr>
      <w:r w:rsidRPr="00DF2F77">
        <w:rPr>
          <w:rFonts w:ascii="Arial" w:hAnsi="Arial" w:cs="Arial"/>
          <w:color w:val="auto"/>
          <w:kern w:val="3"/>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r w:rsidRPr="00DF2F77">
        <w:rPr>
          <w:rFonts w:ascii="Arial" w:hAnsi="Arial" w:cs="Arial"/>
        </w:rPr>
        <w:t>.</w:t>
      </w:r>
    </w:p>
    <w:p w:rsidR="00B50681" w:rsidRPr="00DF2F77" w:rsidRDefault="00B50681" w:rsidP="00B50681">
      <w:pPr>
        <w:pStyle w:val="KDParagraf"/>
        <w:spacing w:before="0"/>
        <w:rPr>
          <w:rFonts w:ascii="Arial" w:hAnsi="Arial" w:cs="Arial"/>
        </w:rPr>
      </w:pPr>
    </w:p>
    <w:p w:rsidR="00B50681" w:rsidRPr="0043685B" w:rsidRDefault="00B50681" w:rsidP="00B50681">
      <w:pPr>
        <w:jc w:val="center"/>
        <w:rPr>
          <w:rFonts w:cs="Arial"/>
          <w:b/>
          <w:sz w:val="24"/>
          <w:szCs w:val="24"/>
          <w:lang w:val="ru-RU"/>
        </w:rPr>
      </w:pPr>
      <w:r w:rsidRPr="00C432EF">
        <w:rPr>
          <w:rFonts w:cs="Arial"/>
          <w:b/>
          <w:sz w:val="24"/>
          <w:szCs w:val="24"/>
          <w:lang w:val="ru-RU"/>
        </w:rPr>
        <w:t>ПРИМЕНА ПРОПИСАНИХ МЕРА ЗА БЕЗБЕДНОСТ И ЗДРАВЉЕ НА РАДУ</w:t>
      </w:r>
    </w:p>
    <w:p w:rsidR="00B50681" w:rsidRPr="00C432EF" w:rsidRDefault="00B50681" w:rsidP="00B50681">
      <w:pPr>
        <w:jc w:val="center"/>
        <w:rPr>
          <w:rFonts w:cs="Arial"/>
          <w:b/>
          <w:sz w:val="24"/>
          <w:szCs w:val="24"/>
          <w:lang w:val="sr-Cyrl-RS"/>
        </w:rPr>
      </w:pPr>
      <w:r w:rsidRPr="00C432EF">
        <w:rPr>
          <w:rFonts w:cs="Arial"/>
          <w:b/>
          <w:sz w:val="24"/>
          <w:szCs w:val="24"/>
        </w:rPr>
        <w:t xml:space="preserve">Члан </w:t>
      </w:r>
      <w:r w:rsidRPr="00C432EF">
        <w:rPr>
          <w:rFonts w:cs="Arial"/>
          <w:b/>
          <w:sz w:val="24"/>
          <w:szCs w:val="24"/>
          <w:lang w:val="sr-Cyrl-RS"/>
        </w:rPr>
        <w:t>1</w:t>
      </w:r>
      <w:r>
        <w:rPr>
          <w:rFonts w:cs="Arial"/>
          <w:b/>
          <w:sz w:val="24"/>
          <w:szCs w:val="24"/>
          <w:lang w:val="sr-Cyrl-RS"/>
        </w:rPr>
        <w:t>3</w:t>
      </w:r>
      <w:r w:rsidRPr="00C432EF">
        <w:rPr>
          <w:rFonts w:cs="Arial"/>
          <w:b/>
          <w:sz w:val="24"/>
          <w:szCs w:val="24"/>
          <w:lang w:val="sr-Cyrl-RS"/>
        </w:rPr>
        <w:t>.</w:t>
      </w:r>
    </w:p>
    <w:p w:rsidR="008009AA" w:rsidRDefault="00B50681" w:rsidP="00B50681">
      <w:pPr>
        <w:jc w:val="both"/>
        <w:rPr>
          <w:rFonts w:cs="Arial"/>
          <w:sz w:val="24"/>
          <w:szCs w:val="24"/>
        </w:rPr>
      </w:pPr>
      <w:r w:rsidRPr="00C432EF">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w:t>
      </w:r>
      <w:r w:rsidR="003D7C64">
        <w:rPr>
          <w:rFonts w:cs="Arial"/>
          <w:sz w:val="24"/>
          <w:szCs w:val="24"/>
        </w:rPr>
        <w:t xml:space="preserve"> ради реализације овог уговора.</w:t>
      </w:r>
    </w:p>
    <w:p w:rsidR="00B50681" w:rsidRPr="00C432EF" w:rsidRDefault="00B50681" w:rsidP="00B50681">
      <w:pPr>
        <w:jc w:val="both"/>
        <w:rPr>
          <w:rFonts w:cs="Arial"/>
          <w:sz w:val="24"/>
          <w:szCs w:val="24"/>
        </w:rPr>
      </w:pPr>
      <w:r w:rsidRPr="00C432EF">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B50681" w:rsidRPr="00C432EF" w:rsidRDefault="00B50681" w:rsidP="00B50681">
      <w:pPr>
        <w:jc w:val="both"/>
        <w:rPr>
          <w:rFonts w:cs="Arial"/>
          <w:sz w:val="24"/>
          <w:szCs w:val="24"/>
        </w:rPr>
      </w:pPr>
      <w:r w:rsidRPr="00C432EF">
        <w:rPr>
          <w:rFonts w:cs="Arial"/>
          <w:sz w:val="24"/>
          <w:szCs w:val="24"/>
        </w:rPr>
        <w:t xml:space="preserve">У случају било каквог кршења обавезе наведене у ставу 1. и 2. овог члана </w:t>
      </w:r>
      <w:r>
        <w:rPr>
          <w:rFonts w:cs="Arial"/>
          <w:sz w:val="24"/>
          <w:szCs w:val="24"/>
          <w:lang w:val="sr-Cyrl-RS"/>
        </w:rPr>
        <w:t>Корисник услуге</w:t>
      </w:r>
      <w:r w:rsidRPr="00C432EF">
        <w:rPr>
          <w:rFonts w:cs="Arial"/>
          <w:sz w:val="24"/>
          <w:szCs w:val="24"/>
        </w:rPr>
        <w:t xml:space="preserve"> може раскинути овај уговор.</w:t>
      </w:r>
    </w:p>
    <w:p w:rsidR="00B50681" w:rsidRPr="00C432EF" w:rsidRDefault="00B50681" w:rsidP="00B50681">
      <w:pPr>
        <w:jc w:val="center"/>
        <w:rPr>
          <w:rFonts w:cs="Arial"/>
          <w:b/>
          <w:sz w:val="24"/>
          <w:szCs w:val="24"/>
        </w:rPr>
      </w:pPr>
      <w:r w:rsidRPr="00C432EF">
        <w:rPr>
          <w:rFonts w:cs="Arial"/>
          <w:b/>
          <w:sz w:val="24"/>
          <w:szCs w:val="24"/>
        </w:rPr>
        <w:t>Члан 1</w:t>
      </w:r>
      <w:r>
        <w:rPr>
          <w:rFonts w:cs="Arial"/>
          <w:b/>
          <w:sz w:val="24"/>
          <w:szCs w:val="24"/>
          <w:lang w:val="sr-Cyrl-RS"/>
        </w:rPr>
        <w:t>4</w:t>
      </w:r>
      <w:r w:rsidRPr="00C432EF">
        <w:rPr>
          <w:rFonts w:cs="Arial"/>
          <w:b/>
          <w:sz w:val="24"/>
          <w:szCs w:val="24"/>
        </w:rPr>
        <w:t>.</w:t>
      </w:r>
    </w:p>
    <w:p w:rsidR="00B50681" w:rsidRPr="00C432EF" w:rsidRDefault="00B50681" w:rsidP="00B50681">
      <w:pPr>
        <w:jc w:val="both"/>
        <w:rPr>
          <w:rFonts w:cs="Arial"/>
          <w:sz w:val="24"/>
          <w:szCs w:val="24"/>
        </w:rPr>
      </w:pPr>
      <w:r w:rsidRPr="00C432EF">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B50681" w:rsidRPr="00C432EF" w:rsidRDefault="00B50681" w:rsidP="00B50681">
      <w:pPr>
        <w:jc w:val="center"/>
        <w:rPr>
          <w:rFonts w:cs="Arial"/>
          <w:b/>
          <w:sz w:val="24"/>
          <w:szCs w:val="24"/>
          <w:lang w:val="sr-Cyrl-RS"/>
        </w:rPr>
      </w:pPr>
      <w:r w:rsidRPr="00C432EF">
        <w:rPr>
          <w:rFonts w:cs="Arial"/>
          <w:b/>
          <w:sz w:val="24"/>
          <w:szCs w:val="24"/>
        </w:rPr>
        <w:t>Члан 1</w:t>
      </w:r>
      <w:r>
        <w:rPr>
          <w:rFonts w:cs="Arial"/>
          <w:b/>
          <w:sz w:val="24"/>
          <w:szCs w:val="24"/>
          <w:lang w:val="sr-Cyrl-RS"/>
        </w:rPr>
        <w:t>5</w:t>
      </w:r>
      <w:r w:rsidRPr="00C432EF">
        <w:rPr>
          <w:rFonts w:cs="Arial"/>
          <w:b/>
          <w:sz w:val="24"/>
          <w:szCs w:val="24"/>
          <w:lang w:val="sr-Cyrl-RS"/>
        </w:rPr>
        <w:t>.</w:t>
      </w:r>
    </w:p>
    <w:p w:rsidR="00B50681" w:rsidRDefault="00B50681" w:rsidP="005817D4">
      <w:pPr>
        <w:jc w:val="both"/>
        <w:rPr>
          <w:rFonts w:cs="Arial"/>
          <w:sz w:val="24"/>
          <w:szCs w:val="24"/>
        </w:rPr>
      </w:pPr>
      <w:r w:rsidRPr="00C432EF">
        <w:rPr>
          <w:rFonts w:cs="Arial"/>
          <w:sz w:val="24"/>
          <w:szCs w:val="24"/>
        </w:rPr>
        <w:t>Пружалац услуге је дужан да колективно осигура своје запослене у случају повреде на раду, професионалних обо</w:t>
      </w:r>
      <w:r w:rsidR="005817D4">
        <w:rPr>
          <w:rFonts w:cs="Arial"/>
          <w:sz w:val="24"/>
          <w:szCs w:val="24"/>
        </w:rPr>
        <w:t>љења и обољења у вези са радом.</w:t>
      </w:r>
    </w:p>
    <w:p w:rsidR="008009AA" w:rsidRPr="00C432EF" w:rsidRDefault="008009AA" w:rsidP="005817D4">
      <w:pPr>
        <w:jc w:val="both"/>
        <w:rPr>
          <w:rFonts w:cs="Arial"/>
          <w:sz w:val="24"/>
          <w:szCs w:val="24"/>
        </w:rPr>
      </w:pPr>
    </w:p>
    <w:p w:rsidR="00B50681" w:rsidRPr="00C432EF" w:rsidRDefault="00B50681" w:rsidP="00B50681">
      <w:pPr>
        <w:jc w:val="center"/>
        <w:rPr>
          <w:rFonts w:cs="Arial"/>
          <w:b/>
          <w:sz w:val="24"/>
          <w:szCs w:val="24"/>
        </w:rPr>
      </w:pPr>
      <w:r w:rsidRPr="00C432EF">
        <w:rPr>
          <w:rFonts w:cs="Arial"/>
          <w:b/>
          <w:sz w:val="24"/>
          <w:szCs w:val="24"/>
        </w:rPr>
        <w:t>Члан 1</w:t>
      </w:r>
      <w:r>
        <w:rPr>
          <w:rFonts w:cs="Arial"/>
          <w:b/>
          <w:sz w:val="24"/>
          <w:szCs w:val="24"/>
          <w:lang w:val="sr-Cyrl-RS"/>
        </w:rPr>
        <w:t>6</w:t>
      </w:r>
      <w:r w:rsidRPr="00C432EF">
        <w:rPr>
          <w:rFonts w:cs="Arial"/>
          <w:b/>
          <w:sz w:val="24"/>
          <w:szCs w:val="24"/>
        </w:rPr>
        <w:t>.</w:t>
      </w:r>
    </w:p>
    <w:p w:rsidR="00B50681" w:rsidRPr="00C432EF" w:rsidRDefault="00B50681" w:rsidP="00B50681">
      <w:pPr>
        <w:jc w:val="both"/>
        <w:rPr>
          <w:rFonts w:cs="Arial"/>
          <w:sz w:val="24"/>
          <w:szCs w:val="24"/>
        </w:rPr>
      </w:pPr>
      <w:r w:rsidRPr="00C432EF">
        <w:rPr>
          <w:rFonts w:cs="Arial"/>
          <w:sz w:val="24"/>
          <w:szCs w:val="24"/>
        </w:rPr>
        <w:t xml:space="preserve">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C432EF">
        <w:rPr>
          <w:rFonts w:cs="Arial"/>
          <w:sz w:val="24"/>
          <w:szCs w:val="24"/>
        </w:rPr>
        <w:lastRenderedPageBreak/>
        <w:t>ангажовао Пружалац услуге, ради обављања послова који су предмет овог уговора.</w:t>
      </w:r>
    </w:p>
    <w:p w:rsidR="00B50681" w:rsidRPr="00C432EF" w:rsidRDefault="00B50681" w:rsidP="00B50681">
      <w:pPr>
        <w:jc w:val="both"/>
        <w:rPr>
          <w:rFonts w:cs="Arial"/>
          <w:sz w:val="24"/>
          <w:szCs w:val="24"/>
        </w:rPr>
      </w:pPr>
      <w:r w:rsidRPr="00C432EF">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rsidR="00B50681" w:rsidRPr="00C432EF" w:rsidRDefault="00B50681" w:rsidP="00170622">
      <w:pPr>
        <w:jc w:val="both"/>
        <w:rPr>
          <w:rFonts w:cs="Arial"/>
          <w:sz w:val="24"/>
          <w:szCs w:val="24"/>
        </w:rPr>
      </w:pPr>
      <w:r w:rsidRPr="00C432EF">
        <w:rPr>
          <w:rFonts w:cs="Arial"/>
          <w:sz w:val="24"/>
          <w:szCs w:val="24"/>
        </w:rPr>
        <w:t xml:space="preserve">Пружалац услуге је дужан да поседује полису осигурања од одговорности из делатности за штете </w:t>
      </w:r>
      <w:r w:rsidR="00170622">
        <w:rPr>
          <w:rFonts w:cs="Arial"/>
          <w:sz w:val="24"/>
          <w:szCs w:val="24"/>
        </w:rPr>
        <w:t>причињене трећим лицима.</w:t>
      </w:r>
    </w:p>
    <w:p w:rsidR="00B50681" w:rsidRPr="00C432EF" w:rsidRDefault="00B50681" w:rsidP="00B50681">
      <w:pPr>
        <w:jc w:val="center"/>
        <w:rPr>
          <w:rFonts w:cs="Arial"/>
          <w:b/>
          <w:sz w:val="24"/>
          <w:szCs w:val="24"/>
        </w:rPr>
      </w:pPr>
      <w:r w:rsidRPr="00C432EF">
        <w:rPr>
          <w:rFonts w:cs="Arial"/>
          <w:b/>
          <w:sz w:val="24"/>
          <w:szCs w:val="24"/>
        </w:rPr>
        <w:t>Члан 1</w:t>
      </w:r>
      <w:r>
        <w:rPr>
          <w:rFonts w:cs="Arial"/>
          <w:b/>
          <w:sz w:val="24"/>
          <w:szCs w:val="24"/>
          <w:lang w:val="sr-Cyrl-RS"/>
        </w:rPr>
        <w:t>7</w:t>
      </w:r>
      <w:r w:rsidRPr="00C432EF">
        <w:rPr>
          <w:rFonts w:cs="Arial"/>
          <w:b/>
          <w:sz w:val="24"/>
          <w:szCs w:val="24"/>
        </w:rPr>
        <w:t>.</w:t>
      </w:r>
    </w:p>
    <w:p w:rsidR="00B50681" w:rsidRPr="00C432EF" w:rsidRDefault="00B50681" w:rsidP="00B50681">
      <w:pPr>
        <w:jc w:val="both"/>
        <w:rPr>
          <w:rFonts w:cs="Arial"/>
          <w:sz w:val="24"/>
          <w:szCs w:val="24"/>
        </w:rPr>
      </w:pPr>
      <w:r w:rsidRPr="00C432EF">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C432EF">
        <w:rPr>
          <w:rFonts w:cs="Arial"/>
          <w:sz w:val="24"/>
          <w:szCs w:val="24"/>
          <w:lang w:val="sr-Cyrl-RS"/>
        </w:rPr>
        <w:t>орисника услуге</w:t>
      </w:r>
      <w:r w:rsidRPr="00C432EF">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B50681" w:rsidRPr="00E8094A" w:rsidRDefault="00B50681" w:rsidP="00B50681">
      <w:pPr>
        <w:pStyle w:val="KDParagraf"/>
        <w:spacing w:before="0"/>
        <w:rPr>
          <w:color w:val="00B0F0"/>
        </w:rPr>
      </w:pPr>
      <w:r w:rsidRPr="00C432EF">
        <w:rPr>
          <w:rFonts w:cs="Arial"/>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r w:rsidRPr="00E8094A">
        <w:rPr>
          <w:rFonts w:cs="Arial"/>
          <w:color w:val="00B0F0"/>
        </w:rPr>
        <w:t>.</w:t>
      </w:r>
    </w:p>
    <w:p w:rsidR="00B50681" w:rsidRDefault="00B50681" w:rsidP="00B50681">
      <w:pPr>
        <w:pStyle w:val="KDParagraf"/>
        <w:spacing w:before="0"/>
        <w:rPr>
          <w:rFonts w:cs="Arial"/>
        </w:rPr>
      </w:pPr>
    </w:p>
    <w:p w:rsidR="00B50681" w:rsidRPr="0043685B" w:rsidRDefault="00B50681" w:rsidP="00B50681">
      <w:pPr>
        <w:pStyle w:val="KDParagraf"/>
        <w:spacing w:before="0"/>
        <w:jc w:val="center"/>
      </w:pPr>
      <w:r>
        <w:rPr>
          <w:rFonts w:cs="Arial"/>
          <w:b/>
        </w:rPr>
        <w:t>ИНТЕЛЕКТУАЛНА СВОЈИНА</w:t>
      </w:r>
    </w:p>
    <w:p w:rsidR="00B50681" w:rsidRPr="0043685B" w:rsidRDefault="00B50681" w:rsidP="00B50681">
      <w:pPr>
        <w:pStyle w:val="KDParagraf"/>
        <w:spacing w:before="0"/>
        <w:jc w:val="center"/>
        <w:rPr>
          <w:color w:val="auto"/>
        </w:rPr>
      </w:pPr>
      <w:r w:rsidRPr="0043685B">
        <w:rPr>
          <w:rFonts w:cs="Arial"/>
          <w:b/>
          <w:color w:val="auto"/>
        </w:rPr>
        <w:t>Члан 1</w:t>
      </w:r>
      <w:r>
        <w:rPr>
          <w:rFonts w:cs="Arial"/>
          <w:b/>
          <w:color w:val="auto"/>
          <w:lang w:val="sr-Cyrl-RS"/>
        </w:rPr>
        <w:t>8</w:t>
      </w:r>
      <w:r w:rsidRPr="0043685B">
        <w:rPr>
          <w:rFonts w:cs="Arial"/>
          <w:color w:val="auto"/>
        </w:rPr>
        <w:t>.</w:t>
      </w:r>
    </w:p>
    <w:p w:rsidR="00B50681" w:rsidRPr="00B34DCE" w:rsidRDefault="00B50681" w:rsidP="00B50681">
      <w:pPr>
        <w:pStyle w:val="KDParagraf"/>
        <w:spacing w:before="0"/>
        <w:rPr>
          <w:color w:val="auto"/>
        </w:rPr>
      </w:pPr>
      <w:r w:rsidRPr="00B34DCE">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B50681" w:rsidRPr="00B50681" w:rsidRDefault="00B50681" w:rsidP="00B50681">
      <w:pPr>
        <w:pStyle w:val="KDParagraf"/>
        <w:spacing w:before="0"/>
        <w:rPr>
          <w:color w:val="auto"/>
        </w:rPr>
      </w:pPr>
      <w:r w:rsidRPr="00B34DCE">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50681" w:rsidRPr="00B34DCE" w:rsidRDefault="00B50681" w:rsidP="00B50681">
      <w:pPr>
        <w:pStyle w:val="KDParagraf"/>
        <w:spacing w:before="0"/>
        <w:rPr>
          <w:color w:val="auto"/>
        </w:rPr>
      </w:pPr>
      <w:r w:rsidRPr="00B34DCE">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B50681" w:rsidRPr="003A0B18" w:rsidRDefault="00B50681" w:rsidP="00B50681">
      <w:pPr>
        <w:pStyle w:val="KDParagraf"/>
        <w:spacing w:before="0"/>
        <w:rPr>
          <w:rFonts w:cs="Arial"/>
          <w:color w:val="FF0000"/>
          <w:lang w:val="sr-Cyrl-RS"/>
        </w:rPr>
      </w:pPr>
      <w:r w:rsidRPr="00B34DCE">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color w:val="auto"/>
          <w:lang w:val="sr-Cyrl-RS"/>
        </w:rPr>
        <w:t>.</w:t>
      </w:r>
    </w:p>
    <w:p w:rsidR="00B50681" w:rsidRDefault="00B50681" w:rsidP="00B50681">
      <w:pPr>
        <w:pStyle w:val="KDParagraf"/>
        <w:spacing w:before="0"/>
        <w:rPr>
          <w:rFonts w:cs="Arial"/>
        </w:rPr>
      </w:pPr>
    </w:p>
    <w:p w:rsidR="00B50681" w:rsidRPr="0043685B" w:rsidRDefault="00B50681" w:rsidP="00B50681">
      <w:pPr>
        <w:pStyle w:val="KDParagraf"/>
        <w:spacing w:before="0"/>
        <w:jc w:val="center"/>
      </w:pPr>
      <w:r>
        <w:rPr>
          <w:rFonts w:cs="Arial"/>
          <w:b/>
        </w:rPr>
        <w:t>ЗАКЉУЧИВАЊЕ И СТУПАЊЕ УГОВОРА НА СНАГУ</w:t>
      </w:r>
    </w:p>
    <w:p w:rsidR="00B50681" w:rsidRPr="009B6612" w:rsidRDefault="00B50681" w:rsidP="00B50681">
      <w:pPr>
        <w:pStyle w:val="KDParagraf"/>
        <w:spacing w:before="0"/>
        <w:jc w:val="center"/>
      </w:pPr>
      <w:r>
        <w:rPr>
          <w:rFonts w:cs="Arial"/>
          <w:b/>
        </w:rPr>
        <w:t>Члан 1</w:t>
      </w:r>
      <w:r>
        <w:rPr>
          <w:rFonts w:cs="Arial"/>
          <w:b/>
          <w:lang w:val="sr-Cyrl-RS"/>
        </w:rPr>
        <w:t>9</w:t>
      </w:r>
      <w:r>
        <w:rPr>
          <w:rFonts w:cs="Arial"/>
        </w:rPr>
        <w:t>.</w:t>
      </w:r>
    </w:p>
    <w:p w:rsidR="008009AA" w:rsidRDefault="00B50681" w:rsidP="00B50681">
      <w:pPr>
        <w:pStyle w:val="KDParagraf"/>
        <w:spacing w:before="0"/>
        <w:rPr>
          <w:rFonts w:cs="Arial"/>
          <w:color w:val="auto"/>
        </w:rPr>
      </w:pPr>
      <w:r w:rsidRPr="00E70B0A">
        <w:rPr>
          <w:rFonts w:cs="Arial"/>
          <w:color w:val="auto"/>
        </w:rPr>
        <w:t>Овај Уговор сматра се закљученим када га потпишу овлашћени представници Уговорних страна, а ступа на снагу када Пружалац услуге у складу са роковима из члана 10. овог Уговора достави средство финансијског обезбеђења</w:t>
      </w:r>
      <w:r w:rsidRPr="00F638E0">
        <w:rPr>
          <w:rFonts w:cs="Arial"/>
          <w:color w:val="auto"/>
        </w:rPr>
        <w:t>.</w:t>
      </w:r>
    </w:p>
    <w:p w:rsidR="0084319E" w:rsidRPr="005817D4" w:rsidRDefault="0084319E" w:rsidP="00B50681">
      <w:pPr>
        <w:pStyle w:val="KDParagraf"/>
        <w:spacing w:before="0"/>
        <w:rPr>
          <w:rFonts w:cs="Arial"/>
          <w:color w:val="auto"/>
        </w:rPr>
      </w:pPr>
    </w:p>
    <w:p w:rsidR="00B50681" w:rsidRPr="00F638E0" w:rsidRDefault="00B50681" w:rsidP="00B50681">
      <w:pPr>
        <w:pStyle w:val="KDParagraf"/>
        <w:spacing w:before="0"/>
        <w:jc w:val="center"/>
        <w:rPr>
          <w:color w:val="auto"/>
        </w:rPr>
      </w:pPr>
      <w:r w:rsidRPr="00F638E0">
        <w:rPr>
          <w:rFonts w:cs="Arial"/>
          <w:b/>
          <w:color w:val="auto"/>
        </w:rPr>
        <w:t xml:space="preserve">Члан </w:t>
      </w:r>
      <w:r>
        <w:rPr>
          <w:rFonts w:cs="Arial"/>
          <w:b/>
          <w:color w:val="auto"/>
          <w:lang w:val="sr-Cyrl-RS"/>
        </w:rPr>
        <w:t>20</w:t>
      </w:r>
      <w:r w:rsidRPr="00F638E0">
        <w:rPr>
          <w:rFonts w:cs="Arial"/>
          <w:color w:val="auto"/>
        </w:rPr>
        <w:t>.</w:t>
      </w:r>
    </w:p>
    <w:p w:rsidR="00B50681" w:rsidRDefault="00B50681" w:rsidP="00B50681">
      <w:pPr>
        <w:pStyle w:val="KDParagraf"/>
        <w:spacing w:before="0"/>
        <w:rPr>
          <w:rFonts w:cs="Arial"/>
          <w:color w:val="auto"/>
        </w:rPr>
      </w:pPr>
      <w:r w:rsidRPr="00E70B0A">
        <w:rPr>
          <w:rFonts w:cs="Arial"/>
          <w:color w:val="auto"/>
        </w:rPr>
        <w:t xml:space="preserve">Овај Уговор се закључује </w:t>
      </w:r>
      <w:r>
        <w:rPr>
          <w:rFonts w:cs="Arial"/>
          <w:color w:val="auto"/>
          <w:lang w:val="sr-Cyrl-RS"/>
        </w:rPr>
        <w:t>на</w:t>
      </w:r>
      <w:r w:rsidRPr="00E70B0A">
        <w:rPr>
          <w:rFonts w:cs="Arial"/>
          <w:color w:val="auto"/>
        </w:rPr>
        <w:t xml:space="preserve"> период од годину дана од дана ступања на снагу, односно до исцрпљења уговореног износа из члана 2. овог Уговора. Уколико се уговорена средства утроше пре истека </w:t>
      </w:r>
      <w:r w:rsidRPr="00E70B0A">
        <w:rPr>
          <w:rFonts w:cs="Arial"/>
          <w:color w:val="auto"/>
          <w:lang w:val="sr-Cyrl-RS"/>
        </w:rPr>
        <w:t>уговореног рока, овај Уговор ће се сматрати испуњеним</w:t>
      </w:r>
      <w:r w:rsidRPr="00F638E0">
        <w:rPr>
          <w:rFonts w:cs="Arial"/>
          <w:color w:val="auto"/>
        </w:rPr>
        <w:t>.</w:t>
      </w:r>
    </w:p>
    <w:p w:rsidR="008009AA" w:rsidRPr="00134224" w:rsidRDefault="008009AA" w:rsidP="00B50681">
      <w:pPr>
        <w:pStyle w:val="KDParagraf"/>
        <w:spacing w:before="0"/>
        <w:rPr>
          <w:rFonts w:cs="Arial"/>
          <w:color w:val="auto"/>
        </w:rPr>
      </w:pPr>
    </w:p>
    <w:p w:rsidR="00B50681" w:rsidRDefault="00B50681" w:rsidP="00B50681">
      <w:pPr>
        <w:pStyle w:val="KDParagraf"/>
        <w:spacing w:before="0"/>
        <w:jc w:val="center"/>
        <w:rPr>
          <w:rFonts w:ascii="Arial" w:hAnsi="Arial" w:cs="Arial"/>
          <w:b/>
          <w:bCs/>
          <w:color w:val="auto"/>
        </w:rPr>
      </w:pPr>
      <w:r>
        <w:rPr>
          <w:rFonts w:ascii="Arial" w:hAnsi="Arial" w:cs="Arial"/>
          <w:b/>
          <w:bCs/>
          <w:color w:val="auto"/>
        </w:rPr>
        <w:t>НАДЗОР НАД ПРУЖАЊЕМ УСЛУГА И КОНТРОЛА КВАЛИТЕТА</w:t>
      </w:r>
    </w:p>
    <w:p w:rsidR="00B50681" w:rsidRDefault="00B50681" w:rsidP="00B50681">
      <w:pPr>
        <w:pStyle w:val="KDParagraf"/>
        <w:spacing w:before="0"/>
        <w:jc w:val="center"/>
      </w:pPr>
      <w:r>
        <w:rPr>
          <w:rFonts w:cs="Arial"/>
          <w:b/>
        </w:rPr>
        <w:t xml:space="preserve">Члан </w:t>
      </w:r>
      <w:r>
        <w:rPr>
          <w:rFonts w:cs="Arial"/>
          <w:b/>
          <w:lang w:val="sr-Cyrl-RS"/>
        </w:rPr>
        <w:t>21</w:t>
      </w:r>
      <w:r>
        <w:rPr>
          <w:rFonts w:cs="Arial"/>
        </w:rPr>
        <w:t>.</w:t>
      </w:r>
    </w:p>
    <w:p w:rsidR="00B50681" w:rsidRDefault="00B50681" w:rsidP="00B50681">
      <w:pPr>
        <w:pStyle w:val="Standard"/>
        <w:spacing w:before="0"/>
      </w:pPr>
      <w:r>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3D7C64" w:rsidRDefault="003D7C64" w:rsidP="00B50681">
      <w:pPr>
        <w:pStyle w:val="Standard"/>
        <w:spacing w:before="0"/>
        <w:rPr>
          <w:rFonts w:ascii="Arial" w:hAnsi="Arial" w:cs="Arial"/>
          <w:color w:val="auto"/>
          <w:kern w:val="3"/>
        </w:rPr>
      </w:pPr>
      <w:r w:rsidRPr="003D7C64">
        <w:rPr>
          <w:rFonts w:ascii="Arial" w:hAnsi="Arial" w:cs="Arial"/>
          <w:b/>
          <w:i/>
          <w:color w:val="auto"/>
          <w:kern w:val="3"/>
          <w:u w:val="single"/>
          <w:lang w:val="ru-RU"/>
        </w:rPr>
        <w:t>– Важи за Партије 1 и 2</w:t>
      </w:r>
    </w:p>
    <w:p w:rsidR="003D7C64" w:rsidRDefault="003D7C64" w:rsidP="00B50681">
      <w:pPr>
        <w:pStyle w:val="Standard"/>
        <w:spacing w:before="0"/>
        <w:rPr>
          <w:rFonts w:ascii="Arial" w:hAnsi="Arial" w:cs="Arial"/>
          <w:color w:val="auto"/>
        </w:rPr>
      </w:pPr>
      <w:r w:rsidRPr="00134224">
        <w:rPr>
          <w:rFonts w:ascii="Arial" w:hAnsi="Arial" w:cs="Arial"/>
          <w:color w:val="auto"/>
          <w:kern w:val="3"/>
        </w:rPr>
        <w:t>Корисник услуга се обавезује да, пре почетка реализације Уговора, решењем именује лице овлашћено за надзор над пружањем услуга</w:t>
      </w:r>
      <w:r w:rsidRPr="00134224">
        <w:rPr>
          <w:rFonts w:ascii="Arial" w:hAnsi="Arial" w:cs="Arial"/>
          <w:color w:val="auto"/>
          <w:kern w:val="3"/>
          <w:lang w:val="sr-Cyrl-RS"/>
        </w:rPr>
        <w:t xml:space="preserve"> за сваки</w:t>
      </w:r>
      <w:r w:rsidRPr="00134224">
        <w:rPr>
          <w:rFonts w:ascii="Arial" w:hAnsi="Arial" w:cs="Arial"/>
          <w:color w:val="auto"/>
          <w:kern w:val="3"/>
          <w:lang w:val="sr-Cyrl-CS"/>
        </w:rPr>
        <w:t xml:space="preserve"> организациони део Корисника услуге (</w:t>
      </w:r>
      <w:r w:rsidRPr="00134224">
        <w:rPr>
          <w:rFonts w:ascii="Arial" w:hAnsi="Arial" w:cs="Arial"/>
          <w:color w:val="auto"/>
          <w:kern w:val="3"/>
          <w:lang w:val="sr-Cyrl-RS"/>
        </w:rPr>
        <w:t>“Површински копови“ и “Колубара Метал“</w:t>
      </w:r>
      <w:r w:rsidRPr="00134224">
        <w:rPr>
          <w:rFonts w:ascii="Arial" w:hAnsi="Arial" w:cs="Arial"/>
          <w:color w:val="auto"/>
          <w:kern w:val="3"/>
          <w:lang w:val="sr-Cyrl-CS"/>
        </w:rPr>
        <w:t>)</w:t>
      </w:r>
      <w:r w:rsidRPr="00134224">
        <w:rPr>
          <w:rFonts w:ascii="Arial" w:hAnsi="Arial" w:cs="Arial"/>
          <w:color w:val="auto"/>
          <w:kern w:val="3"/>
          <w:lang w:val="sr-Cyrl-RS"/>
        </w:rPr>
        <w:t xml:space="preserve"> </w:t>
      </w:r>
      <w:r w:rsidRPr="00134224">
        <w:rPr>
          <w:rFonts w:ascii="Arial" w:hAnsi="Arial" w:cs="Arial"/>
          <w:color w:val="auto"/>
          <w:kern w:val="3"/>
        </w:rPr>
        <w:t>и о томе писаним путем извести Пружаоца услуга</w:t>
      </w:r>
    </w:p>
    <w:p w:rsidR="003D7C64" w:rsidRDefault="003D7C64" w:rsidP="00B50681">
      <w:pPr>
        <w:pStyle w:val="Standard"/>
        <w:spacing w:before="0"/>
        <w:rPr>
          <w:rFonts w:ascii="Arial" w:hAnsi="Arial" w:cs="Arial"/>
          <w:color w:val="auto"/>
        </w:rPr>
      </w:pPr>
      <w:r>
        <w:rPr>
          <w:rFonts w:ascii="Arial" w:hAnsi="Arial" w:cs="Arial"/>
          <w:b/>
          <w:i/>
          <w:u w:val="single"/>
          <w:lang w:val="ru-RU"/>
        </w:rPr>
        <w:lastRenderedPageBreak/>
        <w:t>– Важи за Партију</w:t>
      </w:r>
      <w:r w:rsidRPr="008009AA">
        <w:rPr>
          <w:rFonts w:ascii="Arial" w:hAnsi="Arial" w:cs="Arial"/>
          <w:b/>
          <w:i/>
          <w:u w:val="single"/>
          <w:lang w:val="ru-RU"/>
        </w:rPr>
        <w:t xml:space="preserve"> </w:t>
      </w:r>
      <w:r>
        <w:rPr>
          <w:rFonts w:ascii="Arial" w:hAnsi="Arial" w:cs="Arial"/>
          <w:b/>
          <w:i/>
          <w:u w:val="single"/>
          <w:lang w:val="ru-RU"/>
        </w:rPr>
        <w:t>3</w:t>
      </w:r>
    </w:p>
    <w:p w:rsidR="00B50681" w:rsidRPr="00786E0D" w:rsidRDefault="00134224" w:rsidP="00B50681">
      <w:pPr>
        <w:pStyle w:val="Standard"/>
        <w:spacing w:before="0"/>
        <w:rPr>
          <w:color w:val="auto"/>
        </w:rPr>
      </w:pPr>
      <w:r w:rsidRPr="00134224">
        <w:rPr>
          <w:rFonts w:ascii="Arial" w:hAnsi="Arial" w:cs="Arial"/>
          <w:color w:val="auto"/>
        </w:rPr>
        <w:t>Корисник услуга се обавезује да, пре почетка реализациј</w:t>
      </w:r>
      <w:r>
        <w:rPr>
          <w:rFonts w:ascii="Arial" w:hAnsi="Arial" w:cs="Arial"/>
          <w:color w:val="auto"/>
        </w:rPr>
        <w:t xml:space="preserve">е Уговора, решењем именује лице </w:t>
      </w:r>
      <w:r w:rsidRPr="00134224">
        <w:rPr>
          <w:rFonts w:ascii="Arial" w:hAnsi="Arial" w:cs="Arial"/>
          <w:color w:val="auto"/>
        </w:rPr>
        <w:t>овлашћено за надзор над пружањем услуга</w:t>
      </w:r>
      <w:r w:rsidRPr="00134224">
        <w:rPr>
          <w:rFonts w:ascii="Arial" w:hAnsi="Arial" w:cs="Arial"/>
          <w:color w:val="auto"/>
          <w:lang w:val="sr-Cyrl-RS"/>
        </w:rPr>
        <w:t xml:space="preserve"> </w:t>
      </w:r>
      <w:r w:rsidRPr="00134224">
        <w:rPr>
          <w:rFonts w:ascii="Arial" w:hAnsi="Arial" w:cs="Arial"/>
          <w:color w:val="auto"/>
        </w:rPr>
        <w:t>и о томе писаним путем извести Пружаоца услуга</w:t>
      </w:r>
      <w:r w:rsidR="00B50681" w:rsidRPr="00786E0D">
        <w:rPr>
          <w:rFonts w:ascii="Arial" w:hAnsi="Arial" w:cs="Arial"/>
          <w:color w:val="auto"/>
        </w:rPr>
        <w:t xml:space="preserve">.    </w:t>
      </w:r>
    </w:p>
    <w:p w:rsidR="008009AA" w:rsidRDefault="008009AA" w:rsidP="00B50681">
      <w:pPr>
        <w:pStyle w:val="Standard"/>
        <w:spacing w:before="0"/>
        <w:rPr>
          <w:rFonts w:ascii="Arial" w:hAnsi="Arial" w:cs="Arial"/>
          <w:color w:val="auto"/>
        </w:rPr>
      </w:pPr>
    </w:p>
    <w:p w:rsidR="00B50681" w:rsidRDefault="00B50681" w:rsidP="00B50681">
      <w:pPr>
        <w:pStyle w:val="Standard"/>
        <w:spacing w:before="0"/>
      </w:pPr>
      <w:r>
        <w:rPr>
          <w:rFonts w:ascii="Arial" w:hAnsi="Arial" w:cs="Arial"/>
          <w:color w:val="auto"/>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квалитета уграђених</w:t>
      </w:r>
      <w:r>
        <w:rPr>
          <w:rFonts w:ascii="Arial" w:hAnsi="Arial" w:cs="Arial"/>
          <w:color w:val="auto"/>
          <w:lang w:val="sr-Cyrl-RS"/>
        </w:rPr>
        <w:t xml:space="preserve"> резервних делова,</w:t>
      </w:r>
      <w:r>
        <w:rPr>
          <w:rFonts w:ascii="Arial" w:hAnsi="Arial" w:cs="Arial"/>
          <w:color w:val="auto"/>
        </w:rPr>
        <w:t xml:space="preserve"> пружених услуга, </w:t>
      </w:r>
      <w:r>
        <w:rPr>
          <w:rFonts w:ascii="Arial" w:hAnsi="Arial" w:cs="Arial"/>
          <w:lang w:val="sr-Cyrl-RS"/>
        </w:rPr>
        <w:t>потписује</w:t>
      </w:r>
      <w:r w:rsidRPr="007F2B60">
        <w:rPr>
          <w:rFonts w:ascii="Arial" w:hAnsi="Arial" w:cs="Arial"/>
        </w:rPr>
        <w:t xml:space="preserve"> </w:t>
      </w:r>
      <w:r>
        <w:rPr>
          <w:rFonts w:ascii="Arial" w:hAnsi="Arial" w:cs="Arial"/>
          <w:lang w:val="sr-Cyrl-RS"/>
        </w:rPr>
        <w:t xml:space="preserve">Дефектажне листе, </w:t>
      </w:r>
      <w:r>
        <w:rPr>
          <w:rFonts w:ascii="Arial" w:hAnsi="Arial" w:cs="Arial"/>
          <w:color w:val="auto"/>
        </w:rPr>
        <w:t>Записник о извршеним услугама</w:t>
      </w:r>
      <w:r>
        <w:rPr>
          <w:rFonts w:ascii="Arial" w:hAnsi="Arial" w:cs="Arial"/>
          <w:lang w:val="sr-Cyrl-RS"/>
        </w:rPr>
        <w:t>, фактуре</w:t>
      </w:r>
      <w:r>
        <w:rPr>
          <w:rFonts w:ascii="Arial" w:hAnsi="Arial" w:cs="Arial"/>
          <w:lang w:val="sr-Cyrl-CS"/>
        </w:rPr>
        <w:t>, изводе из ценовника</w:t>
      </w:r>
      <w:r>
        <w:rPr>
          <w:rFonts w:ascii="Arial" w:hAnsi="Arial" w:cs="Arial"/>
          <w:color w:val="auto"/>
        </w:rPr>
        <w:t xml:space="preserve">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B50681" w:rsidRDefault="00B50681" w:rsidP="00B50681">
      <w:pPr>
        <w:pStyle w:val="Standard"/>
        <w:spacing w:before="0"/>
      </w:pPr>
      <w:r>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B50681" w:rsidRDefault="00B50681" w:rsidP="00B50681">
      <w:pPr>
        <w:pStyle w:val="Standard"/>
        <w:spacing w:before="0"/>
        <w:rPr>
          <w:rFonts w:ascii="Arial" w:hAnsi="Arial" w:cs="Arial"/>
          <w:color w:val="auto"/>
        </w:rPr>
      </w:pPr>
      <w:r>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8009AA" w:rsidRDefault="008009AA" w:rsidP="00B50681">
      <w:pPr>
        <w:pStyle w:val="KDParagraf"/>
        <w:spacing w:before="0"/>
        <w:jc w:val="center"/>
        <w:rPr>
          <w:rFonts w:cs="Arial"/>
          <w:b/>
        </w:rPr>
      </w:pPr>
    </w:p>
    <w:p w:rsidR="00B50681" w:rsidRPr="00F638E0" w:rsidRDefault="00B50681" w:rsidP="00B50681">
      <w:pPr>
        <w:pStyle w:val="KDParagraf"/>
        <w:spacing w:before="0"/>
        <w:jc w:val="center"/>
      </w:pPr>
      <w:r w:rsidRPr="00B50681">
        <w:rPr>
          <w:rFonts w:cs="Arial"/>
          <w:b/>
        </w:rPr>
        <w:t>КВАЛИТАТИВНИ И КВАНТИТАТИВНИ ПРИЈЕМ</w:t>
      </w:r>
    </w:p>
    <w:p w:rsidR="008009AA" w:rsidRPr="003D7C64" w:rsidRDefault="00B50681" w:rsidP="003D7C64">
      <w:pPr>
        <w:pStyle w:val="KDParagraf"/>
        <w:spacing w:before="0"/>
        <w:jc w:val="center"/>
      </w:pPr>
      <w:r>
        <w:rPr>
          <w:rFonts w:cs="Arial"/>
          <w:b/>
        </w:rPr>
        <w:t xml:space="preserve">Члан </w:t>
      </w:r>
      <w:r>
        <w:rPr>
          <w:rFonts w:cs="Arial"/>
          <w:b/>
          <w:lang w:val="sr-Cyrl-RS"/>
        </w:rPr>
        <w:t>22</w:t>
      </w:r>
      <w:r>
        <w:rPr>
          <w:rFonts w:cs="Arial"/>
        </w:rPr>
        <w:t>.</w:t>
      </w:r>
    </w:p>
    <w:p w:rsidR="008009AA" w:rsidRDefault="008009AA" w:rsidP="008009AA">
      <w:pPr>
        <w:pStyle w:val="KDParagraf"/>
        <w:spacing w:before="0"/>
      </w:pPr>
      <w:r w:rsidRPr="008009AA">
        <w:rPr>
          <w:rFonts w:ascii="Arial" w:hAnsi="Arial" w:cs="Arial"/>
          <w:b/>
          <w:i/>
          <w:color w:val="auto"/>
          <w:u w:val="single"/>
          <w:lang w:val="sr-Cyrl-RS"/>
        </w:rPr>
        <w:t xml:space="preserve">– Важи </w:t>
      </w:r>
      <w:r w:rsidR="003D7C64">
        <w:rPr>
          <w:rFonts w:ascii="Arial" w:hAnsi="Arial" w:cs="Arial"/>
          <w:b/>
          <w:i/>
          <w:color w:val="auto"/>
          <w:u w:val="single"/>
          <w:lang w:val="sr-Cyrl-RS"/>
        </w:rPr>
        <w:t>за Партије 1 и 2</w:t>
      </w:r>
    </w:p>
    <w:p w:rsidR="008009AA" w:rsidRPr="00317DD7" w:rsidRDefault="008009AA" w:rsidP="008009AA">
      <w:pPr>
        <w:pStyle w:val="KDParagraf"/>
        <w:spacing w:before="0"/>
      </w:pPr>
      <w:r>
        <w:t xml:space="preserve">Квантитативни и квалитативни пријем </w:t>
      </w:r>
      <w:r>
        <w:rPr>
          <w:lang w:val="sr-Cyrl-RS"/>
        </w:rPr>
        <w:t>у</w:t>
      </w:r>
      <w:r>
        <w:t>слуге врши решењем именовано лице за надзор над пружањем уговорених услуга, у присуству овлашћеног представника Пружаоца услуга.</w:t>
      </w:r>
    </w:p>
    <w:p w:rsidR="008009AA" w:rsidRPr="00317DD7" w:rsidRDefault="008009AA" w:rsidP="008009AA">
      <w:pPr>
        <w:pStyle w:val="KDParagraf"/>
        <w:spacing w:before="0"/>
      </w:pPr>
      <w: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8009AA" w:rsidRPr="00B2052D" w:rsidRDefault="008009AA" w:rsidP="008009AA">
      <w:pPr>
        <w:pStyle w:val="KDParagraf"/>
        <w:spacing w:before="0"/>
        <w:rPr>
          <w:rFonts w:ascii="Arial" w:hAnsi="Arial" w:cs="Arial"/>
        </w:rPr>
      </w:pPr>
      <w:r w:rsidRPr="009B55B5">
        <w:rPr>
          <w:rFonts w:cs="Arial"/>
          <w:lang w:val="sr-Latn-RS"/>
        </w:rPr>
        <w:t xml:space="preserve">Квантитативни и квалитативни пријем </w:t>
      </w:r>
      <w:r w:rsidRPr="009B55B5">
        <w:rPr>
          <w:rFonts w:cs="Arial"/>
          <w:lang w:val="sr-Cyrl-RS"/>
        </w:rPr>
        <w:t>у</w:t>
      </w:r>
      <w:r w:rsidRPr="009B55B5">
        <w:rPr>
          <w:rFonts w:cs="Arial"/>
          <w:lang w:val="sr-Latn-RS"/>
        </w:rPr>
        <w:t xml:space="preserve">слуге врши се </w:t>
      </w:r>
      <w:r w:rsidRPr="009B55B5">
        <w:rPr>
          <w:rFonts w:cs="Arial"/>
          <w:lang w:val="sr-Cyrl-RS"/>
        </w:rPr>
        <w:t>по завршетку услуге</w:t>
      </w:r>
      <w:r w:rsidRPr="009B55B5">
        <w:rPr>
          <w:rFonts w:cs="Arial"/>
          <w:lang w:val="sr-Latn-RS"/>
        </w:rPr>
        <w:t xml:space="preserve"> у присуству овлашћених представника за праћење Уговора</w:t>
      </w:r>
      <w:r w:rsidRPr="00B2052D">
        <w:rPr>
          <w:rFonts w:ascii="Arial" w:hAnsi="Arial" w:cs="Arial"/>
        </w:rPr>
        <w:t xml:space="preserve"> </w:t>
      </w:r>
      <w:r w:rsidRPr="00134224">
        <w:rPr>
          <w:rFonts w:ascii="Arial" w:hAnsi="Arial" w:cs="Arial"/>
          <w:u w:val="single"/>
          <w:lang w:val="sr-Cyrl-RS"/>
        </w:rPr>
        <w:t>у седишту Корисника услуге</w:t>
      </w:r>
      <w:r w:rsidRPr="00B2052D">
        <w:rPr>
          <w:rFonts w:ascii="Arial" w:hAnsi="Arial" w:cs="Arial"/>
        </w:rPr>
        <w:t>.</w:t>
      </w:r>
    </w:p>
    <w:p w:rsidR="008009AA" w:rsidRPr="00317DD7" w:rsidRDefault="008009AA" w:rsidP="008009AA">
      <w:pPr>
        <w:pStyle w:val="KDParagraf"/>
        <w:spacing w:before="0"/>
      </w:pPr>
      <w:r w:rsidRPr="009B55B5">
        <w:rPr>
          <w:rFonts w:ascii="Arial" w:hAnsi="Arial" w:cs="Arial"/>
          <w:color w:val="auto"/>
          <w:kern w:val="3"/>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одмах</w:t>
      </w:r>
      <w:r w:rsidRPr="009B55B5">
        <w:rPr>
          <w:rFonts w:ascii="Arial" w:hAnsi="Arial" w:cs="Arial"/>
          <w:color w:val="auto"/>
          <w:kern w:val="3"/>
          <w:lang w:val="sr-Cyrl-RS"/>
        </w:rPr>
        <w:t>, а најкасније</w:t>
      </w:r>
      <w:r w:rsidRPr="009B55B5">
        <w:rPr>
          <w:rFonts w:ascii="Arial" w:hAnsi="Arial" w:cs="Arial"/>
          <w:color w:val="auto"/>
          <w:kern w:val="3"/>
        </w:rPr>
        <w:t xml:space="preserve"> у року од 2 (два) дана</w:t>
      </w:r>
      <w:r>
        <w:rPr>
          <w:rFonts w:cs="Arial"/>
        </w:rPr>
        <w:t>.</w:t>
      </w:r>
    </w:p>
    <w:p w:rsidR="00B50681" w:rsidRDefault="008009AA" w:rsidP="008009AA">
      <w:pPr>
        <w:pStyle w:val="KDParagraf"/>
        <w:spacing w:before="0"/>
        <w:rPr>
          <w:rFonts w:cs="Arial"/>
        </w:rPr>
      </w:pPr>
      <w:r>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(словима:пет</w:t>
      </w:r>
      <w:r>
        <w:rPr>
          <w:rFonts w:cs="Arial"/>
          <w:lang w:val="sr-Cyrl-RS"/>
        </w:rPr>
        <w:t xml:space="preserve">) </w:t>
      </w:r>
      <w:r>
        <w:rPr>
          <w:rFonts w:cs="Arial"/>
        </w:rPr>
        <w:t>дана од момента пријема рекламације о свом трошку</w:t>
      </w:r>
    </w:p>
    <w:p w:rsidR="003D7C64" w:rsidRDefault="003D7C64" w:rsidP="003D7C64">
      <w:pPr>
        <w:pStyle w:val="KDParagraf"/>
        <w:spacing w:before="0"/>
        <w:rPr>
          <w:rFonts w:ascii="Arial" w:hAnsi="Arial" w:cs="Arial"/>
          <w:b/>
          <w:i/>
          <w:color w:val="auto"/>
          <w:u w:val="single"/>
          <w:lang w:val="sr-Cyrl-RS"/>
        </w:rPr>
      </w:pPr>
    </w:p>
    <w:p w:rsidR="003D7C64" w:rsidRDefault="003D7C64" w:rsidP="003D7C64">
      <w:pPr>
        <w:pStyle w:val="KDParagraf"/>
        <w:spacing w:before="0"/>
      </w:pPr>
      <w:r w:rsidRPr="008009AA">
        <w:rPr>
          <w:rFonts w:ascii="Arial" w:hAnsi="Arial" w:cs="Arial"/>
          <w:b/>
          <w:i/>
          <w:color w:val="auto"/>
          <w:u w:val="single"/>
          <w:lang w:val="sr-Cyrl-RS"/>
        </w:rPr>
        <w:t xml:space="preserve">– Важи </w:t>
      </w:r>
      <w:r>
        <w:rPr>
          <w:rFonts w:ascii="Arial" w:hAnsi="Arial" w:cs="Arial"/>
          <w:b/>
          <w:i/>
          <w:color w:val="auto"/>
          <w:u w:val="single"/>
          <w:lang w:val="sr-Cyrl-RS"/>
        </w:rPr>
        <w:t>за Партију 3</w:t>
      </w:r>
    </w:p>
    <w:p w:rsidR="003D7C64" w:rsidRPr="00317DD7" w:rsidRDefault="003D7C64" w:rsidP="003D7C64">
      <w:pPr>
        <w:pStyle w:val="KDParagraf"/>
        <w:spacing w:before="0"/>
      </w:pPr>
      <w:r>
        <w:t xml:space="preserve">Квантитативни и квалитативни пријем </w:t>
      </w:r>
      <w:r>
        <w:rPr>
          <w:lang w:val="sr-Cyrl-RS"/>
        </w:rPr>
        <w:t>у</w:t>
      </w:r>
      <w:r>
        <w:t>слуге врши решењем именовано лице за надзор над пружањем уговорених услуга, у присуству овлашћеног представника Пружаоца услуга.</w:t>
      </w:r>
    </w:p>
    <w:p w:rsidR="003D7C64" w:rsidRPr="00317DD7" w:rsidRDefault="003D7C64" w:rsidP="003D7C64">
      <w:pPr>
        <w:pStyle w:val="KDParagraf"/>
        <w:spacing w:before="0"/>
      </w:pPr>
      <w: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3D7C64" w:rsidRPr="00B2052D" w:rsidRDefault="003D7C64" w:rsidP="003D7C64">
      <w:pPr>
        <w:pStyle w:val="KDParagraf"/>
        <w:spacing w:before="0"/>
        <w:rPr>
          <w:rFonts w:ascii="Arial" w:hAnsi="Arial" w:cs="Arial"/>
        </w:rPr>
      </w:pPr>
      <w:r w:rsidRPr="009B55B5">
        <w:rPr>
          <w:rFonts w:cs="Arial"/>
          <w:lang w:val="sr-Latn-RS"/>
        </w:rPr>
        <w:t xml:space="preserve">Квантитативни и квалитативни пријем </w:t>
      </w:r>
      <w:r w:rsidRPr="009B55B5">
        <w:rPr>
          <w:rFonts w:cs="Arial"/>
          <w:lang w:val="sr-Cyrl-RS"/>
        </w:rPr>
        <w:t>у</w:t>
      </w:r>
      <w:r w:rsidRPr="009B55B5">
        <w:rPr>
          <w:rFonts w:cs="Arial"/>
          <w:lang w:val="sr-Latn-RS"/>
        </w:rPr>
        <w:t xml:space="preserve">слуге врши се </w:t>
      </w:r>
      <w:r w:rsidRPr="009B55B5">
        <w:rPr>
          <w:rFonts w:cs="Arial"/>
          <w:lang w:val="sr-Cyrl-RS"/>
        </w:rPr>
        <w:t>по завршетку услуге</w:t>
      </w:r>
      <w:r w:rsidRPr="009B55B5">
        <w:rPr>
          <w:rFonts w:cs="Arial"/>
          <w:lang w:val="sr-Latn-RS"/>
        </w:rPr>
        <w:t xml:space="preserve"> у присуству овлашћених представника за праћење Уговора</w:t>
      </w:r>
      <w:r w:rsidRPr="00B2052D">
        <w:rPr>
          <w:rFonts w:ascii="Arial" w:hAnsi="Arial" w:cs="Arial"/>
        </w:rPr>
        <w:t xml:space="preserve"> </w:t>
      </w:r>
      <w:r w:rsidRPr="00134224">
        <w:rPr>
          <w:rFonts w:ascii="Arial" w:hAnsi="Arial" w:cs="Arial"/>
          <w:u w:val="single"/>
          <w:lang w:val="sr-Cyrl-RS"/>
        </w:rPr>
        <w:t>у седишту Корисника услуге</w:t>
      </w:r>
      <w:r>
        <w:rPr>
          <w:rFonts w:ascii="Arial" w:hAnsi="Arial" w:cs="Arial"/>
          <w:u w:val="single"/>
          <w:lang w:val="sr-Cyrl-RS"/>
        </w:rPr>
        <w:t>, односно Пружаопца услуге</w:t>
      </w:r>
      <w:r w:rsidRPr="00B2052D">
        <w:rPr>
          <w:rFonts w:ascii="Arial" w:hAnsi="Arial" w:cs="Arial"/>
        </w:rPr>
        <w:t>.</w:t>
      </w:r>
    </w:p>
    <w:p w:rsidR="003D7C64" w:rsidRPr="00317DD7" w:rsidRDefault="003D7C64" w:rsidP="003D7C64">
      <w:pPr>
        <w:pStyle w:val="KDParagraf"/>
        <w:spacing w:before="0"/>
      </w:pPr>
      <w:r w:rsidRPr="009B55B5">
        <w:rPr>
          <w:rFonts w:ascii="Arial" w:hAnsi="Arial" w:cs="Arial"/>
          <w:color w:val="auto"/>
          <w:kern w:val="3"/>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одмах</w:t>
      </w:r>
      <w:r w:rsidRPr="009B55B5">
        <w:rPr>
          <w:rFonts w:ascii="Arial" w:hAnsi="Arial" w:cs="Arial"/>
          <w:color w:val="auto"/>
          <w:kern w:val="3"/>
          <w:lang w:val="sr-Cyrl-RS"/>
        </w:rPr>
        <w:t>, а најкасније</w:t>
      </w:r>
      <w:r w:rsidRPr="009B55B5">
        <w:rPr>
          <w:rFonts w:ascii="Arial" w:hAnsi="Arial" w:cs="Arial"/>
          <w:color w:val="auto"/>
          <w:kern w:val="3"/>
        </w:rPr>
        <w:t xml:space="preserve"> у року од 2 (два) дана</w:t>
      </w:r>
      <w:r>
        <w:rPr>
          <w:rFonts w:cs="Arial"/>
        </w:rPr>
        <w:t>.</w:t>
      </w:r>
    </w:p>
    <w:p w:rsidR="00311A44" w:rsidRDefault="003D7C64" w:rsidP="003D7C64">
      <w:pPr>
        <w:pStyle w:val="KDParagraf"/>
        <w:spacing w:before="0"/>
        <w:rPr>
          <w:rFonts w:cs="Arial"/>
        </w:rPr>
      </w:pPr>
      <w:r>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(словима:пет</w:t>
      </w:r>
      <w:r>
        <w:rPr>
          <w:rFonts w:cs="Arial"/>
          <w:lang w:val="sr-Cyrl-RS"/>
        </w:rPr>
        <w:t xml:space="preserve">) </w:t>
      </w:r>
      <w:r>
        <w:rPr>
          <w:rFonts w:cs="Arial"/>
        </w:rPr>
        <w:t>дана од момента пријема рекламације о свом трошку.</w:t>
      </w:r>
    </w:p>
    <w:p w:rsidR="003D7C64" w:rsidRDefault="003D7C64" w:rsidP="00B50681">
      <w:pPr>
        <w:pStyle w:val="KDParagraf"/>
        <w:spacing w:before="0"/>
        <w:jc w:val="center"/>
        <w:rPr>
          <w:rFonts w:cs="Arial"/>
          <w:b/>
        </w:rPr>
      </w:pPr>
    </w:p>
    <w:p w:rsidR="00B50681" w:rsidRPr="00176C28" w:rsidRDefault="00B50681" w:rsidP="00B50681">
      <w:pPr>
        <w:pStyle w:val="KDParagraf"/>
        <w:spacing w:before="0"/>
        <w:jc w:val="center"/>
      </w:pPr>
      <w:r w:rsidRPr="003C1B2C">
        <w:rPr>
          <w:rFonts w:cs="Arial"/>
          <w:b/>
        </w:rPr>
        <w:lastRenderedPageBreak/>
        <w:t>ГАРАНТНИ РОК</w:t>
      </w:r>
    </w:p>
    <w:p w:rsidR="00B50681" w:rsidRPr="00317DD7" w:rsidRDefault="00B50681" w:rsidP="00B50681">
      <w:pPr>
        <w:pStyle w:val="KDParagraf"/>
        <w:spacing w:before="0"/>
        <w:jc w:val="center"/>
      </w:pPr>
      <w:r>
        <w:rPr>
          <w:rFonts w:cs="Arial"/>
          <w:b/>
        </w:rPr>
        <w:t xml:space="preserve">Члан </w:t>
      </w:r>
      <w:r>
        <w:rPr>
          <w:rFonts w:cs="Arial"/>
          <w:b/>
          <w:lang w:val="sr-Cyrl-RS"/>
        </w:rPr>
        <w:t>23</w:t>
      </w:r>
      <w:r>
        <w:rPr>
          <w:rFonts w:cs="Arial"/>
        </w:rPr>
        <w:t>.</w:t>
      </w:r>
    </w:p>
    <w:p w:rsidR="00B50681" w:rsidRPr="009669BB" w:rsidRDefault="00B50681" w:rsidP="00B50681">
      <w:pPr>
        <w:pStyle w:val="KDParagraf"/>
        <w:spacing w:before="0"/>
      </w:pPr>
      <w:r>
        <w:rPr>
          <w:rFonts w:cs="Arial"/>
        </w:rPr>
        <w:t xml:space="preserve">Гарантни рок </w:t>
      </w:r>
      <w:r>
        <w:rPr>
          <w:rFonts w:cs="Arial"/>
          <w:lang w:val="sr-Cyrl-RS"/>
        </w:rPr>
        <w:t>за извршену услугу и уграђени резервни део</w:t>
      </w:r>
      <w:r>
        <w:rPr>
          <w:rFonts w:cs="Arial"/>
        </w:rPr>
        <w:t xml:space="preserve"> је </w:t>
      </w:r>
      <w:r>
        <w:rPr>
          <w:rFonts w:cs="Arial"/>
          <w:lang w:val="sr-Cyrl-RS"/>
        </w:rPr>
        <w:t>____</w:t>
      </w:r>
      <w:r>
        <w:rPr>
          <w:rFonts w:cs="Arial"/>
        </w:rPr>
        <w:t xml:space="preserve"> месец</w:t>
      </w:r>
      <w:r>
        <w:rPr>
          <w:rFonts w:cs="Arial"/>
          <w:lang w:val="sr-Cyrl-RS"/>
        </w:rPr>
        <w:t>и</w:t>
      </w:r>
      <w:r>
        <w:rPr>
          <w:rFonts w:cs="Arial"/>
        </w:rPr>
        <w:t xml:space="preserve">, од дана </w:t>
      </w:r>
      <w:r w:rsidRPr="00B2052D">
        <w:rPr>
          <w:rFonts w:ascii="Arial" w:hAnsi="Arial" w:cs="Arial"/>
        </w:rPr>
        <w:t>сачињавања</w:t>
      </w:r>
      <w:r w:rsidRPr="00B2052D">
        <w:rPr>
          <w:rFonts w:ascii="Arial" w:hAnsi="Arial" w:cs="Arial"/>
          <w:lang w:val="sr-Cyrl-RS"/>
        </w:rPr>
        <w:t xml:space="preserve"> и</w:t>
      </w:r>
      <w:r>
        <w:rPr>
          <w:rFonts w:cs="Arial"/>
        </w:rPr>
        <w:t xml:space="preserve"> потписивања</w:t>
      </w:r>
      <w:r>
        <w:rPr>
          <w:rFonts w:asciiTheme="minorHAnsi" w:hAnsiTheme="minorHAnsi" w:cs="Arial"/>
          <w:lang w:val="sr-Cyrl-RS"/>
        </w:rPr>
        <w:t xml:space="preserve"> </w:t>
      </w:r>
      <w:r>
        <w:rPr>
          <w:rFonts w:cs="Arial"/>
        </w:rPr>
        <w:t xml:space="preserve">Записника о пруженим услугама (без примедби) из </w:t>
      </w:r>
      <w:r w:rsidRPr="00676929">
        <w:rPr>
          <w:rFonts w:ascii="Arial" w:hAnsi="Arial" w:cs="Arial"/>
        </w:rPr>
        <w:t xml:space="preserve">члана </w:t>
      </w:r>
      <w:r>
        <w:rPr>
          <w:rFonts w:ascii="Arial" w:hAnsi="Arial" w:cs="Arial"/>
          <w:lang w:val="sr-Cyrl-RS"/>
        </w:rPr>
        <w:t>22</w:t>
      </w:r>
      <w:r w:rsidRPr="00676929">
        <w:rPr>
          <w:rFonts w:ascii="Arial" w:hAnsi="Arial" w:cs="Arial"/>
        </w:rPr>
        <w:t>. овог Уговора</w:t>
      </w:r>
      <w:r>
        <w:rPr>
          <w:rFonts w:cs="Arial"/>
        </w:rPr>
        <w:t>.</w:t>
      </w:r>
    </w:p>
    <w:p w:rsidR="003D7C64" w:rsidRDefault="003D7C64" w:rsidP="00B50681">
      <w:pPr>
        <w:pStyle w:val="KDParagraf"/>
        <w:spacing w:before="0"/>
        <w:rPr>
          <w:rFonts w:cs="Arial"/>
        </w:rPr>
      </w:pPr>
    </w:p>
    <w:p w:rsidR="00B50681" w:rsidRPr="00317DD7" w:rsidRDefault="00B50681" w:rsidP="00B50681">
      <w:pPr>
        <w:pStyle w:val="KDParagraf"/>
        <w:spacing w:before="0"/>
      </w:pPr>
      <w:r>
        <w:rPr>
          <w:rFonts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w:t>
      </w:r>
      <w:r>
        <w:rPr>
          <w:rFonts w:cs="Arial"/>
          <w:lang w:val="sr-Cyrl-RS"/>
        </w:rPr>
        <w:t xml:space="preserve">писаним путем </w:t>
      </w:r>
      <w:r>
        <w:rPr>
          <w:rFonts w:cs="Arial"/>
        </w:rPr>
        <w:t>одмах</w:t>
      </w:r>
      <w:r>
        <w:rPr>
          <w:rFonts w:cs="Arial"/>
          <w:lang w:val="sr-Cyrl-RS"/>
        </w:rPr>
        <w:t>,</w:t>
      </w:r>
      <w:r>
        <w:rPr>
          <w:rFonts w:cs="Arial"/>
        </w:rPr>
        <w:t xml:space="preserve"> а најкасније у року од 2 (два) дана по утврђивању недостатка.</w:t>
      </w:r>
    </w:p>
    <w:p w:rsidR="00B50681" w:rsidRDefault="00B50681" w:rsidP="00B50681">
      <w:pPr>
        <w:pStyle w:val="KDParagraf"/>
        <w:spacing w:before="0"/>
      </w:pPr>
      <w:r>
        <w:rPr>
          <w:rFonts w:cs="Arial"/>
        </w:rPr>
        <w:t>Пружалац услуге се обавезује да најкасније у року од 5 (пет) дана од дана пријема рекламације отклони утврђене недостатке о свом трошку.</w:t>
      </w:r>
    </w:p>
    <w:p w:rsidR="00311A44" w:rsidRPr="00311A44" w:rsidRDefault="00311A44" w:rsidP="00311A44">
      <w:pPr>
        <w:pStyle w:val="KDParagraf"/>
        <w:spacing w:before="0"/>
        <w:rPr>
          <w:rFonts w:cs="Arial"/>
          <w:lang w:val="sr-Cyrl-RS"/>
        </w:rPr>
      </w:pPr>
    </w:p>
    <w:p w:rsidR="00B50681" w:rsidRPr="00176C28" w:rsidRDefault="00B50681" w:rsidP="00B50681">
      <w:pPr>
        <w:pStyle w:val="KDParagraf"/>
        <w:spacing w:before="0"/>
        <w:jc w:val="center"/>
      </w:pPr>
      <w:r>
        <w:rPr>
          <w:rFonts w:cs="Arial"/>
          <w:b/>
        </w:rPr>
        <w:t>ВИША СИЛА</w:t>
      </w:r>
    </w:p>
    <w:p w:rsidR="00B50681" w:rsidRPr="00317DD7" w:rsidRDefault="00B50681" w:rsidP="00B50681">
      <w:pPr>
        <w:pStyle w:val="KDParagraf"/>
        <w:spacing w:before="0"/>
        <w:jc w:val="center"/>
      </w:pPr>
      <w:r>
        <w:rPr>
          <w:rFonts w:cs="Arial"/>
          <w:b/>
        </w:rPr>
        <w:t>Члан 2</w:t>
      </w:r>
      <w:r>
        <w:rPr>
          <w:rFonts w:cs="Arial"/>
          <w:b/>
          <w:lang w:val="sr-Cyrl-RS"/>
        </w:rPr>
        <w:t>4</w:t>
      </w:r>
      <w:r>
        <w:rPr>
          <w:rFonts w:cs="Arial"/>
        </w:rPr>
        <w:t>.</w:t>
      </w:r>
    </w:p>
    <w:p w:rsidR="00B50681" w:rsidRDefault="00B50681" w:rsidP="00B50681">
      <w:pPr>
        <w:pStyle w:val="KDParagraf"/>
        <w:spacing w:before="0"/>
        <w:rPr>
          <w:rFonts w:cs="Arial"/>
        </w:rPr>
      </w:pPr>
      <w:r>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rsidR="00CB135C" w:rsidRPr="00CB135C" w:rsidRDefault="00B50681" w:rsidP="00B50681">
      <w:pPr>
        <w:pStyle w:val="KDParagraf"/>
        <w:spacing w:before="0"/>
      </w:pPr>
      <w:r>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170622" w:rsidRDefault="00170622" w:rsidP="00B50681">
      <w:pPr>
        <w:pStyle w:val="KDParagraf"/>
        <w:spacing w:before="0"/>
        <w:rPr>
          <w:rFonts w:cs="Arial"/>
        </w:rPr>
      </w:pPr>
    </w:p>
    <w:p w:rsidR="00B50681" w:rsidRPr="009669BB" w:rsidRDefault="00B50681" w:rsidP="00B50681">
      <w:pPr>
        <w:pStyle w:val="KDParagraf"/>
        <w:spacing w:before="0"/>
      </w:pPr>
      <w:r>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50681" w:rsidRDefault="00B50681" w:rsidP="00B50681">
      <w:pPr>
        <w:pStyle w:val="KDParagraf"/>
        <w:spacing w:before="0"/>
        <w:rPr>
          <w:rFonts w:cs="Arial"/>
        </w:rPr>
      </w:pPr>
      <w:r>
        <w:rPr>
          <w:rFonts w:cs="Arial"/>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rsidR="00B50681" w:rsidRDefault="00B50681" w:rsidP="00B50681">
      <w:pPr>
        <w:pStyle w:val="KDParagraf"/>
        <w:spacing w:before="0"/>
        <w:rPr>
          <w:rFonts w:cs="Arial"/>
        </w:rPr>
      </w:pPr>
    </w:p>
    <w:p w:rsidR="00B50681" w:rsidRPr="00176C28" w:rsidRDefault="00B50681" w:rsidP="00B50681">
      <w:pPr>
        <w:pStyle w:val="KDParagraf"/>
        <w:spacing w:before="0"/>
        <w:jc w:val="center"/>
      </w:pPr>
      <w:r>
        <w:rPr>
          <w:rFonts w:cs="Arial"/>
          <w:b/>
        </w:rPr>
        <w:t>НАКНАДА ШТЕТЕ</w:t>
      </w:r>
    </w:p>
    <w:p w:rsidR="00B50681" w:rsidRPr="00317DD7" w:rsidRDefault="00B50681" w:rsidP="00B50681">
      <w:pPr>
        <w:pStyle w:val="KDParagraf"/>
        <w:spacing w:before="0"/>
        <w:jc w:val="center"/>
      </w:pPr>
      <w:r>
        <w:rPr>
          <w:rFonts w:cs="Arial"/>
          <w:b/>
        </w:rPr>
        <w:t>Члан 2</w:t>
      </w:r>
      <w:r>
        <w:rPr>
          <w:rFonts w:cs="Arial"/>
          <w:b/>
          <w:lang w:val="sr-Cyrl-RS"/>
        </w:rPr>
        <w:t>5</w:t>
      </w:r>
      <w:r>
        <w:rPr>
          <w:rFonts w:cs="Arial"/>
        </w:rPr>
        <w:t>.</w:t>
      </w:r>
    </w:p>
    <w:p w:rsidR="00B50681" w:rsidRPr="00317DD7" w:rsidRDefault="00B50681" w:rsidP="00B50681">
      <w:pPr>
        <w:pStyle w:val="KDParagraf"/>
        <w:spacing w:before="0"/>
      </w:pPr>
      <w:r>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50681" w:rsidRPr="009669BB" w:rsidRDefault="00B50681" w:rsidP="00B50681">
      <w:pPr>
        <w:pStyle w:val="KDParagraf"/>
        <w:spacing w:before="0"/>
      </w:pPr>
      <w:r>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3D7C64" w:rsidRDefault="003D7C64" w:rsidP="00B50681">
      <w:pPr>
        <w:pStyle w:val="KDParagraf"/>
        <w:spacing w:before="0"/>
        <w:rPr>
          <w:rFonts w:cs="Arial"/>
        </w:rPr>
      </w:pPr>
    </w:p>
    <w:p w:rsidR="00B50681" w:rsidRPr="009669BB" w:rsidRDefault="00B50681" w:rsidP="00B50681">
      <w:pPr>
        <w:pStyle w:val="KDParagraf"/>
        <w:spacing w:before="0"/>
      </w:pPr>
      <w:r>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B50681" w:rsidRDefault="00B50681" w:rsidP="00B50681">
      <w:pPr>
        <w:pStyle w:val="KDParagraf"/>
        <w:spacing w:before="0"/>
        <w:rPr>
          <w:rFonts w:cs="Arial"/>
        </w:rPr>
      </w:pPr>
      <w:r>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Pr>
          <w:rFonts w:cs="Arial"/>
          <w:lang w:val="sr-Cyrl-RS"/>
        </w:rPr>
        <w:t>8</w:t>
      </w:r>
      <w:r>
        <w:rPr>
          <w:rFonts w:cs="Arial"/>
        </w:rPr>
        <w:t>. овог Уговора.</w:t>
      </w:r>
    </w:p>
    <w:p w:rsidR="0084319E" w:rsidRDefault="0084319E" w:rsidP="00B50681">
      <w:pPr>
        <w:pStyle w:val="KDParagraf"/>
        <w:spacing w:before="0"/>
        <w:rPr>
          <w:rFonts w:cs="Arial"/>
        </w:rPr>
      </w:pPr>
    </w:p>
    <w:p w:rsidR="00B50681" w:rsidRPr="00176C28" w:rsidRDefault="00B50681" w:rsidP="00B50681">
      <w:pPr>
        <w:pStyle w:val="KDParagraf"/>
        <w:spacing w:before="0"/>
        <w:jc w:val="center"/>
      </w:pPr>
      <w:r w:rsidRPr="001873D5">
        <w:rPr>
          <w:rFonts w:cs="Arial"/>
          <w:b/>
        </w:rPr>
        <w:lastRenderedPageBreak/>
        <w:t>УГОВОРНА КАЗНА</w:t>
      </w:r>
    </w:p>
    <w:p w:rsidR="00B50681" w:rsidRPr="00317DD7" w:rsidRDefault="00B50681" w:rsidP="00B50681">
      <w:pPr>
        <w:pStyle w:val="KDParagraf"/>
        <w:spacing w:before="0"/>
        <w:jc w:val="center"/>
      </w:pPr>
      <w:r>
        <w:rPr>
          <w:rFonts w:cs="Arial"/>
          <w:b/>
        </w:rPr>
        <w:t>Члан 2</w:t>
      </w:r>
      <w:r>
        <w:rPr>
          <w:rFonts w:cs="Arial"/>
          <w:b/>
          <w:lang w:val="sr-Cyrl-RS"/>
        </w:rPr>
        <w:t>6</w:t>
      </w:r>
      <w:r>
        <w:rPr>
          <w:rFonts w:cs="Arial"/>
        </w:rPr>
        <w:t>.</w:t>
      </w:r>
    </w:p>
    <w:p w:rsidR="00B50681" w:rsidRPr="005817D4" w:rsidRDefault="00134224" w:rsidP="00B50681">
      <w:pPr>
        <w:pStyle w:val="KDParagraf"/>
        <w:spacing w:before="0"/>
        <w:rPr>
          <w:rFonts w:cs="Arial"/>
          <w:lang w:val="sr-Cyrl-RS"/>
        </w:rPr>
      </w:pPr>
      <w:r w:rsidRPr="001873D5">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вредности услуге </w:t>
      </w:r>
      <w:r w:rsidRPr="009775F8">
        <w:rPr>
          <w:rFonts w:cs="Arial"/>
        </w:rPr>
        <w:t>из Прилога 3. овог Уговора</w:t>
      </w:r>
      <w:r>
        <w:rPr>
          <w:rFonts w:cs="Arial"/>
          <w:lang w:val="sr-Cyrl-RS"/>
        </w:rPr>
        <w:t>,</w:t>
      </w:r>
      <w:r w:rsidRPr="009775F8">
        <w:rPr>
          <w:rFonts w:cs="Arial"/>
        </w:rPr>
        <w:t xml:space="preserve"> </w:t>
      </w:r>
      <w:r w:rsidRPr="001873D5">
        <w:rPr>
          <w:rFonts w:cs="Arial"/>
        </w:rPr>
        <w:t xml:space="preserve">која није извршена у уговореном року за сваки започети дан кашњења, у максималном износу од 10% од вредности услуге из </w:t>
      </w:r>
      <w:r>
        <w:rPr>
          <w:rFonts w:cs="Arial"/>
          <w:lang w:val="sr-Cyrl-RS"/>
        </w:rPr>
        <w:t>Члана 2</w:t>
      </w:r>
      <w:r w:rsidRPr="001873D5">
        <w:rPr>
          <w:rFonts w:cs="Arial"/>
        </w:rPr>
        <w:t>. овог Уговора без пореза на додату вредност</w:t>
      </w:r>
      <w:r w:rsidR="00B50681" w:rsidRPr="001873D5">
        <w:rPr>
          <w:rFonts w:cs="Arial"/>
        </w:rPr>
        <w:t>.</w:t>
      </w:r>
    </w:p>
    <w:p w:rsidR="00B50681" w:rsidRPr="001873D5" w:rsidRDefault="00B50681" w:rsidP="00B50681">
      <w:pPr>
        <w:pStyle w:val="KDParagraf"/>
        <w:spacing w:before="0"/>
        <w:rPr>
          <w:rFonts w:cs="Arial"/>
        </w:rPr>
      </w:pPr>
      <w:r w:rsidRPr="001873D5">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B50681" w:rsidRPr="001873D5" w:rsidRDefault="00B50681" w:rsidP="00B50681">
      <w:pPr>
        <w:pStyle w:val="KDParagraf"/>
        <w:spacing w:before="0"/>
        <w:rPr>
          <w:rFonts w:cs="Arial"/>
          <w:lang w:val="sr-Cyrl-RS"/>
        </w:rPr>
      </w:pPr>
      <w:r w:rsidRPr="001873D5">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r>
        <w:rPr>
          <w:rFonts w:cs="Arial"/>
        </w:rPr>
        <w:t>.</w:t>
      </w:r>
    </w:p>
    <w:p w:rsidR="00B50681" w:rsidRPr="00176C28" w:rsidRDefault="00B50681" w:rsidP="00B50681">
      <w:pPr>
        <w:pStyle w:val="KDParagraf"/>
        <w:spacing w:before="0"/>
        <w:jc w:val="center"/>
      </w:pPr>
      <w:r w:rsidRPr="00263AAF">
        <w:rPr>
          <w:rFonts w:cs="Arial"/>
          <w:b/>
        </w:rPr>
        <w:t>РАСКИД УГОВОРА</w:t>
      </w:r>
    </w:p>
    <w:p w:rsidR="00B50681" w:rsidRPr="00317DD7" w:rsidRDefault="00B50681" w:rsidP="00B50681">
      <w:pPr>
        <w:pStyle w:val="KDParagraf"/>
        <w:spacing w:before="0"/>
        <w:jc w:val="center"/>
      </w:pPr>
      <w:r>
        <w:rPr>
          <w:rFonts w:cs="Arial"/>
          <w:b/>
        </w:rPr>
        <w:t>Члан 2</w:t>
      </w:r>
      <w:r>
        <w:rPr>
          <w:rFonts w:cs="Arial"/>
          <w:b/>
          <w:lang w:val="sr-Cyrl-RS"/>
        </w:rPr>
        <w:t>7</w:t>
      </w:r>
      <w:r>
        <w:rPr>
          <w:rFonts w:cs="Arial"/>
        </w:rPr>
        <w:t>.</w:t>
      </w:r>
    </w:p>
    <w:p w:rsidR="00B50681" w:rsidRDefault="00B50681" w:rsidP="00B50681">
      <w:pPr>
        <w:pStyle w:val="KDParagraf"/>
        <w:spacing w:before="0"/>
        <w:rPr>
          <w:rFonts w:cs="Arial"/>
        </w:rPr>
      </w:pPr>
      <w:r w:rsidRPr="00C53DB6">
        <w:rPr>
          <w:rFonts w:cs="Arial"/>
        </w:rPr>
        <w:t>Свака Уговорн</w:t>
      </w:r>
      <w:r>
        <w:rPr>
          <w:rFonts w:cs="Arial"/>
          <w:lang w:val="sr-Cyrl-RS"/>
        </w:rPr>
        <w:t>а</w:t>
      </w:r>
      <w:r w:rsidRPr="00C53DB6">
        <w:rPr>
          <w:rFonts w:cs="Arial"/>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w:t>
      </w:r>
      <w:r>
        <w:rPr>
          <w:rFonts w:cs="Arial"/>
        </w:rPr>
        <w:t xml:space="preserve"> дана достављања писане</w:t>
      </w:r>
      <w:r w:rsidR="005817D4">
        <w:rPr>
          <w:rFonts w:cs="Arial"/>
        </w:rPr>
        <w:t xml:space="preserve"> изјаве.</w:t>
      </w:r>
    </w:p>
    <w:p w:rsidR="00B50681" w:rsidRDefault="00B50681" w:rsidP="00B50681">
      <w:pPr>
        <w:pStyle w:val="KDParagraf"/>
        <w:spacing w:before="0"/>
        <w:rPr>
          <w:rFonts w:cs="Arial"/>
        </w:rPr>
      </w:pPr>
      <w:r w:rsidRPr="00C53DB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w:t>
      </w:r>
      <w:r>
        <w:rPr>
          <w:rFonts w:cs="Arial"/>
        </w:rPr>
        <w:t xml:space="preserve"> дана достављања писане изјаве.</w:t>
      </w:r>
    </w:p>
    <w:p w:rsidR="00B50681" w:rsidRDefault="00B50681" w:rsidP="00B50681">
      <w:pPr>
        <w:pStyle w:val="KDParagraf"/>
        <w:spacing w:before="0"/>
        <w:rPr>
          <w:rFonts w:cs="Arial"/>
        </w:rPr>
      </w:pPr>
      <w:r w:rsidRPr="00C53DB6">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r>
        <w:rPr>
          <w:rFonts w:cs="Arial"/>
        </w:rPr>
        <w:t>.</w:t>
      </w:r>
    </w:p>
    <w:p w:rsidR="0084319E" w:rsidRPr="00E70B0A" w:rsidRDefault="0084319E" w:rsidP="00B50681">
      <w:pPr>
        <w:pStyle w:val="KDParagraf"/>
        <w:spacing w:before="0"/>
        <w:rPr>
          <w:rFonts w:cs="Arial"/>
        </w:rPr>
      </w:pPr>
    </w:p>
    <w:p w:rsidR="00B50681" w:rsidRDefault="00B50681" w:rsidP="00B50681">
      <w:pPr>
        <w:pStyle w:val="KDParagraf"/>
        <w:spacing w:before="0"/>
        <w:jc w:val="center"/>
        <w:rPr>
          <w:rFonts w:cs="Arial"/>
          <w:b/>
        </w:rPr>
      </w:pPr>
      <w:r>
        <w:rPr>
          <w:rFonts w:cs="Arial"/>
          <w:b/>
        </w:rPr>
        <w:t>ЗАВРШНЕ ОДРЕДБЕ</w:t>
      </w:r>
    </w:p>
    <w:p w:rsidR="00B50681" w:rsidRPr="00317DD7" w:rsidRDefault="00B50681" w:rsidP="00B50681">
      <w:pPr>
        <w:pStyle w:val="KDParagraf"/>
        <w:spacing w:before="0"/>
        <w:jc w:val="center"/>
      </w:pPr>
      <w:r>
        <w:rPr>
          <w:rFonts w:cs="Arial"/>
          <w:b/>
        </w:rPr>
        <w:t>Члан 2</w:t>
      </w:r>
      <w:r>
        <w:rPr>
          <w:rFonts w:cs="Arial"/>
          <w:b/>
          <w:lang w:val="sr-Cyrl-RS"/>
        </w:rPr>
        <w:t>8</w:t>
      </w:r>
      <w:r>
        <w:rPr>
          <w:rFonts w:cs="Arial"/>
        </w:rPr>
        <w:t>.</w:t>
      </w:r>
    </w:p>
    <w:p w:rsidR="00B50681" w:rsidRPr="00317DD7" w:rsidRDefault="00B50681" w:rsidP="00B50681">
      <w:pPr>
        <w:pStyle w:val="KDParagraf"/>
        <w:spacing w:before="0"/>
      </w:pPr>
      <w:r>
        <w:rPr>
          <w:rFonts w:cs="Arial"/>
        </w:rPr>
        <w:t xml:space="preserve">Овај Уговор и његови Прилози  од 1 до </w:t>
      </w:r>
      <w:r w:rsidR="00606792">
        <w:rPr>
          <w:rFonts w:cs="Arial"/>
          <w:color w:val="00B0F0"/>
          <w:lang w:val="sr-Cyrl-RS"/>
        </w:rPr>
        <w:t>4</w:t>
      </w:r>
      <w:r>
        <w:rPr>
          <w:rFonts w:cs="Arial"/>
          <w:color w:val="00B0F0"/>
        </w:rPr>
        <w:t xml:space="preserve"> (</w:t>
      </w:r>
      <w:r w:rsidR="00606792">
        <w:rPr>
          <w:rFonts w:cs="Arial"/>
          <w:color w:val="00B0F0"/>
          <w:lang w:val="sr-Cyrl-RS"/>
        </w:rPr>
        <w:t>5</w:t>
      </w:r>
      <w:r>
        <w:rPr>
          <w:rFonts w:cs="Arial"/>
          <w:color w:val="00B0F0"/>
        </w:rPr>
        <w:t xml:space="preserve">)  </w:t>
      </w:r>
      <w:r>
        <w:rPr>
          <w:rFonts w:cs="Arial"/>
        </w:rPr>
        <w:t xml:space="preserve">из члана </w:t>
      </w:r>
      <w:r>
        <w:rPr>
          <w:rFonts w:ascii="Arial" w:hAnsi="Arial" w:cs="Arial"/>
          <w:lang w:val="sr-Cyrl-RS"/>
        </w:rPr>
        <w:t>34</w:t>
      </w:r>
      <w:r>
        <w:rPr>
          <w:rFonts w:cs="Arial"/>
        </w:rPr>
        <w:t>. овог Уговора, сачињени су на српском језику.</w:t>
      </w:r>
    </w:p>
    <w:p w:rsidR="00B50681" w:rsidRPr="00317DD7" w:rsidRDefault="00B50681" w:rsidP="00B50681">
      <w:pPr>
        <w:pStyle w:val="KDParagraf"/>
        <w:spacing w:before="0"/>
      </w:pPr>
      <w:r>
        <w:rPr>
          <w:rFonts w:cs="Arial"/>
        </w:rPr>
        <w:t>На овај Уговор примењују се закони Републике Србије.</w:t>
      </w:r>
    </w:p>
    <w:p w:rsidR="00B50681" w:rsidRPr="004E67F0" w:rsidRDefault="00B50681" w:rsidP="00B50681">
      <w:pPr>
        <w:pStyle w:val="KDParagraf"/>
        <w:spacing w:before="0"/>
      </w:pPr>
      <w:r>
        <w:rPr>
          <w:rFonts w:cs="Arial"/>
        </w:rPr>
        <w:t>У случају спора меродавно право је право Републике Србије, а поступак се води на српском језику.</w:t>
      </w:r>
    </w:p>
    <w:p w:rsidR="00B50681" w:rsidRDefault="00B50681" w:rsidP="00B50681">
      <w:pPr>
        <w:pStyle w:val="KDParagraf"/>
        <w:spacing w:before="0"/>
        <w:jc w:val="center"/>
      </w:pPr>
      <w:r>
        <w:rPr>
          <w:rFonts w:cs="Arial"/>
          <w:b/>
        </w:rPr>
        <w:t>Члан 2</w:t>
      </w:r>
      <w:r>
        <w:rPr>
          <w:rFonts w:cs="Arial"/>
          <w:b/>
          <w:lang w:val="sr-Cyrl-RS"/>
        </w:rPr>
        <w:t>9</w:t>
      </w:r>
      <w:r>
        <w:rPr>
          <w:rFonts w:cs="Arial"/>
        </w:rPr>
        <w:t>.</w:t>
      </w:r>
    </w:p>
    <w:p w:rsidR="00B50681" w:rsidRPr="002E27EF" w:rsidRDefault="00B50681" w:rsidP="00B50681">
      <w:pPr>
        <w:pStyle w:val="KDParagraf"/>
        <w:spacing w:before="0"/>
        <w:rPr>
          <w:rFonts w:cs="Arial"/>
          <w:lang w:val="sr-Cyrl-RS"/>
        </w:rPr>
      </w:pPr>
      <w:r w:rsidRPr="00275621">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275621">
        <w:rPr>
          <w:rFonts w:cs="Arial"/>
          <w:lang w:val="sr-Cyrl-RS"/>
        </w:rPr>
        <w:t>т</w:t>
      </w:r>
      <w:r w:rsidRPr="00275621">
        <w:rPr>
          <w:rFonts w:cs="Arial"/>
        </w:rPr>
        <w:t>ране.</w:t>
      </w:r>
    </w:p>
    <w:p w:rsidR="00B50681" w:rsidRPr="00176C28" w:rsidRDefault="00B50681" w:rsidP="00B50681">
      <w:pPr>
        <w:pStyle w:val="KDParagraf"/>
        <w:spacing w:before="0"/>
        <w:jc w:val="center"/>
      </w:pPr>
      <w:r>
        <w:rPr>
          <w:rFonts w:cs="Arial"/>
          <w:b/>
        </w:rPr>
        <w:t xml:space="preserve">Члан </w:t>
      </w:r>
      <w:r>
        <w:rPr>
          <w:rFonts w:cs="Arial"/>
          <w:b/>
          <w:lang w:val="sr-Cyrl-RS"/>
        </w:rPr>
        <w:t>30</w:t>
      </w:r>
      <w:r>
        <w:rPr>
          <w:rFonts w:cs="Arial"/>
        </w:rPr>
        <w:t>.</w:t>
      </w:r>
    </w:p>
    <w:p w:rsidR="00B50681" w:rsidRDefault="00B50681" w:rsidP="00B50681">
      <w:pPr>
        <w:pStyle w:val="KDParagraf"/>
        <w:spacing w:before="0"/>
        <w:rPr>
          <w:rFonts w:cs="Arial"/>
        </w:rPr>
      </w:pPr>
      <w:r>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11A44" w:rsidRPr="00B50681" w:rsidRDefault="00311A44" w:rsidP="00B50681">
      <w:pPr>
        <w:pStyle w:val="KDParagraf"/>
        <w:spacing w:before="0"/>
        <w:rPr>
          <w:rFonts w:cs="Arial"/>
        </w:rPr>
      </w:pPr>
    </w:p>
    <w:p w:rsidR="00B50681" w:rsidRDefault="00B50681" w:rsidP="00B50681">
      <w:pPr>
        <w:pStyle w:val="KDParagraf"/>
        <w:spacing w:before="0"/>
        <w:jc w:val="center"/>
      </w:pPr>
      <w:r w:rsidRPr="00B50681">
        <w:rPr>
          <w:rFonts w:cs="Arial"/>
          <w:b/>
        </w:rPr>
        <w:t xml:space="preserve">Члан </w:t>
      </w:r>
      <w:r w:rsidRPr="00B50681">
        <w:rPr>
          <w:rFonts w:cs="Arial"/>
          <w:b/>
          <w:lang w:val="sr-Cyrl-RS"/>
        </w:rPr>
        <w:t>31</w:t>
      </w:r>
      <w:r w:rsidRPr="00B50681">
        <w:rPr>
          <w:rFonts w:cs="Arial"/>
        </w:rPr>
        <w:t>.</w:t>
      </w:r>
    </w:p>
    <w:p w:rsidR="00134224" w:rsidRPr="00134224" w:rsidRDefault="00134224" w:rsidP="00134224">
      <w:pPr>
        <w:suppressAutoHyphens w:val="0"/>
        <w:autoSpaceDE w:val="0"/>
        <w:jc w:val="both"/>
        <w:textAlignment w:val="auto"/>
        <w:rPr>
          <w:rFonts w:cs="Arial"/>
          <w:color w:val="000000"/>
          <w:kern w:val="0"/>
          <w:sz w:val="24"/>
          <w:szCs w:val="24"/>
        </w:rPr>
      </w:pPr>
      <w:r w:rsidRPr="00134224">
        <w:rPr>
          <w:rFonts w:cs="Arial"/>
          <w:color w:val="000000"/>
          <w:kern w:val="0"/>
          <w:sz w:val="24"/>
          <w:szCs w:val="24"/>
          <w:lang w:val="sr-Cyrl-RS"/>
        </w:rPr>
        <w:t>Корисник услуге</w:t>
      </w:r>
      <w:r w:rsidRPr="00134224">
        <w:rPr>
          <w:rFonts w:cs="Arial"/>
          <w:color w:val="000000"/>
          <w:kern w:val="0"/>
          <w:sz w:val="24"/>
          <w:szCs w:val="24"/>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134224" w:rsidRPr="00134224" w:rsidRDefault="00134224" w:rsidP="00134224">
      <w:pPr>
        <w:suppressAutoHyphens w:val="0"/>
        <w:autoSpaceDE w:val="0"/>
        <w:jc w:val="both"/>
        <w:textAlignment w:val="auto"/>
        <w:rPr>
          <w:rFonts w:cs="Arial"/>
          <w:color w:val="000000"/>
          <w:kern w:val="0"/>
          <w:sz w:val="24"/>
          <w:szCs w:val="24"/>
        </w:rPr>
      </w:pPr>
      <w:r w:rsidRPr="00134224">
        <w:rPr>
          <w:rFonts w:cs="Arial"/>
          <w:color w:val="000000"/>
          <w:kern w:val="0"/>
          <w:sz w:val="24"/>
          <w:szCs w:val="24"/>
          <w:lang w:val="sr-Cyrl-RS"/>
        </w:rPr>
        <w:t>Корисник услуге</w:t>
      </w:r>
      <w:r w:rsidRPr="00134224">
        <w:rPr>
          <w:rFonts w:cs="Arial"/>
          <w:color w:val="000000"/>
          <w:kern w:val="0"/>
          <w:sz w:val="24"/>
          <w:szCs w:val="24"/>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134224">
        <w:rPr>
          <w:rFonts w:cs="Arial"/>
          <w:color w:val="000000"/>
          <w:kern w:val="0"/>
          <w:sz w:val="24"/>
          <w:szCs w:val="24"/>
          <w:lang w:val="sr-Cyrl-RS"/>
        </w:rPr>
        <w:t>Корисник услуге</w:t>
      </w:r>
      <w:r w:rsidRPr="00134224">
        <w:rPr>
          <w:rFonts w:cs="Arial"/>
          <w:color w:val="000000"/>
          <w:kern w:val="0"/>
          <w:sz w:val="24"/>
          <w:szCs w:val="24"/>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134224" w:rsidRPr="00134224" w:rsidRDefault="00134224" w:rsidP="00134224">
      <w:pPr>
        <w:tabs>
          <w:tab w:val="left" w:pos="567"/>
        </w:tabs>
        <w:autoSpaceDE w:val="0"/>
        <w:jc w:val="both"/>
        <w:textAlignment w:val="auto"/>
        <w:rPr>
          <w:rFonts w:ascii="Arial MT" w:hAnsi="Arial MT"/>
          <w:color w:val="000000"/>
          <w:kern w:val="0"/>
          <w:sz w:val="24"/>
          <w:szCs w:val="24"/>
        </w:rPr>
      </w:pPr>
      <w:r w:rsidRPr="00134224">
        <w:rPr>
          <w:rFonts w:cs="Arial"/>
          <w:color w:val="000000"/>
          <w:kern w:val="0"/>
          <w:sz w:val="24"/>
          <w:szCs w:val="24"/>
        </w:rPr>
        <w:t xml:space="preserve">Након закључења уговора о јавној набавци </w:t>
      </w:r>
      <w:r w:rsidRPr="00134224">
        <w:rPr>
          <w:rFonts w:cs="Arial"/>
          <w:color w:val="000000"/>
          <w:kern w:val="0"/>
          <w:sz w:val="24"/>
          <w:szCs w:val="24"/>
          <w:lang w:val="sr-Cyrl-RS"/>
        </w:rPr>
        <w:t>Корисник услуге</w:t>
      </w:r>
      <w:r w:rsidRPr="00134224">
        <w:rPr>
          <w:rFonts w:cs="Arial"/>
          <w:color w:val="000000"/>
          <w:kern w:val="0"/>
          <w:sz w:val="24"/>
          <w:szCs w:val="24"/>
        </w:rPr>
        <w:t xml:space="preserve"> може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w:t>
      </w:r>
      <w:r w:rsidRPr="00134224">
        <w:rPr>
          <w:rFonts w:cs="Arial"/>
          <w:color w:val="000000"/>
          <w:kern w:val="0"/>
          <w:sz w:val="24"/>
          <w:szCs w:val="24"/>
        </w:rPr>
        <w:lastRenderedPageBreak/>
        <w:t>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rsidRPr="00134224">
        <w:rPr>
          <w:rFonts w:ascii="Arial MT" w:hAnsi="Arial MT"/>
          <w:color w:val="000000"/>
          <w:kern w:val="0"/>
          <w:sz w:val="24"/>
          <w:szCs w:val="24"/>
        </w:rPr>
        <w:t>.</w:t>
      </w:r>
      <w:r w:rsidRPr="00134224">
        <w:rPr>
          <w:rFonts w:ascii="Arial MT" w:hAnsi="Arial MT" w:cs="Arial"/>
          <w:color w:val="000000"/>
          <w:kern w:val="0"/>
          <w:sz w:val="24"/>
          <w:szCs w:val="24"/>
        </w:rPr>
        <w:t xml:space="preserve"> </w:t>
      </w:r>
    </w:p>
    <w:p w:rsidR="00B50681" w:rsidRPr="00134224" w:rsidRDefault="00134224" w:rsidP="00134224">
      <w:pPr>
        <w:pStyle w:val="KDParagraf"/>
        <w:spacing w:before="0"/>
      </w:pPr>
      <w:r w:rsidRPr="00134224">
        <w:rPr>
          <w:rFonts w:ascii="Arial" w:eastAsia="Calibri" w:hAnsi="Arial" w:cs="Arial"/>
          <w:color w:val="auto"/>
          <w:kern w:val="3"/>
          <w:lang w:val="sr-Latn-RS" w:eastAsia="sr-Latn-CS"/>
        </w:rPr>
        <w:t xml:space="preserve">У случају измене овог Уговора </w:t>
      </w:r>
      <w:r w:rsidRPr="00134224">
        <w:rPr>
          <w:rFonts w:ascii="Arial" w:eastAsia="Calibri" w:hAnsi="Arial" w:cs="Arial"/>
          <w:color w:val="auto"/>
          <w:kern w:val="3"/>
          <w:lang w:val="sr-Cyrl-RS" w:eastAsia="sr-Latn-CS"/>
        </w:rPr>
        <w:t xml:space="preserve">Корисник услуге </w:t>
      </w:r>
      <w:r w:rsidRPr="00134224">
        <w:rPr>
          <w:rFonts w:ascii="Arial" w:eastAsia="Calibri" w:hAnsi="Arial" w:cs="Arial"/>
          <w:color w:val="auto"/>
          <w:kern w:val="3"/>
          <w:lang w:val="sr-Latn-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B50681" w:rsidRPr="00134224">
        <w:t>.</w:t>
      </w:r>
    </w:p>
    <w:p w:rsidR="00B50681" w:rsidRDefault="00B50681" w:rsidP="00B50681">
      <w:pPr>
        <w:pStyle w:val="KDParagraf"/>
        <w:spacing w:before="0"/>
      </w:pPr>
      <w:r>
        <w:rPr>
          <w:rFonts w:cs="Arial"/>
        </w:rPr>
        <w:t xml:space="preserve"> </w:t>
      </w:r>
    </w:p>
    <w:p w:rsidR="00B50681" w:rsidRPr="00317DD7" w:rsidRDefault="00B50681" w:rsidP="00B50681">
      <w:pPr>
        <w:pStyle w:val="KDParagraf"/>
        <w:spacing w:before="0"/>
        <w:jc w:val="center"/>
      </w:pPr>
      <w:r>
        <w:rPr>
          <w:rFonts w:cs="Arial"/>
          <w:b/>
        </w:rPr>
        <w:t xml:space="preserve">Члан </w:t>
      </w:r>
      <w:r>
        <w:rPr>
          <w:rFonts w:cs="Arial"/>
          <w:b/>
          <w:lang w:val="sr-Cyrl-RS"/>
        </w:rPr>
        <w:t>32</w:t>
      </w:r>
      <w:r>
        <w:rPr>
          <w:rFonts w:cs="Arial"/>
        </w:rPr>
        <w:t>.</w:t>
      </w:r>
    </w:p>
    <w:p w:rsidR="00B50681" w:rsidRPr="00176C28" w:rsidRDefault="00134224" w:rsidP="00B50681">
      <w:pPr>
        <w:pStyle w:val="KDParagraf"/>
        <w:spacing w:before="0"/>
      </w:pPr>
      <w:r w:rsidRPr="00134224">
        <w:rPr>
          <w:rFonts w:cs="Arial"/>
          <w:lang w:val="sr-Cyrl-RS"/>
        </w:rPr>
        <w:t>Решавање спорова који могу настати из овог уговора,</w:t>
      </w:r>
      <w:r w:rsidR="00311A44">
        <w:rPr>
          <w:rFonts w:cs="Arial"/>
          <w:lang w:val="sr-Cyrl-RS"/>
        </w:rPr>
        <w:t xml:space="preserve"> </w:t>
      </w:r>
      <w:r w:rsidRPr="00134224">
        <w:rPr>
          <w:rFonts w:cs="Arial"/>
          <w:lang w:val="sr-Cyrl-RS"/>
        </w:rPr>
        <w:t>а који се не могу решити споразумно између уговорних страна,</w:t>
      </w:r>
      <w:r w:rsidR="00311A44">
        <w:rPr>
          <w:rFonts w:cs="Arial"/>
          <w:lang w:val="sr-Cyrl-RS"/>
        </w:rPr>
        <w:t xml:space="preserve"> </w:t>
      </w:r>
      <w:r w:rsidRPr="00134224">
        <w:rPr>
          <w:rFonts w:cs="Arial"/>
          <w:lang w:val="sr-Cyrl-RS"/>
        </w:rPr>
        <w:t>уговорне стране ће поверити стварно надлежном суду у Београду</w:t>
      </w:r>
      <w:r w:rsidR="00B50681">
        <w:rPr>
          <w:rFonts w:cs="Arial"/>
        </w:rPr>
        <w:t>.</w:t>
      </w:r>
    </w:p>
    <w:p w:rsidR="00B50681" w:rsidRDefault="00B50681" w:rsidP="00B50681">
      <w:pPr>
        <w:pStyle w:val="KDParagraf"/>
        <w:spacing w:before="0"/>
        <w:jc w:val="center"/>
      </w:pPr>
      <w:r>
        <w:rPr>
          <w:rFonts w:cs="Arial"/>
          <w:b/>
        </w:rPr>
        <w:t xml:space="preserve">Члан </w:t>
      </w:r>
      <w:r>
        <w:rPr>
          <w:rFonts w:cs="Arial"/>
          <w:b/>
          <w:lang w:val="sr-Cyrl-RS"/>
        </w:rPr>
        <w:t>33</w:t>
      </w:r>
      <w:r>
        <w:rPr>
          <w:rFonts w:cs="Arial"/>
        </w:rPr>
        <w:t>.</w:t>
      </w:r>
    </w:p>
    <w:p w:rsidR="00B50681" w:rsidRDefault="00B50681" w:rsidP="00B50681">
      <w:pPr>
        <w:pStyle w:val="KDParagraf"/>
        <w:spacing w:before="0"/>
      </w:pPr>
      <w:r>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50681" w:rsidRDefault="00B50681" w:rsidP="00B50681">
      <w:pPr>
        <w:pStyle w:val="KDParagraf"/>
        <w:spacing w:before="0"/>
        <w:rPr>
          <w:rFonts w:cs="Arial"/>
          <w:b/>
        </w:rPr>
      </w:pPr>
    </w:p>
    <w:p w:rsidR="00B50681" w:rsidRDefault="00B50681" w:rsidP="00B50681">
      <w:pPr>
        <w:pStyle w:val="KDParagraf"/>
        <w:spacing w:before="0"/>
        <w:jc w:val="center"/>
      </w:pPr>
      <w:r>
        <w:rPr>
          <w:rFonts w:cs="Arial"/>
          <w:b/>
        </w:rPr>
        <w:t xml:space="preserve">Члан </w:t>
      </w:r>
      <w:r>
        <w:rPr>
          <w:rFonts w:cs="Arial"/>
          <w:b/>
          <w:lang w:val="sr-Cyrl-RS"/>
        </w:rPr>
        <w:t>34</w:t>
      </w:r>
      <w:r>
        <w:rPr>
          <w:rFonts w:cs="Arial"/>
        </w:rPr>
        <w:t>.</w:t>
      </w:r>
    </w:p>
    <w:p w:rsidR="00606792" w:rsidRPr="0005794F" w:rsidRDefault="00606792" w:rsidP="00606792">
      <w:pPr>
        <w:pStyle w:val="KDParagraf"/>
        <w:spacing w:before="0"/>
      </w:pPr>
      <w:r>
        <w:rPr>
          <w:rFonts w:cs="Arial"/>
        </w:rPr>
        <w:t>Саставни део овог Уговора чине:</w:t>
      </w:r>
    </w:p>
    <w:p w:rsidR="00606792" w:rsidRDefault="00606792" w:rsidP="00606792">
      <w:pPr>
        <w:pStyle w:val="KDParagraf"/>
        <w:spacing w:before="0"/>
      </w:pPr>
      <w:r>
        <w:rPr>
          <w:rFonts w:cs="Arial"/>
        </w:rPr>
        <w:t>Прилог број 1</w:t>
      </w:r>
      <w:r>
        <w:rPr>
          <w:rFonts w:cs="Arial"/>
        </w:rPr>
        <w:tab/>
      </w:r>
      <w:r>
        <w:rPr>
          <w:rFonts w:cs="Arial"/>
          <w:lang w:val="sr-Cyrl-RS"/>
        </w:rPr>
        <w:t>Техничка спецификација</w:t>
      </w:r>
      <w:r>
        <w:rPr>
          <w:rFonts w:cs="Arial"/>
        </w:rPr>
        <w:t>;</w:t>
      </w:r>
    </w:p>
    <w:p w:rsidR="00606792" w:rsidRDefault="00606792" w:rsidP="00606792">
      <w:pPr>
        <w:pStyle w:val="KDParagraf"/>
        <w:spacing w:before="0"/>
      </w:pPr>
      <w:r>
        <w:rPr>
          <w:rFonts w:cs="Arial"/>
        </w:rPr>
        <w:t>Прилог број 2</w:t>
      </w:r>
      <w:r>
        <w:rPr>
          <w:rFonts w:cs="Arial"/>
        </w:rPr>
        <w:tab/>
        <w:t>Понуда;</w:t>
      </w:r>
      <w:r>
        <w:rPr>
          <w:rFonts w:cs="Arial"/>
        </w:rPr>
        <w:tab/>
      </w:r>
    </w:p>
    <w:p w:rsidR="00606792" w:rsidRDefault="00606792" w:rsidP="00606792">
      <w:pPr>
        <w:pStyle w:val="KDParagraf"/>
        <w:spacing w:before="0"/>
        <w:rPr>
          <w:rFonts w:cs="Arial"/>
        </w:rPr>
      </w:pPr>
      <w:r>
        <w:rPr>
          <w:rFonts w:cs="Arial"/>
        </w:rPr>
        <w:t>Прилог број 3</w:t>
      </w:r>
      <w:r>
        <w:rPr>
          <w:rFonts w:cs="Arial"/>
        </w:rPr>
        <w:tab/>
        <w:t>Структура цене из Понуде;</w:t>
      </w:r>
    </w:p>
    <w:p w:rsidR="00606792" w:rsidRPr="00606792" w:rsidRDefault="00606792" w:rsidP="00606792">
      <w:pPr>
        <w:pStyle w:val="KDParagraf"/>
        <w:spacing w:before="0"/>
        <w:rPr>
          <w:lang w:val="sr-Cyrl-RS"/>
        </w:rPr>
      </w:pPr>
      <w:r>
        <w:rPr>
          <w:rFonts w:cs="Arial"/>
          <w:lang w:val="sr-Cyrl-RS"/>
        </w:rPr>
        <w:t>Прилог број 4</w:t>
      </w:r>
      <w:r w:rsidRPr="00606792">
        <w:rPr>
          <w:rFonts w:ascii="Arial" w:hAnsi="Arial" w:cs="Arial"/>
          <w:color w:val="auto"/>
          <w:kern w:val="3"/>
          <w:sz w:val="20"/>
          <w:szCs w:val="20"/>
        </w:rPr>
        <w:t xml:space="preserve"> </w:t>
      </w:r>
      <w:r>
        <w:rPr>
          <w:rFonts w:ascii="Arial" w:hAnsi="Arial" w:cs="Arial"/>
          <w:color w:val="auto"/>
          <w:kern w:val="3"/>
          <w:sz w:val="20"/>
          <w:szCs w:val="20"/>
          <w:lang w:val="sr-Cyrl-RS"/>
        </w:rPr>
        <w:t xml:space="preserve">          </w:t>
      </w:r>
      <w:r w:rsidRPr="00606792">
        <w:rPr>
          <w:rFonts w:ascii="Arial" w:hAnsi="Arial" w:cs="Arial"/>
          <w:color w:val="auto"/>
          <w:kern w:val="3"/>
          <w:lang w:val="sr-Cyrl-RS"/>
        </w:rPr>
        <w:t xml:space="preserve">Прилог о </w:t>
      </w:r>
      <w:r w:rsidRPr="00606792">
        <w:rPr>
          <w:rFonts w:ascii="Arial" w:hAnsi="Arial" w:cs="Arial"/>
          <w:lang w:val="sr-Cyrl-RS"/>
        </w:rPr>
        <w:t>б</w:t>
      </w:r>
      <w:r w:rsidRPr="00606792">
        <w:rPr>
          <w:rFonts w:ascii="Arial" w:hAnsi="Arial" w:cs="Arial"/>
        </w:rPr>
        <w:t>езбедност</w:t>
      </w:r>
      <w:r w:rsidRPr="00606792">
        <w:rPr>
          <w:rFonts w:ascii="Arial" w:hAnsi="Arial" w:cs="Arial"/>
          <w:lang w:val="sr-Cyrl-RS"/>
        </w:rPr>
        <w:t>и</w:t>
      </w:r>
      <w:r w:rsidRPr="00606792">
        <w:rPr>
          <w:rFonts w:cs="Arial"/>
        </w:rPr>
        <w:t xml:space="preserve"> и здравље на раду</w:t>
      </w:r>
      <w:r>
        <w:rPr>
          <w:rFonts w:cs="Arial"/>
          <w:lang w:val="sr-Cyrl-RS"/>
        </w:rPr>
        <w:t>;</w:t>
      </w:r>
    </w:p>
    <w:p w:rsidR="00B50681" w:rsidRDefault="00606792" w:rsidP="00606792">
      <w:pPr>
        <w:pStyle w:val="KDParagraf"/>
        <w:spacing w:before="0"/>
      </w:pPr>
      <w:r>
        <w:rPr>
          <w:rFonts w:cs="Arial"/>
        </w:rPr>
        <w:t xml:space="preserve">Прилог број </w:t>
      </w:r>
      <w:r>
        <w:rPr>
          <w:rFonts w:cs="Arial"/>
          <w:lang w:val="sr-Cyrl-RS"/>
        </w:rPr>
        <w:t>5</w:t>
      </w:r>
      <w:r>
        <w:rPr>
          <w:rFonts w:cs="Arial"/>
        </w:rPr>
        <w:t xml:space="preserve">         </w:t>
      </w:r>
      <w:r>
        <w:rPr>
          <w:rFonts w:cs="Arial"/>
          <w:color w:val="00B0F0"/>
        </w:rPr>
        <w:t>Споразум о заједничком извршењу услуге</w:t>
      </w:r>
    </w:p>
    <w:p w:rsidR="00B50681" w:rsidRDefault="00B50681" w:rsidP="00B50681">
      <w:pPr>
        <w:pStyle w:val="KDParagraf"/>
        <w:spacing w:before="0"/>
        <w:rPr>
          <w:rFonts w:cs="Arial"/>
        </w:rPr>
      </w:pPr>
    </w:p>
    <w:p w:rsidR="00B50681" w:rsidRDefault="00B50681" w:rsidP="00B50681">
      <w:pPr>
        <w:pStyle w:val="KDParagraf"/>
        <w:spacing w:before="0"/>
        <w:jc w:val="center"/>
      </w:pPr>
      <w:r>
        <w:rPr>
          <w:rFonts w:cs="Arial"/>
          <w:b/>
        </w:rPr>
        <w:t>Члан 3</w:t>
      </w:r>
      <w:r>
        <w:rPr>
          <w:rFonts w:cs="Arial"/>
          <w:b/>
          <w:lang w:val="sr-Cyrl-RS"/>
        </w:rPr>
        <w:t>5</w:t>
      </w:r>
      <w:r>
        <w:rPr>
          <w:rFonts w:cs="Arial"/>
        </w:rPr>
        <w:t>.</w:t>
      </w:r>
    </w:p>
    <w:p w:rsidR="00B50681" w:rsidRPr="00DF2F77" w:rsidRDefault="00B50681" w:rsidP="00B50681">
      <w:pPr>
        <w:pStyle w:val="KDParagraf"/>
        <w:spacing w:before="0"/>
        <w:rPr>
          <w:rFonts w:ascii="Arial" w:hAnsi="Arial" w:cs="Arial"/>
        </w:rPr>
      </w:pPr>
      <w:r>
        <w:rPr>
          <w:rFonts w:cs="Arial"/>
        </w:rPr>
        <w:t>Овај Уговор се закључује у 6 (шест) примерака од којих свака Уговорна страна задржава по 3 (три) идентична примерка Уговора</w:t>
      </w:r>
      <w:r w:rsidRPr="00DF2F77">
        <w:rPr>
          <w:rFonts w:ascii="Arial" w:hAnsi="Arial" w:cs="Arial"/>
        </w:rPr>
        <w:t>.</w:t>
      </w:r>
    </w:p>
    <w:p w:rsidR="00B50681" w:rsidRPr="00DF2F77" w:rsidRDefault="00B50681" w:rsidP="00B50681">
      <w:pPr>
        <w:pStyle w:val="KDParagraf"/>
        <w:spacing w:before="0"/>
        <w:rPr>
          <w:rFonts w:ascii="Arial" w:hAnsi="Arial" w:cs="Arial"/>
        </w:rPr>
      </w:pPr>
    </w:p>
    <w:p w:rsidR="00B50681" w:rsidRPr="00DF2F77" w:rsidRDefault="00B50681" w:rsidP="00B50681">
      <w:pPr>
        <w:pStyle w:val="KDParagraf"/>
        <w:tabs>
          <w:tab w:val="left" w:pos="6360"/>
        </w:tabs>
        <w:spacing w:before="0"/>
        <w:rPr>
          <w:rFonts w:ascii="Arial" w:hAnsi="Arial" w:cs="Arial"/>
          <w:b/>
        </w:rPr>
      </w:pPr>
      <w:r w:rsidRPr="00DF2F77">
        <w:rPr>
          <w:rFonts w:ascii="Arial" w:hAnsi="Arial" w:cs="Arial"/>
          <w:b/>
        </w:rPr>
        <w:t xml:space="preserve">        </w:t>
      </w:r>
    </w:p>
    <w:p w:rsidR="00134224" w:rsidRPr="00134224" w:rsidRDefault="00B50681" w:rsidP="00134224">
      <w:pPr>
        <w:pStyle w:val="KDParagraf"/>
        <w:tabs>
          <w:tab w:val="left" w:pos="6360"/>
        </w:tabs>
        <w:spacing w:before="0"/>
        <w:rPr>
          <w:rFonts w:cs="Arial"/>
        </w:rPr>
      </w:pPr>
      <w:r w:rsidRPr="00DF2F77">
        <w:rPr>
          <w:rFonts w:ascii="Arial" w:hAnsi="Arial" w:cs="Arial"/>
          <w:lang w:val="sr-Cyrl-RS"/>
        </w:rPr>
        <w:t xml:space="preserve">                    </w:t>
      </w:r>
      <w:r w:rsidR="00134224" w:rsidRPr="00134224">
        <w:rPr>
          <w:rFonts w:cs="Arial"/>
        </w:rPr>
        <w:t xml:space="preserve">КОРИСНИК УСЛУГЕ                                      </w:t>
      </w:r>
      <w:r w:rsidR="00134224" w:rsidRPr="00134224">
        <w:rPr>
          <w:rFonts w:cs="Arial"/>
          <w:lang w:val="sr-Cyrl-RS"/>
        </w:rPr>
        <w:t xml:space="preserve">     </w:t>
      </w:r>
      <w:r w:rsidR="00134224" w:rsidRPr="00134224">
        <w:rPr>
          <w:rFonts w:cs="Arial"/>
        </w:rPr>
        <w:t>ПРУЖАЛАЦ УСЛУГЕ</w:t>
      </w:r>
    </w:p>
    <w:p w:rsidR="00134224" w:rsidRPr="00134224" w:rsidRDefault="00134224" w:rsidP="00134224">
      <w:pPr>
        <w:tabs>
          <w:tab w:val="left" w:pos="567"/>
          <w:tab w:val="left" w:pos="6360"/>
        </w:tabs>
        <w:autoSpaceDE w:val="0"/>
        <w:jc w:val="both"/>
        <w:textAlignment w:val="auto"/>
        <w:rPr>
          <w:rFonts w:ascii="Arial MT" w:hAnsi="Arial MT" w:cs="Arial"/>
          <w:color w:val="000000"/>
          <w:kern w:val="0"/>
          <w:sz w:val="24"/>
          <w:szCs w:val="24"/>
        </w:rPr>
      </w:pPr>
      <w:r w:rsidRPr="00134224">
        <w:rPr>
          <w:rFonts w:ascii="Arial MT" w:hAnsi="Arial MT" w:cs="Arial"/>
          <w:color w:val="000000"/>
          <w:kern w:val="0"/>
          <w:sz w:val="24"/>
          <w:szCs w:val="24"/>
        </w:rPr>
        <w:t xml:space="preserve">       </w:t>
      </w:r>
      <w:r w:rsidRPr="00134224">
        <w:rPr>
          <w:rFonts w:eastAsia="Arial Unicode MS" w:cs="Arial"/>
          <w:kern w:val="1"/>
          <w:sz w:val="24"/>
          <w:szCs w:val="24"/>
          <w:lang w:val="ru-RU" w:eastAsia="ar-SA"/>
        </w:rPr>
        <w:t>ЈП ЕПС Београд - Огранак РБ Колубара</w:t>
      </w:r>
      <w:r w:rsidRPr="00134224">
        <w:rPr>
          <w:rFonts w:ascii="Arial MT" w:hAnsi="Arial MT" w:cs="Arial"/>
          <w:color w:val="000000"/>
          <w:kern w:val="0"/>
          <w:sz w:val="24"/>
          <w:szCs w:val="24"/>
        </w:rPr>
        <w:t xml:space="preserve"> </w:t>
      </w:r>
      <w:r w:rsidRPr="00134224">
        <w:rPr>
          <w:rFonts w:ascii="Arial MT" w:hAnsi="Arial MT" w:cs="Arial"/>
          <w:color w:val="000000"/>
          <w:kern w:val="0"/>
          <w:sz w:val="24"/>
          <w:szCs w:val="24"/>
          <w:lang w:val="sr-Cyrl-RS"/>
        </w:rPr>
        <w:t xml:space="preserve">                                   </w:t>
      </w:r>
      <w:r w:rsidRPr="00134224">
        <w:rPr>
          <w:rFonts w:ascii="Arial MT" w:hAnsi="Arial MT" w:cs="Arial"/>
          <w:color w:val="000000"/>
          <w:kern w:val="0"/>
          <w:sz w:val="24"/>
          <w:szCs w:val="24"/>
        </w:rPr>
        <w:t>Назив</w:t>
      </w:r>
    </w:p>
    <w:p w:rsidR="00134224" w:rsidRPr="00134224" w:rsidRDefault="00134224" w:rsidP="00134224">
      <w:pPr>
        <w:tabs>
          <w:tab w:val="left" w:pos="567"/>
          <w:tab w:val="left" w:pos="6360"/>
        </w:tabs>
        <w:autoSpaceDE w:val="0"/>
        <w:jc w:val="both"/>
        <w:textAlignment w:val="auto"/>
        <w:rPr>
          <w:rFonts w:ascii="Arial MT" w:hAnsi="Arial MT" w:cs="Arial"/>
          <w:color w:val="000000"/>
          <w:kern w:val="0"/>
          <w:sz w:val="24"/>
          <w:szCs w:val="24"/>
        </w:rPr>
      </w:pPr>
      <w:r w:rsidRPr="00134224">
        <w:rPr>
          <w:rFonts w:ascii="Arial MT" w:hAnsi="Arial MT" w:cs="Arial"/>
          <w:color w:val="000000"/>
          <w:kern w:val="0"/>
          <w:sz w:val="24"/>
          <w:szCs w:val="24"/>
          <w:lang w:val="sr-Cyrl-RS"/>
        </w:rPr>
        <w:t xml:space="preserve">         </w:t>
      </w:r>
      <w:r w:rsidRPr="00134224">
        <w:rPr>
          <w:rFonts w:ascii="Arial MT" w:hAnsi="Arial MT" w:cs="Arial"/>
          <w:color w:val="000000"/>
          <w:kern w:val="0"/>
          <w:sz w:val="24"/>
          <w:szCs w:val="24"/>
        </w:rPr>
        <w:t xml:space="preserve">Финансијски директор РБ КОЛУБАРА                                  </w:t>
      </w:r>
      <w:r w:rsidRPr="00134224">
        <w:rPr>
          <w:rFonts w:ascii="Arial MT" w:hAnsi="Arial MT" w:cs="Arial"/>
          <w:color w:val="000000"/>
          <w:kern w:val="0"/>
          <w:sz w:val="24"/>
          <w:szCs w:val="24"/>
          <w:lang w:val="sr-Cyrl-RS"/>
        </w:rPr>
        <w:t xml:space="preserve">       </w:t>
      </w:r>
    </w:p>
    <w:p w:rsidR="00134224" w:rsidRPr="00134224" w:rsidRDefault="00134224" w:rsidP="00134224">
      <w:pPr>
        <w:tabs>
          <w:tab w:val="left" w:pos="567"/>
          <w:tab w:val="left" w:pos="6360"/>
        </w:tabs>
        <w:autoSpaceDE w:val="0"/>
        <w:jc w:val="both"/>
        <w:textAlignment w:val="auto"/>
        <w:rPr>
          <w:rFonts w:ascii="Arial MT" w:hAnsi="Arial MT" w:cs="Arial"/>
          <w:color w:val="000000"/>
          <w:kern w:val="0"/>
          <w:sz w:val="24"/>
          <w:szCs w:val="24"/>
        </w:rPr>
      </w:pPr>
      <w:r w:rsidRPr="00134224">
        <w:rPr>
          <w:rFonts w:ascii="Arial MT" w:hAnsi="Arial MT" w:cs="Arial"/>
          <w:color w:val="000000"/>
          <w:kern w:val="0"/>
          <w:sz w:val="24"/>
          <w:szCs w:val="24"/>
        </w:rPr>
        <w:t xml:space="preserve">        ______________________________                    </w:t>
      </w:r>
      <w:r w:rsidRPr="00134224">
        <w:rPr>
          <w:rFonts w:ascii="Arial MT" w:hAnsi="Arial MT" w:cs="Arial"/>
          <w:color w:val="000000"/>
          <w:kern w:val="0"/>
          <w:sz w:val="24"/>
          <w:szCs w:val="24"/>
          <w:lang w:val="sr-Cyrl-RS"/>
        </w:rPr>
        <w:t xml:space="preserve">      </w:t>
      </w:r>
      <w:r w:rsidRPr="00134224">
        <w:rPr>
          <w:rFonts w:ascii="Arial MT" w:hAnsi="Arial MT" w:cs="Arial"/>
          <w:color w:val="000000"/>
          <w:kern w:val="0"/>
          <w:sz w:val="24"/>
          <w:szCs w:val="24"/>
        </w:rPr>
        <w:t>______________________</w:t>
      </w:r>
    </w:p>
    <w:p w:rsidR="00134224" w:rsidRPr="00134224" w:rsidRDefault="00134224" w:rsidP="00134224">
      <w:pPr>
        <w:tabs>
          <w:tab w:val="left" w:pos="567"/>
          <w:tab w:val="left" w:pos="6360"/>
        </w:tabs>
        <w:autoSpaceDE w:val="0"/>
        <w:jc w:val="both"/>
        <w:textAlignment w:val="auto"/>
        <w:rPr>
          <w:rFonts w:ascii="Arial MT" w:hAnsi="Arial MT" w:cs="Arial"/>
          <w:color w:val="000000"/>
          <w:kern w:val="0"/>
          <w:sz w:val="24"/>
          <w:szCs w:val="24"/>
        </w:rPr>
      </w:pPr>
      <w:r w:rsidRPr="00134224">
        <w:rPr>
          <w:rFonts w:ascii="Arial MT" w:hAnsi="Arial MT" w:cs="Arial"/>
          <w:color w:val="000000"/>
          <w:kern w:val="0"/>
          <w:sz w:val="24"/>
          <w:szCs w:val="24"/>
        </w:rPr>
        <w:t xml:space="preserve">                      </w:t>
      </w:r>
      <w:r w:rsidRPr="00134224">
        <w:rPr>
          <w:rFonts w:ascii="Arial MT" w:hAnsi="Arial MT" w:cs="Arial"/>
          <w:color w:val="000000"/>
          <w:kern w:val="0"/>
          <w:sz w:val="24"/>
          <w:szCs w:val="24"/>
          <w:lang w:val="sr-Cyrl-RS"/>
        </w:rPr>
        <w:t>Владан Марковић</w:t>
      </w:r>
      <w:r w:rsidRPr="00134224">
        <w:rPr>
          <w:rFonts w:ascii="Arial MT" w:hAnsi="Arial MT" w:cs="Arial"/>
          <w:color w:val="000000"/>
          <w:kern w:val="0"/>
          <w:sz w:val="24"/>
          <w:szCs w:val="24"/>
        </w:rPr>
        <w:t xml:space="preserve">                                    </w:t>
      </w:r>
      <w:r w:rsidRPr="00134224">
        <w:rPr>
          <w:rFonts w:ascii="Arial MT" w:hAnsi="Arial MT" w:cs="Arial"/>
          <w:color w:val="000000"/>
          <w:kern w:val="0"/>
          <w:sz w:val="24"/>
          <w:szCs w:val="24"/>
          <w:lang w:val="sr-Cyrl-RS"/>
        </w:rPr>
        <w:t xml:space="preserve">        </w:t>
      </w:r>
      <w:r w:rsidRPr="00134224">
        <w:rPr>
          <w:rFonts w:ascii="Arial MT" w:hAnsi="Arial MT" w:cs="Arial"/>
          <w:color w:val="000000"/>
          <w:kern w:val="0"/>
          <w:sz w:val="24"/>
          <w:szCs w:val="24"/>
        </w:rPr>
        <w:t xml:space="preserve">        Име и презиме</w:t>
      </w:r>
    </w:p>
    <w:p w:rsidR="0092129E" w:rsidRPr="00134224" w:rsidRDefault="00134224" w:rsidP="00134224">
      <w:pPr>
        <w:pStyle w:val="KDParagraf"/>
        <w:tabs>
          <w:tab w:val="left" w:pos="6360"/>
        </w:tabs>
        <w:spacing w:before="0"/>
        <w:rPr>
          <w:rFonts w:ascii="Arial" w:hAnsi="Arial" w:cs="Arial"/>
          <w:lang w:val="sr-Cyrl-RS"/>
        </w:rPr>
      </w:pPr>
      <w:r w:rsidRPr="00134224">
        <w:rPr>
          <w:rFonts w:ascii="Arial" w:hAnsi="Arial" w:cs="Arial"/>
          <w:color w:val="auto"/>
          <w:kern w:val="3"/>
          <w:sz w:val="20"/>
          <w:szCs w:val="20"/>
        </w:rPr>
        <w:t xml:space="preserve">                                                                      </w:t>
      </w:r>
      <w:r w:rsidRPr="00134224">
        <w:rPr>
          <w:rFonts w:ascii="Arial" w:hAnsi="Arial" w:cs="Arial"/>
          <w:color w:val="auto"/>
          <w:kern w:val="3"/>
          <w:sz w:val="20"/>
          <w:szCs w:val="20"/>
          <w:lang w:val="sr-Cyrl-RS"/>
        </w:rPr>
        <w:t xml:space="preserve">                                       </w:t>
      </w:r>
      <w:r>
        <w:rPr>
          <w:rFonts w:ascii="Arial" w:hAnsi="Arial" w:cs="Arial"/>
          <w:color w:val="auto"/>
          <w:kern w:val="3"/>
          <w:sz w:val="20"/>
          <w:szCs w:val="20"/>
          <w:lang w:val="sr-Cyrl-RS"/>
        </w:rPr>
        <w:t xml:space="preserve">                     </w:t>
      </w:r>
      <w:r w:rsidRPr="00134224">
        <w:rPr>
          <w:rFonts w:ascii="Arial" w:hAnsi="Arial" w:cs="Arial"/>
          <w:color w:val="auto"/>
          <w:kern w:val="3"/>
        </w:rPr>
        <w:t>Функција</w:t>
      </w:r>
    </w:p>
    <w:p w:rsidR="00E075E5" w:rsidRDefault="00E075E5" w:rsidP="0092129E">
      <w:pPr>
        <w:pStyle w:val="KDParagraf"/>
        <w:spacing w:before="0"/>
        <w:jc w:val="center"/>
        <w:rPr>
          <w:rFonts w:ascii="Arial" w:hAnsi="Arial" w:cs="Arial"/>
          <w:lang w:val="sr-Cyrl-RS"/>
        </w:rPr>
      </w:pPr>
    </w:p>
    <w:p w:rsidR="00E075E5" w:rsidRDefault="00E075E5" w:rsidP="0092129E">
      <w:pPr>
        <w:pStyle w:val="KDParagraf"/>
        <w:spacing w:before="0"/>
        <w:jc w:val="center"/>
        <w:rPr>
          <w:rFonts w:ascii="Arial" w:hAnsi="Arial" w:cs="Arial"/>
          <w:lang w:val="sr-Cyrl-RS"/>
        </w:rPr>
      </w:pPr>
    </w:p>
    <w:p w:rsidR="00E075E5" w:rsidRDefault="00E075E5" w:rsidP="0092129E">
      <w:pPr>
        <w:pStyle w:val="KDParagraf"/>
        <w:spacing w:before="0"/>
        <w:jc w:val="center"/>
        <w:rPr>
          <w:rFonts w:ascii="Arial" w:hAnsi="Arial" w:cs="Arial"/>
          <w:lang w:val="sr-Cyrl-RS"/>
        </w:rPr>
      </w:pPr>
    </w:p>
    <w:p w:rsidR="00E075E5" w:rsidRDefault="00E075E5" w:rsidP="0092129E">
      <w:pPr>
        <w:pStyle w:val="KDParagraf"/>
        <w:spacing w:before="0"/>
        <w:jc w:val="center"/>
        <w:rPr>
          <w:rFonts w:ascii="Arial" w:hAnsi="Arial" w:cs="Arial"/>
          <w:lang w:val="sr-Cyrl-RS"/>
        </w:rPr>
      </w:pPr>
    </w:p>
    <w:p w:rsidR="00E075E5" w:rsidRDefault="00E075E5" w:rsidP="0092129E">
      <w:pPr>
        <w:pStyle w:val="KDParagraf"/>
        <w:spacing w:before="0"/>
        <w:jc w:val="center"/>
        <w:rPr>
          <w:rFonts w:ascii="Arial" w:hAnsi="Arial" w:cs="Arial"/>
          <w:lang w:val="sr-Cyrl-RS"/>
        </w:rPr>
      </w:pPr>
    </w:p>
    <w:p w:rsidR="00E075E5" w:rsidRDefault="00E075E5" w:rsidP="00606792">
      <w:pPr>
        <w:pStyle w:val="KDParagraf"/>
        <w:spacing w:before="0"/>
        <w:rPr>
          <w:rFonts w:ascii="Arial" w:hAnsi="Arial" w:cs="Arial"/>
          <w:lang w:val="sr-Cyrl-RS"/>
        </w:rPr>
      </w:pPr>
    </w:p>
    <w:p w:rsidR="00A51F8F" w:rsidRDefault="00A51F8F" w:rsidP="0079524C">
      <w:pPr>
        <w:pStyle w:val="KDParagraf"/>
        <w:spacing w:before="0"/>
        <w:jc w:val="left"/>
        <w:rPr>
          <w:rFonts w:ascii="Arial" w:hAnsi="Arial" w:cs="Arial"/>
          <w:lang w:val="sr-Cyrl-RS"/>
        </w:rPr>
      </w:pPr>
    </w:p>
    <w:p w:rsidR="00311A44" w:rsidRDefault="00311A44" w:rsidP="0079524C">
      <w:pPr>
        <w:pStyle w:val="KDParagraf"/>
        <w:spacing w:before="0"/>
        <w:jc w:val="left"/>
        <w:rPr>
          <w:rFonts w:ascii="Arial" w:hAnsi="Arial" w:cs="Arial"/>
          <w:lang w:val="sr-Cyrl-RS"/>
        </w:rPr>
      </w:pPr>
    </w:p>
    <w:p w:rsidR="00311A44" w:rsidRDefault="00311A44" w:rsidP="0079524C">
      <w:pPr>
        <w:pStyle w:val="KDParagraf"/>
        <w:spacing w:before="0"/>
        <w:jc w:val="left"/>
        <w:rPr>
          <w:rFonts w:ascii="Arial" w:hAnsi="Arial" w:cs="Arial"/>
          <w:lang w:val="sr-Cyrl-RS"/>
        </w:rPr>
      </w:pPr>
    </w:p>
    <w:p w:rsidR="00311A44" w:rsidRDefault="00311A44" w:rsidP="0079524C">
      <w:pPr>
        <w:pStyle w:val="KDParagraf"/>
        <w:spacing w:before="0"/>
        <w:jc w:val="left"/>
        <w:rPr>
          <w:rFonts w:ascii="Arial" w:hAnsi="Arial" w:cs="Arial"/>
          <w:lang w:val="sr-Cyrl-RS"/>
        </w:rPr>
      </w:pPr>
    </w:p>
    <w:p w:rsidR="00311A44" w:rsidRDefault="00311A44" w:rsidP="0079524C">
      <w:pPr>
        <w:pStyle w:val="KDParagraf"/>
        <w:spacing w:before="0"/>
        <w:jc w:val="left"/>
        <w:rPr>
          <w:rFonts w:ascii="Arial" w:hAnsi="Arial" w:cs="Arial"/>
          <w:lang w:val="sr-Cyrl-RS"/>
        </w:rPr>
      </w:pPr>
    </w:p>
    <w:p w:rsidR="00311A44" w:rsidRDefault="00311A44" w:rsidP="0079524C">
      <w:pPr>
        <w:pStyle w:val="KDParagraf"/>
        <w:spacing w:before="0"/>
        <w:jc w:val="left"/>
        <w:rPr>
          <w:rFonts w:ascii="Arial" w:hAnsi="Arial" w:cs="Arial"/>
          <w:lang w:val="sr-Cyrl-RS"/>
        </w:rPr>
      </w:pPr>
    </w:p>
    <w:p w:rsidR="00311A44" w:rsidRDefault="00311A44" w:rsidP="0079524C">
      <w:pPr>
        <w:pStyle w:val="KDParagraf"/>
        <w:spacing w:before="0"/>
        <w:jc w:val="left"/>
        <w:rPr>
          <w:rFonts w:ascii="Arial" w:hAnsi="Arial" w:cs="Arial"/>
          <w:lang w:val="sr-Cyrl-RS"/>
        </w:rPr>
      </w:pPr>
    </w:p>
    <w:p w:rsidR="00A51F8F" w:rsidRDefault="00A51F8F" w:rsidP="0079524C">
      <w:pPr>
        <w:pStyle w:val="KDParagraf"/>
        <w:spacing w:before="0"/>
        <w:jc w:val="left"/>
        <w:rPr>
          <w:rFonts w:ascii="Arial" w:hAnsi="Arial" w:cs="Arial"/>
          <w:lang w:val="sr-Cyrl-RS"/>
        </w:rPr>
      </w:pPr>
    </w:p>
    <w:p w:rsidR="00CB135C" w:rsidRDefault="00CB135C" w:rsidP="0079524C">
      <w:pPr>
        <w:pStyle w:val="KDParagraf"/>
        <w:spacing w:before="0"/>
        <w:jc w:val="left"/>
        <w:rPr>
          <w:rFonts w:ascii="Arial" w:hAnsi="Arial" w:cs="Arial"/>
          <w:lang w:val="sr-Cyrl-RS"/>
        </w:rPr>
      </w:pPr>
    </w:p>
    <w:p w:rsidR="00170622" w:rsidRDefault="00170622" w:rsidP="0079524C">
      <w:pPr>
        <w:pStyle w:val="KDParagraf"/>
        <w:spacing w:before="0"/>
        <w:jc w:val="left"/>
        <w:rPr>
          <w:rFonts w:ascii="Arial" w:hAnsi="Arial" w:cs="Arial"/>
          <w:lang w:val="sr-Cyrl-RS"/>
        </w:rPr>
      </w:pPr>
    </w:p>
    <w:p w:rsidR="00170622" w:rsidRDefault="00170622" w:rsidP="0079524C">
      <w:pPr>
        <w:pStyle w:val="KDParagraf"/>
        <w:spacing w:before="0"/>
        <w:jc w:val="left"/>
        <w:rPr>
          <w:rFonts w:ascii="Arial" w:hAnsi="Arial" w:cs="Arial"/>
          <w:lang w:val="sr-Cyrl-RS"/>
        </w:rPr>
      </w:pPr>
    </w:p>
    <w:p w:rsidR="00170622" w:rsidRDefault="00170622" w:rsidP="0079524C">
      <w:pPr>
        <w:pStyle w:val="KDParagraf"/>
        <w:spacing w:before="0"/>
        <w:jc w:val="left"/>
        <w:rPr>
          <w:rFonts w:ascii="Arial" w:hAnsi="Arial" w:cs="Arial"/>
          <w:lang w:val="sr-Cyrl-RS"/>
        </w:rPr>
      </w:pPr>
    </w:p>
    <w:p w:rsidR="00170622" w:rsidRDefault="00170622" w:rsidP="0079524C">
      <w:pPr>
        <w:pStyle w:val="KDParagraf"/>
        <w:spacing w:before="0"/>
        <w:jc w:val="left"/>
        <w:rPr>
          <w:rFonts w:ascii="Arial" w:hAnsi="Arial" w:cs="Arial"/>
          <w:lang w:val="sr-Cyrl-RS"/>
        </w:rPr>
      </w:pPr>
    </w:p>
    <w:p w:rsidR="006C3814" w:rsidRPr="003B76E8" w:rsidRDefault="006C3814" w:rsidP="006C3814">
      <w:pPr>
        <w:tabs>
          <w:tab w:val="left" w:pos="567"/>
          <w:tab w:val="left" w:pos="6360"/>
        </w:tabs>
        <w:autoSpaceDE w:val="0"/>
        <w:jc w:val="center"/>
        <w:textAlignment w:val="auto"/>
        <w:rPr>
          <w:rFonts w:cs="Arial"/>
          <w:color w:val="000000"/>
          <w:kern w:val="0"/>
          <w:sz w:val="22"/>
          <w:szCs w:val="22"/>
        </w:rPr>
      </w:pPr>
      <w:r w:rsidRPr="003B76E8">
        <w:rPr>
          <w:rFonts w:cs="Arial"/>
          <w:color w:val="000000"/>
          <w:kern w:val="0"/>
          <w:sz w:val="22"/>
          <w:szCs w:val="22"/>
        </w:rPr>
        <w:lastRenderedPageBreak/>
        <w:t>Прилог о безбедности и здрављу на раду</w:t>
      </w:r>
    </w:p>
    <w:p w:rsidR="006C3814" w:rsidRPr="003B76E8" w:rsidRDefault="006C3814" w:rsidP="006C3814">
      <w:pPr>
        <w:tabs>
          <w:tab w:val="left" w:pos="567"/>
          <w:tab w:val="left" w:pos="6360"/>
        </w:tabs>
        <w:autoSpaceDE w:val="0"/>
        <w:jc w:val="center"/>
        <w:textAlignment w:val="auto"/>
        <w:rPr>
          <w:rFonts w:cs="Arial"/>
          <w:sz w:val="22"/>
          <w:szCs w:val="22"/>
          <w:lang w:val="sr-Cyrl-RS"/>
        </w:rPr>
      </w:pPr>
      <w:r w:rsidRPr="003B76E8">
        <w:rPr>
          <w:rFonts w:cs="Arial"/>
          <w:sz w:val="22"/>
          <w:szCs w:val="22"/>
          <w:lang w:val="sr-Cyrl-RS"/>
        </w:rPr>
        <w:t>Уговор бр.______</w:t>
      </w:r>
      <w:r w:rsidR="000F1726">
        <w:rPr>
          <w:rFonts w:cs="Arial"/>
          <w:sz w:val="22"/>
          <w:szCs w:val="22"/>
          <w:lang w:val="sr-Cyrl-RS"/>
        </w:rPr>
        <w:t>__________________ од __.__.20</w:t>
      </w:r>
      <w:r w:rsidR="003D7C64">
        <w:rPr>
          <w:rFonts w:cs="Arial"/>
          <w:sz w:val="22"/>
          <w:szCs w:val="22"/>
          <w:lang w:val="sr-Cyrl-RS"/>
        </w:rPr>
        <w:t>20</w:t>
      </w:r>
      <w:r w:rsidRPr="003B76E8">
        <w:rPr>
          <w:rFonts w:cs="Arial"/>
          <w:sz w:val="22"/>
          <w:szCs w:val="22"/>
          <w:lang w:val="sr-Cyrl-RS"/>
        </w:rPr>
        <w:t>.године</w:t>
      </w:r>
    </w:p>
    <w:p w:rsidR="006C3814" w:rsidRDefault="006C3814" w:rsidP="006C3814">
      <w:pPr>
        <w:tabs>
          <w:tab w:val="left" w:pos="567"/>
          <w:tab w:val="left" w:pos="6360"/>
        </w:tabs>
        <w:autoSpaceDE w:val="0"/>
        <w:jc w:val="center"/>
        <w:textAlignment w:val="auto"/>
        <w:rPr>
          <w:rFonts w:cs="Arial"/>
          <w:sz w:val="22"/>
          <w:szCs w:val="22"/>
          <w:lang w:val="sr-Cyrl-RS"/>
        </w:rPr>
      </w:pPr>
      <w:r w:rsidRPr="003B76E8">
        <w:rPr>
          <w:rFonts w:cs="Arial"/>
          <w:sz w:val="22"/>
          <w:szCs w:val="22"/>
          <w:lang w:val="sr-Cyrl-RS"/>
        </w:rPr>
        <w:t xml:space="preserve">По ЈН бр. </w:t>
      </w:r>
      <w:r w:rsidR="001A1FFF">
        <w:rPr>
          <w:rFonts w:cs="Arial"/>
          <w:sz w:val="22"/>
          <w:szCs w:val="22"/>
          <w:lang w:val="sr-Cyrl-RS"/>
        </w:rPr>
        <w:t>ЈН/4000/0433-1/2019 (ЈАНА 4072/2019)</w:t>
      </w:r>
    </w:p>
    <w:p w:rsidR="003B76E8" w:rsidRPr="000F1726" w:rsidRDefault="000F1726" w:rsidP="000F1726">
      <w:pPr>
        <w:tabs>
          <w:tab w:val="left" w:pos="567"/>
          <w:tab w:val="left" w:pos="6360"/>
        </w:tabs>
        <w:autoSpaceDE w:val="0"/>
        <w:jc w:val="center"/>
        <w:textAlignment w:val="auto"/>
        <w:rPr>
          <w:rFonts w:cs="Arial"/>
          <w:b/>
          <w:color w:val="000000"/>
          <w:kern w:val="0"/>
          <w:sz w:val="22"/>
          <w:szCs w:val="22"/>
        </w:rPr>
      </w:pPr>
      <w:r w:rsidRPr="000F1726">
        <w:rPr>
          <w:rFonts w:cs="Arial"/>
          <w:b/>
          <w:i/>
          <w:color w:val="000000"/>
          <w:kern w:val="0"/>
          <w:sz w:val="22"/>
          <w:szCs w:val="22"/>
          <w:u w:val="single"/>
          <w:lang w:val="sr-Cyrl-RS"/>
        </w:rPr>
        <w:t xml:space="preserve">Важи за све </w:t>
      </w:r>
      <w:r w:rsidR="003D7C64">
        <w:rPr>
          <w:rFonts w:cs="Arial"/>
          <w:b/>
          <w:i/>
          <w:color w:val="000000"/>
          <w:kern w:val="0"/>
          <w:sz w:val="22"/>
          <w:szCs w:val="22"/>
          <w:u w:val="single"/>
          <w:lang w:val="sr-Cyrl-RS"/>
        </w:rPr>
        <w:t xml:space="preserve">три </w:t>
      </w:r>
      <w:r w:rsidRPr="000F1726">
        <w:rPr>
          <w:rFonts w:cs="Arial"/>
          <w:b/>
          <w:i/>
          <w:color w:val="000000"/>
          <w:kern w:val="0"/>
          <w:sz w:val="22"/>
          <w:szCs w:val="22"/>
          <w:u w:val="single"/>
          <w:lang w:val="sr-Cyrl-RS"/>
        </w:rPr>
        <w:t>Партије</w:t>
      </w:r>
    </w:p>
    <w:p w:rsidR="006C3814" w:rsidRPr="003B76E8" w:rsidRDefault="003B76E8" w:rsidP="007F36E2">
      <w:pPr>
        <w:numPr>
          <w:ilvl w:val="0"/>
          <w:numId w:val="76"/>
        </w:numPr>
        <w:tabs>
          <w:tab w:val="left" w:pos="567"/>
        </w:tabs>
        <w:autoSpaceDE w:val="0"/>
        <w:ind w:left="450" w:hanging="450"/>
        <w:jc w:val="both"/>
        <w:textAlignment w:val="auto"/>
        <w:rPr>
          <w:rFonts w:cs="Arial"/>
          <w:color w:val="000000"/>
          <w:kern w:val="0"/>
          <w:sz w:val="22"/>
          <w:szCs w:val="22"/>
        </w:rPr>
      </w:pPr>
      <w:r w:rsidRPr="003B76E8">
        <w:rPr>
          <w:rFonts w:cs="Arial"/>
          <w:sz w:val="22"/>
          <w:szCs w:val="22"/>
        </w:rPr>
        <w:t xml:space="preserve">Јавно предузеће „Електропривреда Србије“ Београд, </w:t>
      </w:r>
      <w:r w:rsidRPr="003B76E8">
        <w:rPr>
          <w:rFonts w:cs="Arial"/>
          <w:sz w:val="22"/>
          <w:szCs w:val="22"/>
          <w:lang w:val="sr-Cyrl-RS"/>
        </w:rPr>
        <w:t>у</w:t>
      </w:r>
      <w:r w:rsidRPr="003B76E8">
        <w:rPr>
          <w:rFonts w:cs="Arial"/>
          <w:sz w:val="22"/>
          <w:szCs w:val="22"/>
        </w:rPr>
        <w:t>л</w:t>
      </w:r>
      <w:r w:rsidRPr="003B76E8">
        <w:rPr>
          <w:rFonts w:cs="Arial"/>
          <w:sz w:val="22"/>
          <w:szCs w:val="22"/>
          <w:lang w:val="sr-Cyrl-RS"/>
        </w:rPr>
        <w:t>.</w:t>
      </w:r>
      <w:r w:rsidRPr="003B76E8">
        <w:rPr>
          <w:rFonts w:cs="Arial"/>
          <w:sz w:val="22"/>
          <w:szCs w:val="22"/>
        </w:rPr>
        <w:t xml:space="preserve"> </w:t>
      </w:r>
      <w:r w:rsidRPr="003B76E8">
        <w:rPr>
          <w:rFonts w:cs="Arial"/>
          <w:sz w:val="22"/>
          <w:szCs w:val="22"/>
          <w:lang w:val="sr-Cyrl-RS"/>
        </w:rPr>
        <w:t>Балканска бр. 13</w:t>
      </w:r>
      <w:r w:rsidRPr="003B76E8">
        <w:rPr>
          <w:rFonts w:cs="Arial"/>
          <w:sz w:val="22"/>
          <w:szCs w:val="22"/>
        </w:rPr>
        <w:t xml:space="preserve">, матични број: 20053658, ПИБ 103920327, </w:t>
      </w:r>
      <w:r w:rsidRPr="003B76E8">
        <w:rPr>
          <w:rFonts w:cs="Arial"/>
          <w:sz w:val="22"/>
          <w:szCs w:val="22"/>
          <w:lang w:val="sr-Cyrl-CS"/>
        </w:rPr>
        <w:t>текући рачун: 205-23250-81 код Комерцијалне банке</w:t>
      </w:r>
      <w:r w:rsidRPr="003B76E8">
        <w:rPr>
          <w:rFonts w:cs="Arial"/>
          <w:b/>
          <w:sz w:val="22"/>
          <w:szCs w:val="22"/>
          <w:lang w:val="sr-Cyrl-CS"/>
        </w:rPr>
        <w:t xml:space="preserve"> </w:t>
      </w:r>
      <w:r w:rsidRPr="003B76E8">
        <w:rPr>
          <w:rFonts w:cs="Arial"/>
          <w:b/>
          <w:bCs/>
          <w:sz w:val="22"/>
          <w:szCs w:val="22"/>
          <w:lang w:val="sr-Cyrl-RS"/>
        </w:rPr>
        <w:t xml:space="preserve"> </w:t>
      </w:r>
      <w:r w:rsidRPr="003B76E8">
        <w:rPr>
          <w:rFonts w:cs="Arial"/>
          <w:bCs/>
          <w:sz w:val="22"/>
          <w:szCs w:val="22"/>
          <w:lang w:val="sr-Cyrl-RS"/>
        </w:rPr>
        <w:t>– Огранак РБ Колубара</w:t>
      </w:r>
      <w:r w:rsidRPr="003B76E8">
        <w:rPr>
          <w:rFonts w:cs="Arial"/>
          <w:sz w:val="22"/>
          <w:szCs w:val="22"/>
        </w:rPr>
        <w:t>,</w:t>
      </w:r>
      <w:r w:rsidRPr="003B76E8">
        <w:rPr>
          <w:rFonts w:cs="Arial"/>
          <w:sz w:val="22"/>
          <w:szCs w:val="22"/>
          <w:lang w:val="sr-Cyrl-CS"/>
        </w:rPr>
        <w:t xml:space="preserve"> Лазаревац,  ул. Светог Саве бр.1,  које</w:t>
      </w:r>
      <w:r w:rsidRPr="003B76E8">
        <w:rPr>
          <w:rFonts w:cs="Arial"/>
          <w:sz w:val="22"/>
          <w:szCs w:val="22"/>
          <w:lang w:val="sr-Cyrl-RS"/>
        </w:rPr>
        <w:t xml:space="preserve"> у име и за рачун ЈП ЕПС</w:t>
      </w:r>
      <w:r w:rsidRPr="003B76E8">
        <w:rPr>
          <w:rFonts w:cs="Arial"/>
          <w:sz w:val="22"/>
          <w:szCs w:val="22"/>
          <w:lang w:val="sr-Cyrl-CS"/>
        </w:rPr>
        <w:t xml:space="preserve"> заступа </w:t>
      </w:r>
      <w:r>
        <w:rPr>
          <w:rFonts w:cs="Arial"/>
          <w:sz w:val="22"/>
          <w:szCs w:val="22"/>
          <w:lang w:val="sr-Cyrl-RS"/>
        </w:rPr>
        <w:t>Финансијски директор Огранка</w:t>
      </w:r>
      <w:r w:rsidRPr="003B76E8">
        <w:rPr>
          <w:rFonts w:cs="Arial"/>
          <w:sz w:val="22"/>
          <w:szCs w:val="22"/>
          <w:lang w:val="sr-Cyrl-RS"/>
        </w:rPr>
        <w:t xml:space="preserve"> РБ Колубара</w:t>
      </w:r>
      <w:r w:rsidRPr="003B76E8">
        <w:rPr>
          <w:rFonts w:cs="Arial"/>
          <w:sz w:val="22"/>
          <w:szCs w:val="22"/>
          <w:lang w:val="sr-Latn-RS"/>
        </w:rPr>
        <w:t xml:space="preserve"> </w:t>
      </w:r>
      <w:r w:rsidRPr="003B76E8">
        <w:rPr>
          <w:rFonts w:cs="Arial"/>
          <w:sz w:val="22"/>
          <w:szCs w:val="22"/>
          <w:lang w:val="sr-Cyrl-RS"/>
        </w:rPr>
        <w:t>Владан Марковић</w:t>
      </w:r>
      <w:r w:rsidRPr="003B76E8">
        <w:rPr>
          <w:rFonts w:cs="Arial"/>
          <w:sz w:val="22"/>
          <w:szCs w:val="22"/>
          <w:lang w:val="sr-Cyrl-CS"/>
        </w:rPr>
        <w:t>,</w:t>
      </w:r>
      <w:r w:rsidRPr="003B76E8">
        <w:rPr>
          <w:rFonts w:cs="Arial"/>
          <w:sz w:val="22"/>
          <w:szCs w:val="22"/>
          <w:lang w:val="sr-Cyrl-RS"/>
        </w:rPr>
        <w:t xml:space="preserve"> по Пуномоћју ВД директора ЈП ЕПС број 12.01.296882/1-17 од 15.06.2017.године</w:t>
      </w:r>
      <w:r w:rsidRPr="003B76E8">
        <w:rPr>
          <w:rFonts w:cs="Arial"/>
          <w:sz w:val="22"/>
          <w:szCs w:val="22"/>
          <w:lang w:val="sr-Cyrl-CS"/>
        </w:rPr>
        <w:t xml:space="preserve"> (у даљем тексту:</w:t>
      </w:r>
      <w:r w:rsidRPr="003B76E8">
        <w:rPr>
          <w:rFonts w:cs="Arial"/>
          <w:sz w:val="22"/>
          <w:szCs w:val="22"/>
        </w:rPr>
        <w:t xml:space="preserve"> Корисник услуге</w:t>
      </w:r>
      <w:r w:rsidRPr="003B76E8">
        <w:rPr>
          <w:rFonts w:cs="Arial"/>
          <w:sz w:val="22"/>
          <w:szCs w:val="22"/>
          <w:lang w:val="sr-Cyrl-CS"/>
        </w:rPr>
        <w:t>)</w:t>
      </w: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и</w:t>
      </w:r>
    </w:p>
    <w:p w:rsidR="006C3814" w:rsidRPr="003B76E8" w:rsidRDefault="006C3814" w:rsidP="007F36E2">
      <w:pPr>
        <w:numPr>
          <w:ilvl w:val="0"/>
          <w:numId w:val="76"/>
        </w:numPr>
        <w:tabs>
          <w:tab w:val="left" w:pos="567"/>
        </w:tabs>
        <w:autoSpaceDE w:val="0"/>
        <w:ind w:left="450" w:hanging="450"/>
        <w:jc w:val="both"/>
        <w:textAlignment w:val="auto"/>
        <w:rPr>
          <w:rFonts w:cs="Arial"/>
          <w:color w:val="000000"/>
          <w:kern w:val="0"/>
          <w:sz w:val="22"/>
          <w:szCs w:val="22"/>
        </w:rPr>
      </w:pPr>
      <w:r w:rsidRPr="003B76E8">
        <w:rPr>
          <w:rFonts w:cs="Arial"/>
          <w:color w:val="000000"/>
          <w:kern w:val="0"/>
          <w:sz w:val="22"/>
          <w:szCs w:val="22"/>
        </w:rPr>
        <w:t>_________________ из _________, Ул. _______ бр.__ Матични број _________, ПИБ _______, Текући рачун _____ Банка________,</w:t>
      </w:r>
      <w:r w:rsidRPr="003B76E8">
        <w:rPr>
          <w:rFonts w:cs="Arial"/>
          <w:color w:val="000000"/>
          <w:kern w:val="0"/>
          <w:sz w:val="22"/>
          <w:szCs w:val="22"/>
          <w:lang w:val="sr-Cyrl-RS"/>
        </w:rPr>
        <w:t xml:space="preserve"> </w:t>
      </w:r>
      <w:r w:rsidRPr="003B76E8">
        <w:rPr>
          <w:rFonts w:cs="Arial"/>
          <w:color w:val="000000"/>
          <w:kern w:val="0"/>
          <w:sz w:val="22"/>
          <w:szCs w:val="22"/>
        </w:rPr>
        <w:t>кога заступа ___________________, ______________(у даљем тексту: Пружалац услуга)</w:t>
      </w:r>
    </w:p>
    <w:p w:rsidR="006C3814" w:rsidRPr="003B76E8" w:rsidRDefault="006C3814" w:rsidP="006C3814">
      <w:pPr>
        <w:tabs>
          <w:tab w:val="left" w:pos="567"/>
        </w:tabs>
        <w:autoSpaceDE w:val="0"/>
        <w:jc w:val="both"/>
        <w:textAlignment w:val="auto"/>
        <w:rPr>
          <w:rFonts w:cs="Arial"/>
          <w:color w:val="000000"/>
          <w:kern w:val="0"/>
          <w:sz w:val="22"/>
          <w:szCs w:val="22"/>
        </w:rPr>
      </w:pP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док су чланови групе/подизвођачи:</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_________________ из _________, Ул. _______ бр.__ Матични број _________, ПИБ _______, Текући рачун _____ Банка___________ кога заступа __________.</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_________________ из _________, Ул. _______ бр.__ Матични број _________, ПИБ _______, Текући рачун _____ Банка _________,  кога заступа __________.</w:t>
      </w:r>
    </w:p>
    <w:p w:rsidR="006C3814" w:rsidRPr="003B76E8" w:rsidRDefault="006C3814" w:rsidP="006C3814">
      <w:pPr>
        <w:tabs>
          <w:tab w:val="left" w:pos="567"/>
        </w:tabs>
        <w:autoSpaceDE w:val="0"/>
        <w:jc w:val="both"/>
        <w:textAlignment w:val="auto"/>
        <w:rPr>
          <w:rFonts w:cs="Arial"/>
          <w:color w:val="000000"/>
          <w:kern w:val="0"/>
          <w:sz w:val="22"/>
          <w:szCs w:val="22"/>
        </w:rPr>
      </w:pP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(у даљем тексту заједно: Уговорне стране)</w:t>
      </w:r>
    </w:p>
    <w:p w:rsidR="006C3814" w:rsidRPr="003B76E8" w:rsidRDefault="006C3814" w:rsidP="006C3814">
      <w:pPr>
        <w:tabs>
          <w:tab w:val="left" w:pos="567"/>
        </w:tabs>
        <w:autoSpaceDE w:val="0"/>
        <w:jc w:val="both"/>
        <w:textAlignment w:val="auto"/>
        <w:rPr>
          <w:rFonts w:cs="Arial"/>
          <w:b/>
          <w:color w:val="000000"/>
          <w:kern w:val="0"/>
          <w:sz w:val="22"/>
          <w:szCs w:val="22"/>
        </w:rPr>
      </w:pP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6C3814" w:rsidRPr="003B76E8" w:rsidRDefault="006C3814" w:rsidP="006C3814">
      <w:pPr>
        <w:tabs>
          <w:tab w:val="left" w:pos="567"/>
        </w:tabs>
        <w:autoSpaceDE w:val="0"/>
        <w:jc w:val="both"/>
        <w:textAlignment w:val="auto"/>
        <w:rPr>
          <w:rFonts w:cs="Arial"/>
          <w:b/>
          <w:color w:val="000000"/>
          <w:kern w:val="0"/>
          <w:sz w:val="22"/>
          <w:szCs w:val="22"/>
        </w:rPr>
      </w:pP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Наручилац посебно истиче и указује:</w:t>
      </w:r>
    </w:p>
    <w:p w:rsidR="006C3814" w:rsidRPr="003B76E8" w:rsidRDefault="006C3814" w:rsidP="007F36E2">
      <w:pPr>
        <w:numPr>
          <w:ilvl w:val="3"/>
          <w:numId w:val="77"/>
        </w:numPr>
        <w:tabs>
          <w:tab w:val="left" w:pos="540"/>
        </w:tabs>
        <w:autoSpaceDE w:val="0"/>
        <w:ind w:left="540" w:hanging="540"/>
        <w:jc w:val="both"/>
        <w:textAlignment w:val="auto"/>
        <w:rPr>
          <w:rFonts w:cs="Arial"/>
          <w:color w:val="000000"/>
          <w:kern w:val="0"/>
          <w:sz w:val="22"/>
          <w:szCs w:val="22"/>
        </w:rPr>
      </w:pPr>
      <w:r w:rsidRPr="003B76E8">
        <w:rPr>
          <w:rFonts w:cs="Arial"/>
          <w:color w:val="000000"/>
          <w:kern w:val="0"/>
          <w:sz w:val="22"/>
          <w:szCs w:val="22"/>
        </w:rPr>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rsidR="006C3814" w:rsidRPr="003B76E8" w:rsidRDefault="006C3814" w:rsidP="007F36E2">
      <w:pPr>
        <w:numPr>
          <w:ilvl w:val="3"/>
          <w:numId w:val="77"/>
        </w:numPr>
        <w:tabs>
          <w:tab w:val="left" w:pos="540"/>
        </w:tabs>
        <w:autoSpaceDE w:val="0"/>
        <w:ind w:left="540" w:hanging="540"/>
        <w:jc w:val="both"/>
        <w:textAlignment w:val="auto"/>
        <w:rPr>
          <w:rFonts w:cs="Arial"/>
          <w:color w:val="000000"/>
          <w:kern w:val="0"/>
          <w:sz w:val="22"/>
          <w:szCs w:val="22"/>
        </w:rPr>
      </w:pPr>
      <w:r w:rsidRPr="003B76E8">
        <w:rPr>
          <w:rFonts w:cs="Arial"/>
          <w:color w:val="000000"/>
          <w:kern w:val="0"/>
          <w:sz w:val="22"/>
          <w:szCs w:val="22"/>
        </w:rPr>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6C3814" w:rsidRPr="003B76E8" w:rsidRDefault="006C3814" w:rsidP="007F36E2">
      <w:pPr>
        <w:numPr>
          <w:ilvl w:val="3"/>
          <w:numId w:val="77"/>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Да Пружалац услуга прихвата захтеве Корисника услуга из тачке 2. овог става.</w:t>
      </w:r>
    </w:p>
    <w:p w:rsidR="006C3814" w:rsidRDefault="006C3814" w:rsidP="006C3814">
      <w:pPr>
        <w:tabs>
          <w:tab w:val="left" w:pos="567"/>
        </w:tabs>
        <w:autoSpaceDE w:val="0"/>
        <w:jc w:val="both"/>
        <w:textAlignment w:val="auto"/>
        <w:rPr>
          <w:rFonts w:cs="Arial"/>
          <w:color w:val="000000"/>
          <w:kern w:val="0"/>
          <w:sz w:val="22"/>
          <w:szCs w:val="22"/>
        </w:rPr>
      </w:pPr>
    </w:p>
    <w:p w:rsidR="003B76E8" w:rsidRPr="003B76E8" w:rsidRDefault="003B76E8" w:rsidP="006C3814">
      <w:pPr>
        <w:tabs>
          <w:tab w:val="left" w:pos="567"/>
        </w:tabs>
        <w:autoSpaceDE w:val="0"/>
        <w:jc w:val="both"/>
        <w:textAlignment w:val="auto"/>
        <w:rPr>
          <w:rFonts w:cs="Arial"/>
          <w:color w:val="000000"/>
          <w:kern w:val="0"/>
          <w:sz w:val="22"/>
          <w:szCs w:val="22"/>
        </w:rPr>
      </w:pPr>
    </w:p>
    <w:p w:rsidR="006C3814" w:rsidRPr="003B76E8" w:rsidRDefault="006C3814" w:rsidP="006C3814">
      <w:pPr>
        <w:tabs>
          <w:tab w:val="left" w:pos="567"/>
        </w:tabs>
        <w:autoSpaceDE w:val="0"/>
        <w:jc w:val="center"/>
        <w:textAlignment w:val="auto"/>
        <w:rPr>
          <w:rFonts w:cs="Arial"/>
          <w:b/>
          <w:color w:val="000000"/>
          <w:kern w:val="0"/>
          <w:sz w:val="22"/>
          <w:szCs w:val="22"/>
          <w:lang w:val="sr-Cyrl-RS"/>
        </w:rPr>
      </w:pPr>
      <w:r w:rsidRPr="003B76E8">
        <w:rPr>
          <w:rFonts w:cs="Arial"/>
          <w:b/>
          <w:color w:val="000000"/>
          <w:kern w:val="0"/>
          <w:sz w:val="22"/>
          <w:szCs w:val="22"/>
          <w:lang w:val="sr-Cyrl-RS"/>
        </w:rPr>
        <w:t>ПРЕДМЕТ</w:t>
      </w: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1.</w:t>
      </w:r>
    </w:p>
    <w:p w:rsidR="006C3814"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здравља на раду (у даљем тексту:БЗР)</w:t>
      </w:r>
    </w:p>
    <w:p w:rsidR="003B76E8" w:rsidRPr="003B76E8" w:rsidRDefault="003B76E8" w:rsidP="006C3814">
      <w:pPr>
        <w:tabs>
          <w:tab w:val="left" w:pos="567"/>
        </w:tabs>
        <w:autoSpaceDE w:val="0"/>
        <w:jc w:val="both"/>
        <w:textAlignment w:val="auto"/>
        <w:rPr>
          <w:rFonts w:cs="Arial"/>
          <w:color w:val="000000"/>
          <w:kern w:val="0"/>
          <w:sz w:val="22"/>
          <w:szCs w:val="22"/>
        </w:rPr>
      </w:pP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2.</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lastRenderedPageBreak/>
        <w:t>Тачка 3.</w:t>
      </w:r>
    </w:p>
    <w:p w:rsidR="006C3814"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3B76E8" w:rsidRPr="003B76E8" w:rsidRDefault="003B76E8" w:rsidP="006C3814">
      <w:pPr>
        <w:tabs>
          <w:tab w:val="left" w:pos="567"/>
        </w:tabs>
        <w:autoSpaceDE w:val="0"/>
        <w:jc w:val="both"/>
        <w:textAlignment w:val="auto"/>
        <w:rPr>
          <w:rFonts w:cs="Arial"/>
          <w:color w:val="000000"/>
          <w:kern w:val="0"/>
          <w:sz w:val="22"/>
          <w:szCs w:val="22"/>
        </w:rPr>
      </w:pP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4.</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rsidR="006C3814" w:rsidRPr="003B76E8" w:rsidRDefault="006C3814" w:rsidP="006C3814">
      <w:pPr>
        <w:tabs>
          <w:tab w:val="left" w:pos="567"/>
        </w:tabs>
        <w:autoSpaceDE w:val="0"/>
        <w:jc w:val="both"/>
        <w:textAlignment w:val="auto"/>
        <w:rPr>
          <w:rFonts w:cs="Arial"/>
          <w:color w:val="000000"/>
          <w:kern w:val="0"/>
          <w:sz w:val="22"/>
          <w:szCs w:val="22"/>
        </w:rPr>
      </w:pP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5.</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rsidR="006C3814" w:rsidRPr="003B76E8" w:rsidRDefault="006C3814" w:rsidP="007F36E2">
      <w:pPr>
        <w:numPr>
          <w:ilvl w:val="0"/>
          <w:numId w:val="78"/>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 забрањено је избегавање примене и /или ометање спровођење БЗР;</w:t>
      </w:r>
    </w:p>
    <w:p w:rsidR="006C3814" w:rsidRPr="003B76E8" w:rsidRDefault="006C3814" w:rsidP="007F36E2">
      <w:pPr>
        <w:numPr>
          <w:ilvl w:val="0"/>
          <w:numId w:val="78"/>
        </w:numPr>
        <w:tabs>
          <w:tab w:val="left" w:pos="567"/>
        </w:tabs>
        <w:autoSpaceDE w:val="0"/>
        <w:ind w:left="630" w:hanging="270"/>
        <w:jc w:val="both"/>
        <w:textAlignment w:val="auto"/>
        <w:rPr>
          <w:rFonts w:cs="Arial"/>
          <w:color w:val="000000"/>
          <w:kern w:val="0"/>
          <w:sz w:val="22"/>
          <w:szCs w:val="22"/>
        </w:rPr>
      </w:pPr>
      <w:r w:rsidRPr="003B76E8">
        <w:rPr>
          <w:rFonts w:cs="Arial"/>
          <w:color w:val="000000"/>
          <w:kern w:val="0"/>
          <w:sz w:val="22"/>
          <w:szCs w:val="22"/>
        </w:rPr>
        <w:t xml:space="preserve"> обавезно је поштовање правила коришћења средстава и опреме за личну заштиту на раду;</w:t>
      </w:r>
    </w:p>
    <w:p w:rsidR="006C3814" w:rsidRPr="003B76E8" w:rsidRDefault="006C3814" w:rsidP="007F36E2">
      <w:pPr>
        <w:numPr>
          <w:ilvl w:val="0"/>
          <w:numId w:val="78"/>
        </w:numPr>
        <w:tabs>
          <w:tab w:val="left" w:pos="567"/>
        </w:tabs>
        <w:autoSpaceDE w:val="0"/>
        <w:ind w:left="630" w:hanging="270"/>
        <w:jc w:val="both"/>
        <w:textAlignment w:val="auto"/>
        <w:rPr>
          <w:rFonts w:cs="Arial"/>
          <w:color w:val="000000"/>
          <w:kern w:val="0"/>
          <w:sz w:val="22"/>
          <w:szCs w:val="22"/>
        </w:rPr>
      </w:pPr>
      <w:r w:rsidRPr="003B76E8">
        <w:rPr>
          <w:rFonts w:cs="Arial"/>
          <w:color w:val="000000"/>
          <w:kern w:val="0"/>
          <w:sz w:val="22"/>
          <w:szCs w:val="22"/>
        </w:rPr>
        <w:t xml:space="preserve"> процедуре Корисника услуга за спровођење система контроле приступа и дозвола за рад увек морају да буду испоштоване, </w:t>
      </w:r>
    </w:p>
    <w:p w:rsidR="006C3814" w:rsidRPr="003B76E8" w:rsidRDefault="006C3814" w:rsidP="007F36E2">
      <w:pPr>
        <w:numPr>
          <w:ilvl w:val="0"/>
          <w:numId w:val="78"/>
        </w:numPr>
        <w:tabs>
          <w:tab w:val="left" w:pos="567"/>
        </w:tabs>
        <w:autoSpaceDE w:val="0"/>
        <w:ind w:left="630" w:hanging="270"/>
        <w:jc w:val="both"/>
        <w:textAlignment w:val="auto"/>
        <w:rPr>
          <w:rFonts w:cs="Arial"/>
          <w:color w:val="000000"/>
          <w:kern w:val="0"/>
          <w:sz w:val="22"/>
          <w:szCs w:val="22"/>
        </w:rPr>
      </w:pPr>
      <w:r w:rsidRPr="003B76E8">
        <w:rPr>
          <w:rFonts w:cs="Arial"/>
          <w:color w:val="000000"/>
          <w:kern w:val="0"/>
          <w:sz w:val="22"/>
          <w:szCs w:val="22"/>
        </w:rPr>
        <w:t xml:space="preserve"> процедуре за изолацију и закључавање извора енергије и радних флуида увек морају да буду испоштоване;</w:t>
      </w:r>
    </w:p>
    <w:p w:rsidR="006C3814" w:rsidRPr="003B76E8" w:rsidRDefault="006C3814" w:rsidP="007F36E2">
      <w:pPr>
        <w:numPr>
          <w:ilvl w:val="0"/>
          <w:numId w:val="78"/>
        </w:numPr>
        <w:tabs>
          <w:tab w:val="left" w:pos="567"/>
        </w:tabs>
        <w:autoSpaceDE w:val="0"/>
        <w:ind w:left="630" w:hanging="270"/>
        <w:jc w:val="both"/>
        <w:textAlignment w:val="auto"/>
        <w:rPr>
          <w:rFonts w:cs="Arial"/>
          <w:color w:val="000000"/>
          <w:kern w:val="0"/>
          <w:sz w:val="22"/>
          <w:szCs w:val="22"/>
        </w:rPr>
      </w:pPr>
      <w:r w:rsidRPr="003B76E8">
        <w:rPr>
          <w:rFonts w:cs="Arial"/>
          <w:color w:val="000000"/>
          <w:kern w:val="0"/>
          <w:sz w:val="22"/>
          <w:szCs w:val="22"/>
        </w:rPr>
        <w:t xml:space="preserve">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6C3814" w:rsidRPr="003B76E8" w:rsidRDefault="006C3814" w:rsidP="007F36E2">
      <w:pPr>
        <w:numPr>
          <w:ilvl w:val="0"/>
          <w:numId w:val="78"/>
        </w:numPr>
        <w:tabs>
          <w:tab w:val="left" w:pos="567"/>
        </w:tabs>
        <w:autoSpaceDE w:val="0"/>
        <w:ind w:left="630" w:hanging="270"/>
        <w:jc w:val="both"/>
        <w:textAlignment w:val="auto"/>
        <w:rPr>
          <w:rFonts w:cs="Arial"/>
          <w:color w:val="000000"/>
          <w:kern w:val="0"/>
          <w:sz w:val="22"/>
          <w:szCs w:val="22"/>
        </w:rPr>
      </w:pPr>
      <w:r w:rsidRPr="003B76E8">
        <w:rPr>
          <w:rFonts w:cs="Arial"/>
          <w:color w:val="000000"/>
          <w:kern w:val="0"/>
          <w:sz w:val="22"/>
          <w:szCs w:val="22"/>
        </w:rPr>
        <w:t xml:space="preserve"> забрањено је уношење оружја унутар локација Корисника услуга, као и неовлашћено фотографисање;</w:t>
      </w:r>
    </w:p>
    <w:p w:rsidR="006C3814" w:rsidRDefault="006C3814" w:rsidP="007F36E2">
      <w:pPr>
        <w:numPr>
          <w:ilvl w:val="0"/>
          <w:numId w:val="78"/>
        </w:numPr>
        <w:tabs>
          <w:tab w:val="left" w:pos="567"/>
        </w:tabs>
        <w:autoSpaceDE w:val="0"/>
        <w:ind w:left="630" w:hanging="270"/>
        <w:jc w:val="both"/>
        <w:textAlignment w:val="auto"/>
        <w:rPr>
          <w:rFonts w:cs="Arial"/>
          <w:color w:val="000000"/>
          <w:kern w:val="0"/>
          <w:sz w:val="22"/>
          <w:szCs w:val="22"/>
        </w:rPr>
      </w:pPr>
      <w:r w:rsidRPr="003B76E8">
        <w:rPr>
          <w:rFonts w:cs="Arial"/>
          <w:color w:val="000000"/>
          <w:kern w:val="0"/>
          <w:sz w:val="22"/>
          <w:szCs w:val="22"/>
        </w:rPr>
        <w:t xml:space="preserve"> обавезно је придржавање правила и сигнализације безбедности у саобраћају.</w:t>
      </w:r>
    </w:p>
    <w:p w:rsidR="003B76E8" w:rsidRPr="003B76E8" w:rsidRDefault="003B76E8" w:rsidP="003B76E8">
      <w:pPr>
        <w:tabs>
          <w:tab w:val="left" w:pos="567"/>
        </w:tabs>
        <w:autoSpaceDE w:val="0"/>
        <w:ind w:left="630"/>
        <w:jc w:val="both"/>
        <w:textAlignment w:val="auto"/>
        <w:rPr>
          <w:rFonts w:cs="Arial"/>
          <w:color w:val="000000"/>
          <w:kern w:val="0"/>
          <w:sz w:val="22"/>
          <w:szCs w:val="22"/>
        </w:rPr>
      </w:pP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6.</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w:t>
      </w:r>
      <w:r w:rsidR="003B76E8">
        <w:rPr>
          <w:rFonts w:cs="Arial"/>
          <w:color w:val="000000"/>
          <w:kern w:val="0"/>
          <w:sz w:val="22"/>
          <w:szCs w:val="22"/>
        </w:rPr>
        <w:t>осно оштећења средстава за рад.</w:t>
      </w: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7.</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w:t>
      </w:r>
      <w:r w:rsidR="003B76E8">
        <w:rPr>
          <w:rFonts w:cs="Arial"/>
          <w:color w:val="000000"/>
          <w:kern w:val="0"/>
          <w:sz w:val="22"/>
          <w:szCs w:val="22"/>
        </w:rPr>
        <w:t>м документима Корисника услуга.</w:t>
      </w: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8.</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9.</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је дужан да Кориснику услуга најкасније три дана пре датума почетка пружања услуга достави:</w:t>
      </w:r>
    </w:p>
    <w:p w:rsidR="006C3814" w:rsidRPr="003B76E8" w:rsidRDefault="006C3814" w:rsidP="007F36E2">
      <w:pPr>
        <w:numPr>
          <w:ilvl w:val="0"/>
          <w:numId w:val="79"/>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  списак лица са њиховим својеручно потписаним изјавама из којих ће се видети да их је упознао са обавезама у складу са тачком 4. овог Прилога,</w:t>
      </w:r>
    </w:p>
    <w:p w:rsidR="006C3814" w:rsidRPr="003B76E8" w:rsidRDefault="006C3814" w:rsidP="007F36E2">
      <w:pPr>
        <w:numPr>
          <w:ilvl w:val="0"/>
          <w:numId w:val="79"/>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  списак средстава за рад која ће бити ангажована за пружање услуга и</w:t>
      </w:r>
    </w:p>
    <w:p w:rsidR="006C3814" w:rsidRPr="003B76E8" w:rsidRDefault="006C3814" w:rsidP="007F36E2">
      <w:pPr>
        <w:numPr>
          <w:ilvl w:val="0"/>
          <w:numId w:val="79"/>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  податке о лицу за безбедност и здравље на раду</w:t>
      </w:r>
    </w:p>
    <w:p w:rsidR="006C3814" w:rsidRPr="003B76E8" w:rsidRDefault="006C3814" w:rsidP="007F36E2">
      <w:pPr>
        <w:numPr>
          <w:ilvl w:val="0"/>
          <w:numId w:val="79"/>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  Уз списак лица из става 1. ове тачке, Пружалац услуга је дужан да достави доказе о:</w:t>
      </w:r>
    </w:p>
    <w:p w:rsidR="006C3814" w:rsidRPr="003B76E8" w:rsidRDefault="006C3814" w:rsidP="007F36E2">
      <w:pPr>
        <w:numPr>
          <w:ilvl w:val="0"/>
          <w:numId w:val="79"/>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lastRenderedPageBreak/>
        <w:t xml:space="preserve">  извршеном оспособљавању запослених за безбедан и здрав рад,</w:t>
      </w:r>
    </w:p>
    <w:p w:rsidR="006C3814" w:rsidRPr="003B76E8" w:rsidRDefault="006C3814" w:rsidP="007F36E2">
      <w:pPr>
        <w:numPr>
          <w:ilvl w:val="0"/>
          <w:numId w:val="79"/>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  извршеним лекарским прегледима запослених,</w:t>
      </w:r>
    </w:p>
    <w:p w:rsidR="006C3814" w:rsidRPr="003B76E8" w:rsidRDefault="006C3814" w:rsidP="007F36E2">
      <w:pPr>
        <w:numPr>
          <w:ilvl w:val="0"/>
          <w:numId w:val="79"/>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  извршеним прегледима и испитивањима опреме за рад и</w:t>
      </w:r>
    </w:p>
    <w:p w:rsidR="006C3814" w:rsidRPr="003B76E8" w:rsidRDefault="006C3814" w:rsidP="007F36E2">
      <w:pPr>
        <w:numPr>
          <w:ilvl w:val="0"/>
          <w:numId w:val="79"/>
        </w:num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  коришћењу средстава и опреме</w:t>
      </w:r>
      <w:r w:rsidRPr="003B76E8">
        <w:rPr>
          <w:rFonts w:cs="Arial"/>
          <w:b/>
          <w:color w:val="000000"/>
          <w:kern w:val="0"/>
          <w:sz w:val="22"/>
          <w:szCs w:val="22"/>
        </w:rPr>
        <w:t xml:space="preserve"> </w:t>
      </w:r>
      <w:r w:rsidRPr="003B76E8">
        <w:rPr>
          <w:rFonts w:cs="Arial"/>
          <w:color w:val="000000"/>
          <w:kern w:val="0"/>
          <w:sz w:val="22"/>
          <w:szCs w:val="22"/>
        </w:rPr>
        <w:t>за личну заштиту на раду.</w:t>
      </w:r>
    </w:p>
    <w:p w:rsidR="006C3814" w:rsidRPr="003B76E8" w:rsidRDefault="006C3814" w:rsidP="006C3814">
      <w:pPr>
        <w:tabs>
          <w:tab w:val="left" w:pos="567"/>
        </w:tabs>
        <w:autoSpaceDE w:val="0"/>
        <w:jc w:val="both"/>
        <w:textAlignment w:val="auto"/>
        <w:rPr>
          <w:rFonts w:cs="Arial"/>
          <w:color w:val="000000"/>
          <w:kern w:val="0"/>
          <w:sz w:val="22"/>
          <w:szCs w:val="22"/>
        </w:rPr>
      </w:pP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10.</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rsidR="006C3814"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се обавезује да поступи по налогу Корисника услуга из става 3.ове тачке.</w:t>
      </w:r>
    </w:p>
    <w:p w:rsidR="003B76E8" w:rsidRPr="003B76E8" w:rsidRDefault="003B76E8" w:rsidP="006C3814">
      <w:pPr>
        <w:tabs>
          <w:tab w:val="left" w:pos="567"/>
        </w:tabs>
        <w:autoSpaceDE w:val="0"/>
        <w:jc w:val="both"/>
        <w:textAlignment w:val="auto"/>
        <w:rPr>
          <w:rFonts w:cs="Arial"/>
          <w:color w:val="000000"/>
          <w:kern w:val="0"/>
          <w:sz w:val="22"/>
          <w:szCs w:val="22"/>
        </w:rPr>
      </w:pP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11.</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Начин остваривања сарадње из ст. 1. и 2. ове тачке утврђује се писменим споразумом.</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w:t>
      </w:r>
      <w:r w:rsidR="003B76E8">
        <w:rPr>
          <w:rFonts w:cs="Arial"/>
          <w:color w:val="000000"/>
          <w:kern w:val="0"/>
          <w:sz w:val="22"/>
          <w:szCs w:val="22"/>
        </w:rPr>
        <w:t>ност и здравље свих запослених.</w:t>
      </w: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12.</w:t>
      </w:r>
    </w:p>
    <w:p w:rsidR="006C3814" w:rsidRPr="003B76E8"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rsidR="006C3814" w:rsidRDefault="006C3814" w:rsidP="006C3814">
      <w:pPr>
        <w:tabs>
          <w:tab w:val="left" w:pos="567"/>
        </w:tabs>
        <w:autoSpaceDE w:val="0"/>
        <w:jc w:val="both"/>
        <w:textAlignment w:val="auto"/>
        <w:rPr>
          <w:rFonts w:cs="Arial"/>
          <w:color w:val="000000"/>
          <w:kern w:val="0"/>
          <w:sz w:val="22"/>
          <w:szCs w:val="22"/>
        </w:rPr>
      </w:pPr>
      <w:r w:rsidRPr="003B76E8">
        <w:rPr>
          <w:rFonts w:cs="Arial"/>
          <w:color w:val="000000"/>
          <w:kern w:val="0"/>
          <w:sz w:val="22"/>
          <w:szCs w:val="22"/>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rsidR="003B76E8" w:rsidRPr="003B76E8" w:rsidRDefault="003B76E8" w:rsidP="006C3814">
      <w:pPr>
        <w:tabs>
          <w:tab w:val="left" w:pos="567"/>
        </w:tabs>
        <w:autoSpaceDE w:val="0"/>
        <w:jc w:val="both"/>
        <w:textAlignment w:val="auto"/>
        <w:rPr>
          <w:rFonts w:cs="Arial"/>
          <w:color w:val="000000"/>
          <w:kern w:val="0"/>
          <w:sz w:val="22"/>
          <w:szCs w:val="22"/>
        </w:rPr>
      </w:pPr>
    </w:p>
    <w:p w:rsidR="006C3814" w:rsidRPr="003B76E8" w:rsidRDefault="006C3814" w:rsidP="006C3814">
      <w:pPr>
        <w:tabs>
          <w:tab w:val="left" w:pos="567"/>
        </w:tabs>
        <w:autoSpaceDE w:val="0"/>
        <w:jc w:val="center"/>
        <w:textAlignment w:val="auto"/>
        <w:rPr>
          <w:rFonts w:cs="Arial"/>
          <w:color w:val="000000"/>
          <w:kern w:val="0"/>
          <w:sz w:val="22"/>
          <w:szCs w:val="22"/>
        </w:rPr>
      </w:pPr>
      <w:r w:rsidRPr="003B76E8">
        <w:rPr>
          <w:rFonts w:cs="Arial"/>
          <w:color w:val="000000"/>
          <w:kern w:val="0"/>
          <w:sz w:val="22"/>
          <w:szCs w:val="22"/>
        </w:rPr>
        <w:t>Тачка 13.</w:t>
      </w:r>
    </w:p>
    <w:p w:rsidR="006C3814" w:rsidRDefault="006C3814" w:rsidP="00E075E5">
      <w:pPr>
        <w:pStyle w:val="KDParagraf"/>
        <w:spacing w:before="0"/>
        <w:jc w:val="left"/>
        <w:rPr>
          <w:rFonts w:ascii="Arial" w:hAnsi="Arial" w:cs="Arial"/>
          <w:color w:val="auto"/>
          <w:kern w:val="3"/>
          <w:sz w:val="22"/>
          <w:szCs w:val="22"/>
          <w:lang w:val="sr-Cyrl-RS"/>
        </w:rPr>
      </w:pPr>
      <w:r w:rsidRPr="003B76E8">
        <w:rPr>
          <w:rFonts w:ascii="Arial" w:hAnsi="Arial" w:cs="Arial"/>
          <w:color w:val="auto"/>
          <w:kern w:val="3"/>
          <w:sz w:val="22"/>
          <w:szCs w:val="22"/>
        </w:rPr>
        <w:t>Овај Прилог је сачињен у 6 (шест) истоветних примерака, од којих по три примерка задржавају Корисник услуга и Пружалац услуга</w:t>
      </w:r>
      <w:r w:rsidRPr="003B76E8">
        <w:rPr>
          <w:rFonts w:ascii="Arial" w:hAnsi="Arial" w:cs="Arial"/>
          <w:color w:val="auto"/>
          <w:kern w:val="3"/>
          <w:sz w:val="22"/>
          <w:szCs w:val="22"/>
          <w:lang w:val="sr-Cyrl-RS"/>
        </w:rPr>
        <w:t>.</w:t>
      </w: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color w:val="auto"/>
          <w:kern w:val="3"/>
          <w:sz w:val="22"/>
          <w:szCs w:val="22"/>
          <w:lang w:val="sr-Cyrl-RS"/>
        </w:rPr>
      </w:pPr>
    </w:p>
    <w:p w:rsidR="003B76E8" w:rsidRDefault="003B76E8" w:rsidP="00E075E5">
      <w:pPr>
        <w:pStyle w:val="KDParagraf"/>
        <w:spacing w:before="0"/>
        <w:jc w:val="left"/>
        <w:rPr>
          <w:rFonts w:ascii="Arial" w:hAnsi="Arial" w:cs="Arial"/>
          <w:sz w:val="22"/>
          <w:szCs w:val="22"/>
          <w:lang w:val="sr-Cyrl-RS"/>
        </w:rPr>
      </w:pPr>
    </w:p>
    <w:p w:rsidR="0084319E" w:rsidRDefault="0084319E" w:rsidP="00E075E5">
      <w:pPr>
        <w:pStyle w:val="KDParagraf"/>
        <w:spacing w:before="0"/>
        <w:jc w:val="left"/>
        <w:rPr>
          <w:rFonts w:ascii="Arial" w:hAnsi="Arial" w:cs="Arial"/>
          <w:sz w:val="22"/>
          <w:szCs w:val="22"/>
          <w:lang w:val="sr-Cyrl-RS"/>
        </w:rPr>
      </w:pPr>
    </w:p>
    <w:p w:rsidR="0084319E" w:rsidRPr="003B76E8" w:rsidRDefault="0084319E" w:rsidP="00E075E5">
      <w:pPr>
        <w:pStyle w:val="KDParagraf"/>
        <w:spacing w:before="0"/>
        <w:jc w:val="left"/>
        <w:rPr>
          <w:rFonts w:ascii="Arial" w:hAnsi="Arial" w:cs="Arial"/>
          <w:sz w:val="22"/>
          <w:szCs w:val="22"/>
          <w:lang w:val="sr-Cyrl-RS"/>
        </w:rPr>
      </w:pPr>
    </w:p>
    <w:p w:rsidR="000F1726" w:rsidRPr="000F1726" w:rsidRDefault="000F1726" w:rsidP="000F1726">
      <w:pPr>
        <w:tabs>
          <w:tab w:val="left" w:pos="567"/>
        </w:tabs>
        <w:jc w:val="center"/>
        <w:textAlignment w:val="auto"/>
        <w:rPr>
          <w:rFonts w:cs="Arial"/>
          <w:b/>
          <w:sz w:val="24"/>
          <w:szCs w:val="24"/>
        </w:rPr>
      </w:pPr>
      <w:r w:rsidRPr="000F1726">
        <w:rPr>
          <w:rFonts w:cs="Arial"/>
          <w:b/>
          <w:i/>
          <w:sz w:val="24"/>
          <w:szCs w:val="24"/>
          <w:u w:val="single"/>
          <w:lang w:val="sr-Cyrl-RS"/>
        </w:rPr>
        <w:lastRenderedPageBreak/>
        <w:t xml:space="preserve">Важи за све </w:t>
      </w:r>
      <w:r w:rsidR="003D7C64">
        <w:rPr>
          <w:rFonts w:cs="Arial"/>
          <w:b/>
          <w:i/>
          <w:sz w:val="24"/>
          <w:szCs w:val="24"/>
          <w:u w:val="single"/>
          <w:lang w:val="sr-Cyrl-RS"/>
        </w:rPr>
        <w:t xml:space="preserve">три </w:t>
      </w:r>
      <w:r w:rsidRPr="000F1726">
        <w:rPr>
          <w:rFonts w:cs="Arial"/>
          <w:b/>
          <w:i/>
          <w:sz w:val="24"/>
          <w:szCs w:val="24"/>
          <w:u w:val="single"/>
          <w:lang w:val="sr-Cyrl-RS"/>
        </w:rPr>
        <w:t>Партије</w:t>
      </w:r>
    </w:p>
    <w:p w:rsidR="000F1726"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На основу члана 19. Закона о безбедности и здрављу на раду, Уговора о пружању услуга број:_</w:t>
      </w:r>
      <w:r w:rsidRPr="006C3814">
        <w:rPr>
          <w:rFonts w:cs="Arial"/>
          <w:sz w:val="24"/>
          <w:szCs w:val="24"/>
          <w:lang w:val="sr-Latn-RS"/>
        </w:rPr>
        <w:t>____________</w:t>
      </w:r>
      <w:r w:rsidR="000F1726">
        <w:rPr>
          <w:rFonts w:cs="Arial"/>
          <w:sz w:val="24"/>
          <w:szCs w:val="24"/>
          <w:lang w:val="sr-Cyrl-RS"/>
        </w:rPr>
        <w:t>__________ од __.__.2019</w:t>
      </w:r>
      <w:r w:rsidRPr="006C3814">
        <w:rPr>
          <w:rFonts w:cs="Arial"/>
          <w:sz w:val="24"/>
          <w:szCs w:val="24"/>
          <w:lang w:val="sr-Cyrl-RS"/>
        </w:rPr>
        <w:t>.године и тачке 11. Прилога о безбедности и здрављу на раду</w:t>
      </w:r>
      <w:r w:rsidR="000F1726">
        <w:rPr>
          <w:rFonts w:cs="Arial"/>
          <w:sz w:val="24"/>
          <w:szCs w:val="24"/>
          <w:lang w:val="sr-Cyrl-RS"/>
        </w:rPr>
        <w:t xml:space="preserve"> наведеног Уговора, послодавци:</w:t>
      </w:r>
    </w:p>
    <w:p w:rsidR="000F1726" w:rsidRPr="006C3814" w:rsidRDefault="000F1726" w:rsidP="006C3814">
      <w:pPr>
        <w:tabs>
          <w:tab w:val="left" w:pos="567"/>
        </w:tabs>
        <w:jc w:val="both"/>
        <w:textAlignment w:val="auto"/>
        <w:rPr>
          <w:rFonts w:cs="Arial"/>
          <w:sz w:val="24"/>
          <w:szCs w:val="24"/>
          <w:lang w:val="sr-Cyrl-RS"/>
        </w:rPr>
      </w:pPr>
    </w:p>
    <w:p w:rsidR="006C3814" w:rsidRPr="006C3814" w:rsidRDefault="003B76E8" w:rsidP="007F36E2">
      <w:pPr>
        <w:widowControl/>
        <w:numPr>
          <w:ilvl w:val="0"/>
          <w:numId w:val="80"/>
        </w:numPr>
        <w:suppressAutoHyphens w:val="0"/>
        <w:autoSpaceDE w:val="0"/>
        <w:autoSpaceDN/>
        <w:ind w:left="284" w:hanging="284"/>
        <w:contextualSpacing/>
        <w:jc w:val="both"/>
        <w:textAlignment w:val="auto"/>
        <w:rPr>
          <w:rFonts w:eastAsia="Calibri" w:cs="Arial"/>
          <w:color w:val="000000"/>
          <w:kern w:val="0"/>
          <w:sz w:val="24"/>
          <w:szCs w:val="24"/>
          <w:lang w:val="sr-Cyrl-CS"/>
        </w:rPr>
      </w:pPr>
      <w:r w:rsidRPr="003B76E8">
        <w:rPr>
          <w:rFonts w:cs="Arial"/>
          <w:sz w:val="24"/>
          <w:szCs w:val="24"/>
        </w:rPr>
        <w:t xml:space="preserve">Јавно предузеће „Електропривреда Србије“ Београд, </w:t>
      </w:r>
      <w:r w:rsidRPr="003B76E8">
        <w:rPr>
          <w:rFonts w:cs="Arial"/>
          <w:sz w:val="24"/>
          <w:szCs w:val="24"/>
          <w:lang w:val="sr-Cyrl-RS"/>
        </w:rPr>
        <w:t>у</w:t>
      </w:r>
      <w:r w:rsidRPr="003B76E8">
        <w:rPr>
          <w:rFonts w:cs="Arial"/>
          <w:sz w:val="24"/>
          <w:szCs w:val="24"/>
        </w:rPr>
        <w:t>л</w:t>
      </w:r>
      <w:r w:rsidRPr="003B76E8">
        <w:rPr>
          <w:rFonts w:cs="Arial"/>
          <w:sz w:val="24"/>
          <w:szCs w:val="24"/>
          <w:lang w:val="sr-Cyrl-RS"/>
        </w:rPr>
        <w:t>.</w:t>
      </w:r>
      <w:r w:rsidRPr="003B76E8">
        <w:rPr>
          <w:rFonts w:cs="Arial"/>
          <w:sz w:val="24"/>
          <w:szCs w:val="24"/>
        </w:rPr>
        <w:t xml:space="preserve"> </w:t>
      </w:r>
      <w:r w:rsidRPr="003B76E8">
        <w:rPr>
          <w:rFonts w:cs="Arial"/>
          <w:sz w:val="24"/>
          <w:szCs w:val="24"/>
          <w:lang w:val="sr-Cyrl-RS"/>
        </w:rPr>
        <w:t>Балканска бр. 13</w:t>
      </w:r>
      <w:r w:rsidRPr="003B76E8">
        <w:rPr>
          <w:rFonts w:cs="Arial"/>
          <w:sz w:val="24"/>
          <w:szCs w:val="24"/>
        </w:rPr>
        <w:t xml:space="preserve">, матични број: 20053658, ПИБ 103920327, </w:t>
      </w:r>
      <w:r w:rsidRPr="003B76E8">
        <w:rPr>
          <w:rFonts w:cs="Arial"/>
          <w:sz w:val="24"/>
          <w:szCs w:val="24"/>
          <w:lang w:val="sr-Cyrl-CS"/>
        </w:rPr>
        <w:t>текући рачун: 205-23250-81 код Комерцијалне банке</w:t>
      </w:r>
      <w:r w:rsidRPr="003B76E8">
        <w:rPr>
          <w:rFonts w:cs="Arial"/>
          <w:b/>
          <w:sz w:val="24"/>
          <w:szCs w:val="24"/>
          <w:lang w:val="sr-Cyrl-CS"/>
        </w:rPr>
        <w:t xml:space="preserve"> </w:t>
      </w:r>
      <w:r w:rsidRPr="003B76E8">
        <w:rPr>
          <w:rFonts w:cs="Arial"/>
          <w:b/>
          <w:bCs/>
          <w:sz w:val="24"/>
          <w:szCs w:val="24"/>
          <w:lang w:val="sr-Cyrl-RS"/>
        </w:rPr>
        <w:t xml:space="preserve"> </w:t>
      </w:r>
      <w:r w:rsidRPr="003B76E8">
        <w:rPr>
          <w:rFonts w:cs="Arial"/>
          <w:bCs/>
          <w:sz w:val="24"/>
          <w:szCs w:val="24"/>
          <w:lang w:val="sr-Cyrl-RS"/>
        </w:rPr>
        <w:t>– Огранак РБ Колубара</w:t>
      </w:r>
      <w:r w:rsidRPr="003B76E8">
        <w:rPr>
          <w:rFonts w:cs="Arial"/>
          <w:sz w:val="24"/>
          <w:szCs w:val="24"/>
        </w:rPr>
        <w:t>,</w:t>
      </w:r>
      <w:r w:rsidRPr="003B76E8">
        <w:rPr>
          <w:rFonts w:cs="Arial"/>
          <w:sz w:val="24"/>
          <w:szCs w:val="24"/>
          <w:lang w:val="sr-Cyrl-CS"/>
        </w:rPr>
        <w:t xml:space="preserve"> Лазаревац,  ул. Светог Саве бр.1,  које</w:t>
      </w:r>
      <w:r w:rsidRPr="003B76E8">
        <w:rPr>
          <w:rFonts w:cs="Arial"/>
          <w:sz w:val="24"/>
          <w:szCs w:val="24"/>
          <w:lang w:val="sr-Cyrl-RS"/>
        </w:rPr>
        <w:t xml:space="preserve"> у име и за рачун ЈП ЕПС</w:t>
      </w:r>
      <w:r w:rsidRPr="003B76E8">
        <w:rPr>
          <w:rFonts w:cs="Arial"/>
          <w:sz w:val="24"/>
          <w:szCs w:val="24"/>
          <w:lang w:val="sr-Cyrl-CS"/>
        </w:rPr>
        <w:t xml:space="preserve"> заступа </w:t>
      </w:r>
      <w:r>
        <w:rPr>
          <w:rFonts w:cs="Arial"/>
          <w:sz w:val="24"/>
          <w:szCs w:val="24"/>
          <w:lang w:val="sr-Cyrl-RS"/>
        </w:rPr>
        <w:t xml:space="preserve">Финансијски директор Огранка </w:t>
      </w:r>
      <w:r w:rsidRPr="003B76E8">
        <w:rPr>
          <w:rFonts w:cs="Arial"/>
          <w:sz w:val="24"/>
          <w:szCs w:val="24"/>
          <w:lang w:val="sr-Cyrl-RS"/>
        </w:rPr>
        <w:t>РБ Колубара</w:t>
      </w:r>
      <w:r w:rsidRPr="003B76E8">
        <w:rPr>
          <w:rFonts w:cs="Arial"/>
          <w:sz w:val="24"/>
          <w:szCs w:val="24"/>
          <w:lang w:val="sr-Latn-RS"/>
        </w:rPr>
        <w:t xml:space="preserve"> </w:t>
      </w:r>
      <w:r w:rsidRPr="003B76E8">
        <w:rPr>
          <w:rFonts w:cs="Arial"/>
          <w:sz w:val="24"/>
          <w:szCs w:val="24"/>
          <w:lang w:val="sr-Cyrl-RS"/>
        </w:rPr>
        <w:t>Владан Марковић</w:t>
      </w:r>
      <w:r w:rsidRPr="003B76E8">
        <w:rPr>
          <w:rFonts w:cs="Arial"/>
          <w:sz w:val="24"/>
          <w:szCs w:val="24"/>
          <w:lang w:val="sr-Cyrl-CS"/>
        </w:rPr>
        <w:t>,</w:t>
      </w:r>
      <w:r w:rsidRPr="003B76E8">
        <w:rPr>
          <w:rFonts w:cs="Arial"/>
          <w:sz w:val="24"/>
          <w:szCs w:val="24"/>
          <w:lang w:val="sr-Cyrl-RS"/>
        </w:rPr>
        <w:t xml:space="preserve"> по Пуномоћју ВД директора ЈП ЕПС број 12.01.296882/1-17 од 15.06.2017.године</w:t>
      </w:r>
      <w:r w:rsidRPr="003B76E8">
        <w:rPr>
          <w:rFonts w:cs="Arial"/>
          <w:sz w:val="24"/>
          <w:szCs w:val="24"/>
          <w:lang w:val="sr-Cyrl-CS"/>
        </w:rPr>
        <w:t xml:space="preserve"> (у даљем тексту:</w:t>
      </w:r>
      <w:r w:rsidRPr="003B76E8">
        <w:rPr>
          <w:rFonts w:cs="Arial"/>
          <w:sz w:val="24"/>
          <w:szCs w:val="24"/>
        </w:rPr>
        <w:t xml:space="preserve"> Корисник услуге</w:t>
      </w:r>
      <w:r w:rsidRPr="003B76E8">
        <w:rPr>
          <w:rFonts w:cs="Arial"/>
          <w:sz w:val="24"/>
          <w:szCs w:val="24"/>
          <w:lang w:val="sr-Cyrl-CS"/>
        </w:rPr>
        <w:t>)</w:t>
      </w:r>
      <w:r w:rsidR="006C3814" w:rsidRPr="006C3814">
        <w:rPr>
          <w:rFonts w:eastAsia="Calibri" w:cs="Arial"/>
          <w:color w:val="000000"/>
          <w:kern w:val="0"/>
          <w:sz w:val="24"/>
          <w:szCs w:val="24"/>
          <w:lang w:val="sr-Cyrl-CS"/>
        </w:rPr>
        <w:t xml:space="preserve"> </w:t>
      </w:r>
    </w:p>
    <w:p w:rsidR="006C3814" w:rsidRPr="006C3814" w:rsidRDefault="006C3814" w:rsidP="006C3814">
      <w:pPr>
        <w:widowControl/>
        <w:suppressAutoHyphens w:val="0"/>
        <w:autoSpaceDE w:val="0"/>
        <w:autoSpaceDN/>
        <w:ind w:left="284"/>
        <w:contextualSpacing/>
        <w:jc w:val="center"/>
        <w:textAlignment w:val="auto"/>
        <w:rPr>
          <w:rFonts w:eastAsia="Calibri" w:cs="Arial"/>
          <w:color w:val="000000"/>
          <w:kern w:val="0"/>
          <w:sz w:val="24"/>
          <w:szCs w:val="24"/>
          <w:lang w:val="sr-Cyrl-CS"/>
        </w:rPr>
      </w:pPr>
      <w:r w:rsidRPr="006C3814">
        <w:rPr>
          <w:rFonts w:eastAsia="Calibri" w:cs="Arial"/>
          <w:color w:val="000000"/>
          <w:kern w:val="0"/>
          <w:sz w:val="24"/>
          <w:szCs w:val="24"/>
          <w:lang w:val="sr-Cyrl-CS"/>
        </w:rPr>
        <w:t>и</w:t>
      </w:r>
    </w:p>
    <w:p w:rsidR="006C3814" w:rsidRPr="006C3814" w:rsidRDefault="006C3814" w:rsidP="007F36E2">
      <w:pPr>
        <w:numPr>
          <w:ilvl w:val="0"/>
          <w:numId w:val="80"/>
        </w:numPr>
        <w:tabs>
          <w:tab w:val="left" w:pos="567"/>
        </w:tabs>
        <w:autoSpaceDE w:val="0"/>
        <w:ind w:left="360"/>
        <w:jc w:val="both"/>
        <w:textAlignment w:val="auto"/>
        <w:rPr>
          <w:rFonts w:cs="Arial"/>
          <w:color w:val="000000"/>
          <w:kern w:val="0"/>
          <w:sz w:val="24"/>
          <w:szCs w:val="24"/>
        </w:rPr>
      </w:pPr>
      <w:r w:rsidRPr="006C3814">
        <w:rPr>
          <w:rFonts w:cs="Arial"/>
          <w:color w:val="000000"/>
          <w:kern w:val="0"/>
          <w:sz w:val="24"/>
          <w:szCs w:val="24"/>
        </w:rPr>
        <w:t>_________________ из _________, Ул. _______ бр.__ Матични број _________, ПИБ _______, Текући рачун _____ Банка________,</w:t>
      </w:r>
      <w:r w:rsidRPr="006C3814">
        <w:rPr>
          <w:rFonts w:cs="Arial"/>
          <w:color w:val="000000"/>
          <w:kern w:val="0"/>
          <w:sz w:val="24"/>
          <w:szCs w:val="24"/>
          <w:lang w:val="sr-Cyrl-RS"/>
        </w:rPr>
        <w:t xml:space="preserve"> </w:t>
      </w:r>
      <w:r w:rsidRPr="006C3814">
        <w:rPr>
          <w:rFonts w:cs="Arial"/>
          <w:color w:val="000000"/>
          <w:kern w:val="0"/>
          <w:sz w:val="24"/>
          <w:szCs w:val="24"/>
        </w:rPr>
        <w:t>кога заступа ___________________, ______________(у даљем тексту: Пружалац услуга)</w:t>
      </w:r>
    </w:p>
    <w:p w:rsidR="006C3814" w:rsidRPr="006C3814" w:rsidRDefault="006C3814" w:rsidP="006C3814">
      <w:pPr>
        <w:tabs>
          <w:tab w:val="left" w:pos="567"/>
        </w:tabs>
        <w:autoSpaceDE w:val="0"/>
        <w:jc w:val="both"/>
        <w:textAlignment w:val="auto"/>
        <w:rPr>
          <w:rFonts w:cs="Arial"/>
          <w:color w:val="000000"/>
          <w:kern w:val="0"/>
          <w:sz w:val="24"/>
          <w:szCs w:val="24"/>
        </w:rPr>
      </w:pPr>
    </w:p>
    <w:p w:rsidR="006C3814" w:rsidRPr="006C3814" w:rsidRDefault="006C3814" w:rsidP="006C3814">
      <w:pPr>
        <w:tabs>
          <w:tab w:val="left" w:pos="567"/>
        </w:tabs>
        <w:autoSpaceDE w:val="0"/>
        <w:jc w:val="both"/>
        <w:textAlignment w:val="auto"/>
        <w:rPr>
          <w:rFonts w:cs="Arial"/>
          <w:color w:val="000000"/>
          <w:kern w:val="0"/>
          <w:sz w:val="24"/>
          <w:szCs w:val="24"/>
        </w:rPr>
      </w:pPr>
      <w:r w:rsidRPr="006C3814">
        <w:rPr>
          <w:rFonts w:cs="Arial"/>
          <w:b/>
          <w:color w:val="000000"/>
          <w:kern w:val="0"/>
          <w:sz w:val="24"/>
          <w:szCs w:val="24"/>
        </w:rPr>
        <w:t>док су чланови групе/подизвођачи</w:t>
      </w:r>
      <w:r w:rsidRPr="006C3814">
        <w:rPr>
          <w:rFonts w:cs="Arial"/>
          <w:color w:val="000000"/>
          <w:kern w:val="0"/>
          <w:sz w:val="24"/>
          <w:szCs w:val="24"/>
        </w:rPr>
        <w:t>:</w:t>
      </w:r>
    </w:p>
    <w:p w:rsidR="006C3814" w:rsidRPr="006C3814" w:rsidRDefault="006C3814" w:rsidP="006C3814">
      <w:pPr>
        <w:tabs>
          <w:tab w:val="left" w:pos="567"/>
        </w:tabs>
        <w:autoSpaceDE w:val="0"/>
        <w:jc w:val="both"/>
        <w:textAlignment w:val="auto"/>
        <w:rPr>
          <w:rFonts w:cs="Arial"/>
          <w:color w:val="000000"/>
          <w:kern w:val="0"/>
          <w:sz w:val="24"/>
          <w:szCs w:val="24"/>
        </w:rPr>
      </w:pPr>
      <w:r w:rsidRPr="006C3814">
        <w:rPr>
          <w:rFonts w:cs="Arial"/>
          <w:color w:val="000000"/>
          <w:kern w:val="0"/>
          <w:sz w:val="24"/>
          <w:szCs w:val="24"/>
        </w:rPr>
        <w:t>_________________ из _________, Ул. _______ бр.__ Матични број _________, ПИБ _______, Текући рачун _____ Банка___________ кога заступа __________.</w:t>
      </w:r>
    </w:p>
    <w:p w:rsidR="006C3814" w:rsidRPr="006C3814" w:rsidRDefault="006C3814" w:rsidP="006C3814">
      <w:pPr>
        <w:widowControl/>
        <w:suppressAutoHyphens w:val="0"/>
        <w:autoSpaceDE w:val="0"/>
        <w:autoSpaceDN/>
        <w:jc w:val="both"/>
        <w:textAlignment w:val="auto"/>
        <w:rPr>
          <w:rFonts w:cs="Arial"/>
          <w:sz w:val="24"/>
          <w:szCs w:val="24"/>
        </w:rPr>
      </w:pPr>
      <w:r w:rsidRPr="006C3814">
        <w:rPr>
          <w:rFonts w:cs="Arial"/>
          <w:sz w:val="24"/>
          <w:szCs w:val="24"/>
        </w:rPr>
        <w:t>_________________ из _________, Ул. _______ бр.__ Матични број _________, ПИБ _______, Текући рачун _____ Банка _________,  кога заступа __________.</w:t>
      </w:r>
    </w:p>
    <w:p w:rsidR="006C3814" w:rsidRPr="006C3814" w:rsidRDefault="006C3814" w:rsidP="006C3814">
      <w:pPr>
        <w:widowControl/>
        <w:suppressAutoHyphens w:val="0"/>
        <w:autoSpaceDE w:val="0"/>
        <w:autoSpaceDN/>
        <w:jc w:val="both"/>
        <w:textAlignment w:val="auto"/>
        <w:rPr>
          <w:rFonts w:eastAsia="Calibri" w:cs="Arial"/>
          <w:color w:val="000000"/>
          <w:kern w:val="0"/>
          <w:sz w:val="24"/>
          <w:szCs w:val="24"/>
          <w:lang w:val="sr-Cyrl-CS"/>
        </w:rPr>
      </w:pP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3B76E8" w:rsidRPr="006C3814" w:rsidRDefault="006C3814" w:rsidP="006C3814">
      <w:pPr>
        <w:tabs>
          <w:tab w:val="left" w:pos="567"/>
        </w:tabs>
        <w:textAlignment w:val="auto"/>
        <w:rPr>
          <w:rFonts w:cs="Arial"/>
          <w:sz w:val="24"/>
          <w:szCs w:val="24"/>
          <w:lang w:val="sr-Cyrl-RS"/>
        </w:rPr>
      </w:pPr>
      <w:r w:rsidRPr="006C3814">
        <w:rPr>
          <w:rFonts w:cs="Arial"/>
          <w:sz w:val="24"/>
          <w:szCs w:val="24"/>
          <w:lang w:val="sr-Cyrl-RS"/>
        </w:rPr>
        <w:t>закључују следећи</w:t>
      </w:r>
    </w:p>
    <w:p w:rsidR="006C3814" w:rsidRPr="006C3814" w:rsidRDefault="006C3814" w:rsidP="006C3814">
      <w:pPr>
        <w:tabs>
          <w:tab w:val="left" w:pos="567"/>
        </w:tabs>
        <w:jc w:val="center"/>
        <w:textAlignment w:val="auto"/>
        <w:rPr>
          <w:rFonts w:cs="Arial"/>
          <w:b/>
          <w:sz w:val="24"/>
          <w:szCs w:val="24"/>
          <w:lang w:val="sr-Cyrl-RS"/>
        </w:rPr>
      </w:pPr>
      <w:r w:rsidRPr="006C3814">
        <w:rPr>
          <w:rFonts w:cs="Arial"/>
          <w:b/>
          <w:sz w:val="24"/>
          <w:szCs w:val="24"/>
          <w:lang w:val="sr-Cyrl-RS"/>
        </w:rPr>
        <w:t xml:space="preserve">Споразум </w:t>
      </w:r>
    </w:p>
    <w:p w:rsidR="006C3814" w:rsidRPr="006C3814" w:rsidRDefault="006C3814" w:rsidP="003B76E8">
      <w:pPr>
        <w:tabs>
          <w:tab w:val="left" w:pos="567"/>
        </w:tabs>
        <w:jc w:val="center"/>
        <w:textAlignment w:val="auto"/>
        <w:rPr>
          <w:rFonts w:cs="Arial"/>
          <w:b/>
          <w:sz w:val="24"/>
          <w:szCs w:val="24"/>
          <w:lang w:val="sr-Cyrl-RS"/>
        </w:rPr>
      </w:pPr>
      <w:r w:rsidRPr="006C3814">
        <w:rPr>
          <w:rFonts w:cs="Arial"/>
          <w:b/>
          <w:sz w:val="24"/>
          <w:szCs w:val="24"/>
          <w:lang w:val="sr-Cyrl-RS"/>
        </w:rPr>
        <w:t xml:space="preserve">о сарадњи у примени прописаних мера за </w:t>
      </w:r>
      <w:r w:rsidR="003B76E8">
        <w:rPr>
          <w:rFonts w:cs="Arial"/>
          <w:b/>
          <w:sz w:val="24"/>
          <w:szCs w:val="24"/>
          <w:lang w:val="sr-Cyrl-RS"/>
        </w:rPr>
        <w:t>безбедност и здравље запослених</w:t>
      </w:r>
    </w:p>
    <w:p w:rsidR="006C3814" w:rsidRPr="006C3814" w:rsidRDefault="006C3814" w:rsidP="006C3814">
      <w:pPr>
        <w:tabs>
          <w:tab w:val="left" w:pos="567"/>
        </w:tabs>
        <w:jc w:val="center"/>
        <w:textAlignment w:val="auto"/>
        <w:rPr>
          <w:rFonts w:cs="Arial"/>
          <w:sz w:val="24"/>
          <w:szCs w:val="24"/>
          <w:lang w:val="sr-Cyrl-RS"/>
        </w:rPr>
      </w:pPr>
      <w:r w:rsidRPr="006C3814">
        <w:rPr>
          <w:rFonts w:cs="Arial"/>
          <w:sz w:val="24"/>
          <w:szCs w:val="24"/>
          <w:lang w:val="sr-Cyrl-RS"/>
        </w:rPr>
        <w:t>Члан 1.</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r w:rsidRPr="006C3814">
        <w:rPr>
          <w:rFonts w:cs="Arial"/>
          <w:sz w:val="24"/>
          <w:szCs w:val="24"/>
          <w:lang w:val="sr-Cyrl-RS"/>
        </w:rPr>
        <w:tab/>
      </w:r>
    </w:p>
    <w:p w:rsidR="006C3814" w:rsidRPr="006C3814" w:rsidRDefault="006C3814" w:rsidP="006C3814">
      <w:pPr>
        <w:tabs>
          <w:tab w:val="left" w:pos="567"/>
        </w:tabs>
        <w:jc w:val="center"/>
        <w:textAlignment w:val="auto"/>
        <w:rPr>
          <w:rFonts w:cs="Arial"/>
          <w:sz w:val="24"/>
          <w:szCs w:val="24"/>
          <w:lang w:val="sr-Cyrl-RS"/>
        </w:rPr>
      </w:pPr>
      <w:r w:rsidRPr="006C3814">
        <w:rPr>
          <w:rFonts w:cs="Arial"/>
          <w:sz w:val="24"/>
          <w:szCs w:val="24"/>
          <w:lang w:val="sr-Cyrl-RS"/>
        </w:rPr>
        <w:t>Члан 2.</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У случају када деле радни простор, Стране у споразуму су дужне да:</w:t>
      </w:r>
    </w:p>
    <w:p w:rsidR="006C3814" w:rsidRPr="006C3814" w:rsidRDefault="006C3814" w:rsidP="007F36E2">
      <w:pPr>
        <w:widowControl/>
        <w:numPr>
          <w:ilvl w:val="1"/>
          <w:numId w:val="81"/>
        </w:numPr>
        <w:tabs>
          <w:tab w:val="left" w:pos="567"/>
        </w:tabs>
        <w:suppressAutoHyphens w:val="0"/>
        <w:ind w:left="284" w:hanging="284"/>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сарађују у примени прописаних мера за безбедност и здравље на раду запослених,</w:t>
      </w:r>
    </w:p>
    <w:p w:rsidR="006C3814" w:rsidRPr="006C3814" w:rsidRDefault="006C3814" w:rsidP="007F36E2">
      <w:pPr>
        <w:widowControl/>
        <w:numPr>
          <w:ilvl w:val="1"/>
          <w:numId w:val="81"/>
        </w:numPr>
        <w:tabs>
          <w:tab w:val="left" w:pos="567"/>
        </w:tabs>
        <w:suppressAutoHyphens w:val="0"/>
        <w:ind w:left="284" w:hanging="284"/>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координирају активности у вези са применом мера за отклањање ризика од настанка повреда на раду или оштећења здравља запослених, и</w:t>
      </w:r>
    </w:p>
    <w:p w:rsidR="006C3814" w:rsidRPr="006C3814" w:rsidRDefault="006C3814" w:rsidP="007F36E2">
      <w:pPr>
        <w:widowControl/>
        <w:numPr>
          <w:ilvl w:val="1"/>
          <w:numId w:val="81"/>
        </w:numPr>
        <w:tabs>
          <w:tab w:val="left" w:pos="567"/>
        </w:tabs>
        <w:suppressAutoHyphens w:val="0"/>
        <w:ind w:left="284" w:hanging="284"/>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обавештавају једна другу и своје запослене о тим ризицима и мерама за њихово отклањање.</w:t>
      </w:r>
    </w:p>
    <w:p w:rsidR="006C3814" w:rsidRPr="006C3814" w:rsidRDefault="006C3814" w:rsidP="006C3814">
      <w:pPr>
        <w:tabs>
          <w:tab w:val="left" w:pos="567"/>
        </w:tabs>
        <w:jc w:val="center"/>
        <w:textAlignment w:val="auto"/>
        <w:rPr>
          <w:rFonts w:cs="Arial"/>
          <w:sz w:val="24"/>
          <w:szCs w:val="24"/>
          <w:lang w:val="sr-Cyrl-RS"/>
        </w:rPr>
      </w:pPr>
      <w:r w:rsidRPr="006C3814">
        <w:rPr>
          <w:rFonts w:cs="Arial"/>
          <w:sz w:val="24"/>
          <w:szCs w:val="24"/>
          <w:lang w:val="sr-Cyrl-RS"/>
        </w:rPr>
        <w:t>Члан 3.</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ab/>
        <w:t>- одржавање састанка пре почетка рада,</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ab/>
        <w:t>- одржавање периодичних састанака,</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ab/>
        <w:t>- израда Плана заједничких мера,</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ab/>
        <w:t>- међусобно обавештавање, информисање и извештавање,</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ab/>
        <w:t>- стална контрола примене заједничких мера.</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Пре отпочињања пружања услуге, Стране у споразуму организују  прелиминарни састанак ради:</w:t>
      </w:r>
    </w:p>
    <w:p w:rsidR="006C3814" w:rsidRPr="006C3814" w:rsidRDefault="006C3814" w:rsidP="007F36E2">
      <w:pPr>
        <w:widowControl/>
        <w:numPr>
          <w:ilvl w:val="0"/>
          <w:numId w:val="82"/>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lastRenderedPageBreak/>
        <w:t>информисања и упознавања са врстом, обимом, начином и динамиком пружања услуге,</w:t>
      </w:r>
    </w:p>
    <w:p w:rsidR="006C3814" w:rsidRPr="006C3814" w:rsidRDefault="006C3814" w:rsidP="007F36E2">
      <w:pPr>
        <w:widowControl/>
        <w:numPr>
          <w:ilvl w:val="0"/>
          <w:numId w:val="82"/>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препознавања и утврђивања опасности и штетности које захтевају координацију у примени мера за безбедан и здрав рад,</w:t>
      </w:r>
    </w:p>
    <w:p w:rsidR="006C3814" w:rsidRPr="006C3814" w:rsidRDefault="006C3814" w:rsidP="007F36E2">
      <w:pPr>
        <w:widowControl/>
        <w:numPr>
          <w:ilvl w:val="0"/>
          <w:numId w:val="82"/>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израде Плана заједничких мера.</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План заједничких мера налази се у прилогу овог Споразума и представља његов саставни део.</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Међусобно обавештавање Страна у споразуму, информисање и извештавање се по правилу врши у писменој форми (дописи, електронска пошта, SMS и др.).</w:t>
      </w:r>
    </w:p>
    <w:p w:rsidR="006C3814" w:rsidRPr="006C3814" w:rsidRDefault="006C3814" w:rsidP="006C3814">
      <w:pPr>
        <w:tabs>
          <w:tab w:val="left" w:pos="567"/>
        </w:tabs>
        <w:jc w:val="center"/>
        <w:textAlignment w:val="auto"/>
        <w:rPr>
          <w:rFonts w:cs="Arial"/>
          <w:sz w:val="24"/>
          <w:szCs w:val="24"/>
          <w:lang w:val="sr-Cyrl-RS"/>
        </w:rPr>
      </w:pPr>
    </w:p>
    <w:p w:rsidR="006C3814" w:rsidRPr="006C3814" w:rsidRDefault="006C3814" w:rsidP="006C3814">
      <w:pPr>
        <w:tabs>
          <w:tab w:val="left" w:pos="567"/>
        </w:tabs>
        <w:jc w:val="center"/>
        <w:textAlignment w:val="auto"/>
        <w:rPr>
          <w:rFonts w:cs="Arial"/>
          <w:sz w:val="24"/>
          <w:szCs w:val="24"/>
          <w:lang w:val="sr-Cyrl-RS"/>
        </w:rPr>
      </w:pPr>
      <w:r w:rsidRPr="006C3814">
        <w:rPr>
          <w:rFonts w:cs="Arial"/>
          <w:sz w:val="24"/>
          <w:szCs w:val="24"/>
          <w:lang w:val="sr-Cyrl-RS"/>
        </w:rPr>
        <w:t>Члан 4.</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Представник Корисника услуге - надзор Корисника услуге именован решењем</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Представник Пружаоца услуге - oдговорно лице Пружаоца услуге.</w:t>
      </w:r>
    </w:p>
    <w:p w:rsidR="006C3814" w:rsidRPr="006C3814" w:rsidRDefault="006C3814" w:rsidP="006C3814">
      <w:pPr>
        <w:tabs>
          <w:tab w:val="left" w:pos="567"/>
        </w:tabs>
        <w:jc w:val="center"/>
        <w:textAlignment w:val="auto"/>
        <w:rPr>
          <w:rFonts w:cs="Arial"/>
          <w:sz w:val="24"/>
          <w:szCs w:val="24"/>
          <w:lang w:val="sr-Cyrl-RS"/>
        </w:rPr>
      </w:pPr>
    </w:p>
    <w:p w:rsidR="006C3814" w:rsidRPr="006C3814" w:rsidRDefault="006C3814" w:rsidP="006C3814">
      <w:pPr>
        <w:tabs>
          <w:tab w:val="left" w:pos="567"/>
        </w:tabs>
        <w:jc w:val="center"/>
        <w:textAlignment w:val="auto"/>
        <w:rPr>
          <w:rFonts w:cs="Arial"/>
          <w:sz w:val="24"/>
          <w:szCs w:val="24"/>
          <w:lang w:val="sr-Cyrl-RS"/>
        </w:rPr>
      </w:pPr>
      <w:r w:rsidRPr="006C3814">
        <w:rPr>
          <w:rFonts w:cs="Arial"/>
          <w:sz w:val="24"/>
          <w:szCs w:val="24"/>
          <w:lang w:val="sr-Cyrl-RS"/>
        </w:rPr>
        <w:t>Члан 5.</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Лице за координацију из члана 4. овог Споразума,  има право и обавезу да:</w:t>
      </w:r>
    </w:p>
    <w:p w:rsidR="006C3814" w:rsidRPr="006C3814" w:rsidRDefault="006C3814" w:rsidP="007F36E2">
      <w:pPr>
        <w:widowControl/>
        <w:numPr>
          <w:ilvl w:val="0"/>
          <w:numId w:val="82"/>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организује прелиминарне и периодичне састанке Страна у споразуму,</w:t>
      </w:r>
    </w:p>
    <w:p w:rsidR="006C3814" w:rsidRPr="006C3814" w:rsidRDefault="006C3814" w:rsidP="007F36E2">
      <w:pPr>
        <w:widowControl/>
        <w:numPr>
          <w:ilvl w:val="0"/>
          <w:numId w:val="82"/>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организује сарадњу и међусобно обавештавање Страна у споразуму,</w:t>
      </w:r>
    </w:p>
    <w:p w:rsidR="006C3814" w:rsidRPr="006C3814" w:rsidRDefault="006C3814" w:rsidP="007F36E2">
      <w:pPr>
        <w:widowControl/>
        <w:numPr>
          <w:ilvl w:val="0"/>
          <w:numId w:val="82"/>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 xml:space="preserve">врши координацију активности у погледу спровођења заједничких мера за безбедност и здравље на раду </w:t>
      </w:r>
    </w:p>
    <w:p w:rsidR="006C3814" w:rsidRPr="006C3814" w:rsidRDefault="006C3814" w:rsidP="007F36E2">
      <w:pPr>
        <w:widowControl/>
        <w:numPr>
          <w:ilvl w:val="0"/>
          <w:numId w:val="82"/>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у сарадњи са именованим представницима Страна у споразуму, израђује План заједничких мера,</w:t>
      </w:r>
    </w:p>
    <w:p w:rsidR="006C3814" w:rsidRPr="006C3814" w:rsidRDefault="006C3814" w:rsidP="007F36E2">
      <w:pPr>
        <w:widowControl/>
        <w:numPr>
          <w:ilvl w:val="0"/>
          <w:numId w:val="82"/>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обезбеђује да Стране у споразуму буду упознате са Планом заједничких мера, односно са његовим изменама или допунама,</w:t>
      </w:r>
    </w:p>
    <w:p w:rsidR="006C3814" w:rsidRPr="006C3814" w:rsidRDefault="006C3814" w:rsidP="007F36E2">
      <w:pPr>
        <w:widowControl/>
        <w:numPr>
          <w:ilvl w:val="0"/>
          <w:numId w:val="83"/>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спроводи сталну контролу примене заједничких мера,</w:t>
      </w:r>
    </w:p>
    <w:p w:rsidR="006C3814" w:rsidRPr="006C3814" w:rsidRDefault="006C3814" w:rsidP="007F36E2">
      <w:pPr>
        <w:widowControl/>
        <w:numPr>
          <w:ilvl w:val="0"/>
          <w:numId w:val="83"/>
        </w:numPr>
        <w:tabs>
          <w:tab w:val="left" w:pos="567"/>
        </w:tabs>
        <w:suppressAutoHyphens w:val="0"/>
        <w:contextualSpacing/>
        <w:jc w:val="both"/>
        <w:textAlignment w:val="auto"/>
        <w:rPr>
          <w:rFonts w:eastAsia="Calibri" w:cs="Arial"/>
          <w:color w:val="000000"/>
          <w:kern w:val="0"/>
          <w:sz w:val="24"/>
          <w:szCs w:val="24"/>
          <w:lang w:val="sr-Cyrl-RS"/>
        </w:rPr>
      </w:pPr>
      <w:r w:rsidRPr="006C3814">
        <w:rPr>
          <w:rFonts w:eastAsia="Calibri" w:cs="Arial"/>
          <w:color w:val="000000"/>
          <w:kern w:val="0"/>
          <w:sz w:val="24"/>
          <w:szCs w:val="24"/>
          <w:lang w:val="sr-Cyrl-RS"/>
        </w:rPr>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6C3814" w:rsidRPr="006C3814" w:rsidRDefault="006C3814" w:rsidP="006C3814">
      <w:pPr>
        <w:tabs>
          <w:tab w:val="left" w:pos="567"/>
        </w:tabs>
        <w:jc w:val="both"/>
        <w:textAlignment w:val="auto"/>
        <w:rPr>
          <w:rFonts w:cs="Arial"/>
          <w:sz w:val="24"/>
          <w:szCs w:val="24"/>
          <w:lang w:val="sr-Cyrl-RS"/>
        </w:rPr>
      </w:pPr>
    </w:p>
    <w:p w:rsidR="006C3814" w:rsidRPr="006C3814" w:rsidRDefault="006C3814" w:rsidP="006C3814">
      <w:pPr>
        <w:tabs>
          <w:tab w:val="left" w:pos="567"/>
        </w:tabs>
        <w:jc w:val="center"/>
        <w:textAlignment w:val="auto"/>
        <w:rPr>
          <w:rFonts w:cs="Arial"/>
          <w:sz w:val="24"/>
          <w:szCs w:val="24"/>
          <w:lang w:val="sr-Cyrl-RS"/>
        </w:rPr>
      </w:pPr>
      <w:r w:rsidRPr="006C3814">
        <w:rPr>
          <w:rFonts w:cs="Arial"/>
          <w:sz w:val="24"/>
          <w:szCs w:val="24"/>
          <w:lang w:val="sr-Cyrl-RS"/>
        </w:rPr>
        <w:t>Тачка 6.</w:t>
      </w:r>
    </w:p>
    <w:p w:rsidR="006C3814" w:rsidRPr="006C3814" w:rsidRDefault="006C3814" w:rsidP="006C3814">
      <w:pPr>
        <w:tabs>
          <w:tab w:val="left" w:pos="567"/>
        </w:tabs>
        <w:jc w:val="both"/>
        <w:textAlignment w:val="auto"/>
        <w:rPr>
          <w:rFonts w:cs="Arial"/>
          <w:sz w:val="24"/>
          <w:szCs w:val="24"/>
          <w:lang w:val="sr-Cyrl-RS"/>
        </w:rPr>
      </w:pPr>
      <w:r w:rsidRPr="006C3814">
        <w:rPr>
          <w:rFonts w:cs="Arial"/>
          <w:sz w:val="24"/>
          <w:szCs w:val="24"/>
          <w:lang w:val="sr-Cyrl-RS"/>
        </w:rPr>
        <w:t xml:space="preserve">Овај Споразум је сачињен у </w:t>
      </w:r>
      <w:r w:rsidRPr="006C3814">
        <w:rPr>
          <w:rFonts w:cs="Arial"/>
          <w:sz w:val="24"/>
          <w:szCs w:val="24"/>
          <w:lang w:val="sr-Latn-RS"/>
        </w:rPr>
        <w:t>6</w:t>
      </w:r>
      <w:r w:rsidRPr="006C3814">
        <w:rPr>
          <w:rFonts w:cs="Arial"/>
          <w:sz w:val="24"/>
          <w:szCs w:val="24"/>
          <w:lang w:val="sr-Cyrl-RS"/>
        </w:rPr>
        <w:t xml:space="preserve"> </w:t>
      </w:r>
      <w:r w:rsidRPr="006C3814">
        <w:rPr>
          <w:rFonts w:cs="Arial"/>
          <w:sz w:val="24"/>
          <w:szCs w:val="24"/>
          <w:lang w:val="sr-Latn-RS"/>
        </w:rPr>
        <w:t>(</w:t>
      </w:r>
      <w:r w:rsidRPr="006C3814">
        <w:rPr>
          <w:rFonts w:cs="Arial"/>
          <w:sz w:val="24"/>
          <w:szCs w:val="24"/>
          <w:lang w:val="sr-Cyrl-RS"/>
        </w:rPr>
        <w:t>шест) примерака, од којих за сваку Страну у споразуму по 3 (три) примерка.</w:t>
      </w:r>
    </w:p>
    <w:p w:rsidR="006C3814" w:rsidRPr="006C3814" w:rsidRDefault="006C3814" w:rsidP="006C3814">
      <w:pPr>
        <w:tabs>
          <w:tab w:val="left" w:pos="567"/>
        </w:tabs>
        <w:jc w:val="both"/>
        <w:textAlignment w:val="auto"/>
        <w:rPr>
          <w:rFonts w:cs="Arial"/>
          <w:sz w:val="24"/>
          <w:szCs w:val="24"/>
          <w:lang w:val="sr-Cyrl-RS"/>
        </w:rPr>
      </w:pPr>
    </w:p>
    <w:p w:rsidR="003B76E8" w:rsidRPr="008217D9" w:rsidRDefault="006C3814" w:rsidP="003B76E8">
      <w:pPr>
        <w:pStyle w:val="KDParagraf"/>
        <w:tabs>
          <w:tab w:val="left" w:pos="6360"/>
        </w:tabs>
        <w:spacing w:before="0"/>
        <w:rPr>
          <w:rFonts w:cs="Arial"/>
        </w:rPr>
      </w:pPr>
      <w:r w:rsidRPr="006C3814">
        <w:rPr>
          <w:rFonts w:cs="Arial"/>
          <w:lang w:val="sr-Cyrl-RS"/>
        </w:rPr>
        <w:t xml:space="preserve">                   </w:t>
      </w:r>
      <w:r w:rsidR="003B76E8" w:rsidRPr="008217D9">
        <w:rPr>
          <w:rFonts w:cs="Arial"/>
        </w:rPr>
        <w:t xml:space="preserve">КОРИСНИК УСЛУГЕ                                  </w:t>
      </w:r>
      <w:r w:rsidR="003B76E8">
        <w:rPr>
          <w:rFonts w:cs="Arial"/>
        </w:rPr>
        <w:t xml:space="preserve">    </w:t>
      </w:r>
      <w:r w:rsidR="003B76E8">
        <w:rPr>
          <w:rFonts w:cs="Arial"/>
          <w:lang w:val="sr-Cyrl-RS"/>
        </w:rPr>
        <w:t xml:space="preserve">     </w:t>
      </w:r>
      <w:r w:rsidR="003B76E8" w:rsidRPr="008217D9">
        <w:rPr>
          <w:rFonts w:cs="Arial"/>
        </w:rPr>
        <w:t>ПРУЖАЛАЦ УСЛУГЕ</w:t>
      </w:r>
    </w:p>
    <w:p w:rsidR="003B76E8" w:rsidRDefault="003B76E8" w:rsidP="003B76E8">
      <w:pPr>
        <w:pStyle w:val="KDParagraf"/>
        <w:tabs>
          <w:tab w:val="left" w:pos="6360"/>
        </w:tabs>
        <w:spacing w:before="0"/>
        <w:rPr>
          <w:rFonts w:cs="Arial"/>
        </w:rPr>
      </w:pPr>
      <w:r w:rsidRPr="008217D9">
        <w:rPr>
          <w:rFonts w:cs="Arial"/>
        </w:rPr>
        <w:t xml:space="preserve">       </w:t>
      </w:r>
      <w:r w:rsidRPr="002D21DD">
        <w:rPr>
          <w:rFonts w:ascii="Arial" w:eastAsia="Arial Unicode MS" w:hAnsi="Arial" w:cs="Arial"/>
          <w:color w:val="auto"/>
          <w:kern w:val="1"/>
          <w:lang w:val="ru-RU" w:eastAsia="ar-SA"/>
        </w:rPr>
        <w:t>ЈП ЕПС Београд - Огранак РБ Колубара</w:t>
      </w:r>
      <w:r w:rsidRPr="008217D9">
        <w:rPr>
          <w:rFonts w:cs="Arial"/>
        </w:rPr>
        <w:t xml:space="preserve"> </w:t>
      </w:r>
      <w:r>
        <w:rPr>
          <w:rFonts w:cs="Arial"/>
          <w:lang w:val="sr-Cyrl-RS"/>
        </w:rPr>
        <w:t xml:space="preserve">                                   </w:t>
      </w:r>
      <w:r w:rsidRPr="008217D9">
        <w:rPr>
          <w:rFonts w:cs="Arial"/>
        </w:rPr>
        <w:t>Назив</w:t>
      </w:r>
    </w:p>
    <w:p w:rsidR="003B76E8" w:rsidRDefault="003B76E8" w:rsidP="003B76E8">
      <w:pPr>
        <w:pStyle w:val="KDParagraf"/>
        <w:tabs>
          <w:tab w:val="left" w:pos="6360"/>
        </w:tabs>
        <w:spacing w:before="0"/>
        <w:rPr>
          <w:rFonts w:cs="Arial"/>
        </w:rPr>
      </w:pPr>
      <w:r>
        <w:rPr>
          <w:rFonts w:cs="Arial"/>
          <w:lang w:val="sr-Cyrl-RS"/>
        </w:rPr>
        <w:t xml:space="preserve">         </w:t>
      </w:r>
      <w:r w:rsidRPr="008217D9">
        <w:rPr>
          <w:rFonts w:cs="Arial"/>
        </w:rPr>
        <w:t xml:space="preserve">Финансијски директор РБ КОЛУБАРА                              </w:t>
      </w:r>
      <w:r>
        <w:rPr>
          <w:rFonts w:cs="Arial"/>
        </w:rPr>
        <w:t xml:space="preserve">    </w:t>
      </w:r>
      <w:r>
        <w:rPr>
          <w:rFonts w:cs="Arial"/>
          <w:lang w:val="sr-Cyrl-RS"/>
        </w:rPr>
        <w:t xml:space="preserve">       </w:t>
      </w:r>
    </w:p>
    <w:p w:rsidR="003B76E8" w:rsidRDefault="003B76E8" w:rsidP="003B76E8">
      <w:pPr>
        <w:pStyle w:val="KDParagraf"/>
        <w:tabs>
          <w:tab w:val="left" w:pos="6360"/>
        </w:tabs>
        <w:spacing w:before="0"/>
        <w:rPr>
          <w:rFonts w:cs="Arial"/>
        </w:rPr>
      </w:pPr>
      <w:r>
        <w:rPr>
          <w:rFonts w:cs="Arial"/>
        </w:rPr>
        <w:t xml:space="preserve">        ______________________________                    </w:t>
      </w:r>
      <w:r>
        <w:rPr>
          <w:rFonts w:cs="Arial"/>
          <w:lang w:val="sr-Cyrl-RS"/>
        </w:rPr>
        <w:t xml:space="preserve">      </w:t>
      </w:r>
      <w:r>
        <w:rPr>
          <w:rFonts w:cs="Arial"/>
        </w:rPr>
        <w:t>______________________</w:t>
      </w:r>
    </w:p>
    <w:p w:rsidR="003B76E8" w:rsidRDefault="003B76E8" w:rsidP="003B76E8">
      <w:pPr>
        <w:pStyle w:val="KDParagraf"/>
        <w:tabs>
          <w:tab w:val="left" w:pos="6360"/>
        </w:tabs>
        <w:spacing w:before="0"/>
        <w:rPr>
          <w:rFonts w:cs="Arial"/>
        </w:rPr>
      </w:pPr>
      <w:r>
        <w:rPr>
          <w:rFonts w:cs="Arial"/>
        </w:rPr>
        <w:t xml:space="preserve">                      </w:t>
      </w:r>
      <w:r>
        <w:rPr>
          <w:rFonts w:cs="Arial"/>
          <w:lang w:val="sr-Cyrl-RS"/>
        </w:rPr>
        <w:t>Владан Марковић</w:t>
      </w:r>
      <w:r>
        <w:rPr>
          <w:rFonts w:cs="Arial"/>
        </w:rPr>
        <w:t xml:space="preserve">                                    </w:t>
      </w:r>
      <w:r>
        <w:rPr>
          <w:rFonts w:cs="Arial"/>
          <w:lang w:val="sr-Cyrl-RS"/>
        </w:rPr>
        <w:t xml:space="preserve">        </w:t>
      </w:r>
      <w:r>
        <w:rPr>
          <w:rFonts w:cs="Arial"/>
        </w:rPr>
        <w:t xml:space="preserve">        Име и презиме</w:t>
      </w:r>
    </w:p>
    <w:p w:rsidR="006C3814" w:rsidRPr="00D3119A" w:rsidRDefault="00D3119A" w:rsidP="00D3119A">
      <w:pPr>
        <w:pStyle w:val="KDParagraf"/>
        <w:spacing w:before="0"/>
        <w:jc w:val="center"/>
        <w:rPr>
          <w:rFonts w:ascii="Arial" w:hAnsi="Arial" w:cs="Arial"/>
          <w:color w:val="auto"/>
          <w:kern w:val="3"/>
          <w:lang w:val="sr-Cyrl-RS"/>
        </w:rPr>
      </w:pPr>
      <w:r>
        <w:rPr>
          <w:rFonts w:ascii="Arial" w:hAnsi="Arial" w:cs="Arial"/>
          <w:color w:val="auto"/>
          <w:kern w:val="3"/>
          <w:lang w:val="sr-Cyrl-RS"/>
        </w:rPr>
        <w:t xml:space="preserve">                                                                                    Функција</w:t>
      </w:r>
    </w:p>
    <w:p w:rsidR="006C3814" w:rsidRDefault="006C3814" w:rsidP="006C3814">
      <w:pPr>
        <w:pStyle w:val="KDParagraf"/>
        <w:spacing w:before="0"/>
        <w:jc w:val="left"/>
        <w:rPr>
          <w:rFonts w:ascii="Arial" w:hAnsi="Arial" w:cs="Arial"/>
          <w:lang w:val="sr-Cyrl-RS"/>
        </w:rPr>
        <w:sectPr w:rsidR="006C3814" w:rsidSect="00E73265">
          <w:pgSz w:w="11906" w:h="16838" w:code="9"/>
          <w:pgMar w:top="295" w:right="851" w:bottom="289" w:left="1134" w:header="284" w:footer="283" w:gutter="0"/>
          <w:cols w:space="708"/>
          <w:docGrid w:linePitch="360"/>
        </w:sectPr>
      </w:pPr>
    </w:p>
    <w:p w:rsidR="006C3814" w:rsidRDefault="006C3814" w:rsidP="006C3814">
      <w:pPr>
        <w:pStyle w:val="KDParagraf"/>
        <w:spacing w:before="0"/>
        <w:jc w:val="center"/>
        <w:rPr>
          <w:rFonts w:ascii="Arial" w:hAnsi="Arial" w:cs="Arial"/>
          <w:lang w:val="sr-Cyrl-RS"/>
        </w:rPr>
      </w:pPr>
      <w:r w:rsidRPr="00A774F7">
        <w:rPr>
          <w:rFonts w:ascii="Arial" w:hAnsi="Arial" w:cs="Arial"/>
          <w:lang w:val="sr-Cyrl-RS"/>
        </w:rPr>
        <w:lastRenderedPageBreak/>
        <w:t>План заједничких мера</w:t>
      </w:r>
    </w:p>
    <w:p w:rsidR="006C3814" w:rsidRDefault="006C3814" w:rsidP="006C3814">
      <w:pPr>
        <w:pStyle w:val="KDParagraf"/>
        <w:spacing w:before="0"/>
        <w:jc w:val="left"/>
        <w:rPr>
          <w:rFonts w:ascii="Arial" w:hAnsi="Arial" w:cs="Arial"/>
          <w:lang w:val="sr-Cyrl-RS"/>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545"/>
        <w:gridCol w:w="1433"/>
        <w:gridCol w:w="1260"/>
        <w:gridCol w:w="1312"/>
        <w:gridCol w:w="1421"/>
        <w:gridCol w:w="1633"/>
        <w:gridCol w:w="1730"/>
        <w:gridCol w:w="1145"/>
        <w:gridCol w:w="1831"/>
      </w:tblGrid>
      <w:tr w:rsidR="006C3814" w:rsidRPr="006C3814" w:rsidTr="00956593">
        <w:trPr>
          <w:jc w:val="center"/>
        </w:trPr>
        <w:tc>
          <w:tcPr>
            <w:tcW w:w="858"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noProof/>
                <w:kern w:val="0"/>
                <w:sz w:val="22"/>
                <w:szCs w:val="22"/>
                <w:lang w:val="sr-Cyrl-RS"/>
              </w:rPr>
            </w:pPr>
            <w:r w:rsidRPr="006C3814">
              <w:rPr>
                <w:rFonts w:eastAsia="Calibri" w:cs="Arial"/>
                <w:noProof/>
                <w:kern w:val="0"/>
                <w:sz w:val="22"/>
                <w:szCs w:val="22"/>
                <w:lang w:val="sr-Cyrl-RS"/>
              </w:rPr>
              <w:t>Редни</w:t>
            </w:r>
          </w:p>
          <w:p w:rsidR="006C3814" w:rsidRPr="006C3814" w:rsidRDefault="006C3814" w:rsidP="006C3814">
            <w:pPr>
              <w:widowControl/>
              <w:tabs>
                <w:tab w:val="left" w:pos="567"/>
              </w:tabs>
              <w:suppressAutoHyphens w:val="0"/>
              <w:autoSpaceDN/>
              <w:jc w:val="center"/>
              <w:textAlignment w:val="auto"/>
              <w:rPr>
                <w:rFonts w:eastAsia="Calibri" w:cs="Arial"/>
                <w:noProof/>
                <w:kern w:val="0"/>
                <w:sz w:val="22"/>
                <w:szCs w:val="22"/>
                <w:lang w:val="sr-Cyrl-RS"/>
              </w:rPr>
            </w:pPr>
            <w:r w:rsidRPr="006C3814">
              <w:rPr>
                <w:rFonts w:eastAsia="Calibri" w:cs="Arial"/>
                <w:noProof/>
                <w:kern w:val="0"/>
                <w:sz w:val="22"/>
                <w:szCs w:val="22"/>
                <w:lang w:val="sr-Cyrl-RS"/>
              </w:rPr>
              <w:t>број</w:t>
            </w:r>
          </w:p>
        </w:tc>
        <w:tc>
          <w:tcPr>
            <w:tcW w:w="2545"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Активност – Локација</w:t>
            </w:r>
          </w:p>
        </w:tc>
        <w:tc>
          <w:tcPr>
            <w:tcW w:w="1433"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Пружалац услуге</w:t>
            </w:r>
          </w:p>
        </w:tc>
        <w:tc>
          <w:tcPr>
            <w:tcW w:w="1260"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Датум и време почетка</w:t>
            </w:r>
          </w:p>
        </w:tc>
        <w:tc>
          <w:tcPr>
            <w:tcW w:w="1312"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Датум и време завршетка</w:t>
            </w:r>
          </w:p>
        </w:tc>
        <w:tc>
          <w:tcPr>
            <w:tcW w:w="1421"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Опасности и штетности</w:t>
            </w:r>
          </w:p>
        </w:tc>
        <w:tc>
          <w:tcPr>
            <w:tcW w:w="1633"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Заједничке превентивне мере</w:t>
            </w:r>
          </w:p>
        </w:tc>
        <w:tc>
          <w:tcPr>
            <w:tcW w:w="1730"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Задужен за обезбеђивање примене заједничких превентивних мера</w:t>
            </w:r>
          </w:p>
        </w:tc>
        <w:tc>
          <w:tcPr>
            <w:tcW w:w="1145"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Датум</w:t>
            </w:r>
          </w:p>
        </w:tc>
        <w:tc>
          <w:tcPr>
            <w:tcW w:w="1831"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Овера</w:t>
            </w:r>
          </w:p>
          <w:p w:rsidR="006C3814" w:rsidRPr="006C3814" w:rsidRDefault="006C3814" w:rsidP="006C3814">
            <w:pPr>
              <w:widowControl/>
              <w:tabs>
                <w:tab w:val="left" w:pos="567"/>
              </w:tabs>
              <w:suppressAutoHyphens w:val="0"/>
              <w:autoSpaceDN/>
              <w:jc w:val="center"/>
              <w:textAlignment w:val="auto"/>
              <w:rPr>
                <w:rFonts w:eastAsia="Calibri" w:cs="Arial"/>
                <w:kern w:val="0"/>
                <w:sz w:val="22"/>
                <w:szCs w:val="22"/>
                <w:lang w:val="sr-Cyrl-RS"/>
              </w:rPr>
            </w:pPr>
            <w:r w:rsidRPr="006C3814">
              <w:rPr>
                <w:rFonts w:eastAsia="Calibri" w:cs="Arial"/>
                <w:kern w:val="0"/>
                <w:sz w:val="22"/>
                <w:szCs w:val="22"/>
                <w:lang w:val="sr-Cyrl-RS"/>
              </w:rPr>
              <w:t>(лице за координацију, представник Наручиоца и представник Пружаоца услуге)</w:t>
            </w:r>
          </w:p>
        </w:tc>
      </w:tr>
      <w:tr w:rsidR="006C3814" w:rsidRPr="006C3814" w:rsidTr="00956593">
        <w:trPr>
          <w:jc w:val="center"/>
        </w:trPr>
        <w:tc>
          <w:tcPr>
            <w:tcW w:w="858"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Latn-RS"/>
              </w:rPr>
            </w:pPr>
            <w:r w:rsidRPr="006C3814">
              <w:rPr>
                <w:rFonts w:eastAsia="Calibri" w:cs="Arial"/>
                <w:b/>
                <w:kern w:val="0"/>
                <w:sz w:val="24"/>
                <w:szCs w:val="24"/>
                <w:lang w:val="sr-Latn-RS"/>
              </w:rPr>
              <w:t>I</w:t>
            </w:r>
          </w:p>
        </w:tc>
        <w:tc>
          <w:tcPr>
            <w:tcW w:w="2545"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Latn-RS"/>
              </w:rPr>
            </w:pPr>
            <w:r w:rsidRPr="006C3814">
              <w:rPr>
                <w:rFonts w:eastAsia="Calibri" w:cs="Arial"/>
                <w:b/>
                <w:kern w:val="0"/>
                <w:sz w:val="24"/>
                <w:szCs w:val="24"/>
                <w:lang w:val="sr-Latn-RS"/>
              </w:rPr>
              <w:t>II</w:t>
            </w:r>
          </w:p>
        </w:tc>
        <w:tc>
          <w:tcPr>
            <w:tcW w:w="1433"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Cyrl-RS"/>
              </w:rPr>
            </w:pPr>
            <w:r w:rsidRPr="006C3814">
              <w:rPr>
                <w:rFonts w:eastAsia="Calibri" w:cs="Arial"/>
                <w:b/>
                <w:kern w:val="0"/>
                <w:sz w:val="24"/>
                <w:szCs w:val="24"/>
                <w:lang w:val="sr-Cyrl-RS"/>
              </w:rPr>
              <w:t>III</w:t>
            </w:r>
          </w:p>
        </w:tc>
        <w:tc>
          <w:tcPr>
            <w:tcW w:w="1260"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Latn-RS"/>
              </w:rPr>
            </w:pPr>
            <w:r w:rsidRPr="006C3814">
              <w:rPr>
                <w:rFonts w:eastAsia="Calibri" w:cs="Arial"/>
                <w:b/>
                <w:kern w:val="0"/>
                <w:sz w:val="24"/>
                <w:szCs w:val="24"/>
                <w:lang w:val="sr-Latn-RS"/>
              </w:rPr>
              <w:t>IV</w:t>
            </w:r>
          </w:p>
        </w:tc>
        <w:tc>
          <w:tcPr>
            <w:tcW w:w="1312"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Latn-RS"/>
              </w:rPr>
            </w:pPr>
            <w:r w:rsidRPr="006C3814">
              <w:rPr>
                <w:rFonts w:eastAsia="Calibri" w:cs="Arial"/>
                <w:b/>
                <w:kern w:val="0"/>
                <w:sz w:val="24"/>
                <w:szCs w:val="24"/>
                <w:lang w:val="sr-Latn-RS"/>
              </w:rPr>
              <w:t>V</w:t>
            </w:r>
          </w:p>
        </w:tc>
        <w:tc>
          <w:tcPr>
            <w:tcW w:w="1421"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Latn-RS"/>
              </w:rPr>
            </w:pPr>
            <w:r w:rsidRPr="006C3814">
              <w:rPr>
                <w:rFonts w:eastAsia="Calibri" w:cs="Arial"/>
                <w:b/>
                <w:kern w:val="0"/>
                <w:sz w:val="24"/>
                <w:szCs w:val="24"/>
                <w:lang w:val="sr-Latn-RS"/>
              </w:rPr>
              <w:t>VI</w:t>
            </w:r>
          </w:p>
        </w:tc>
        <w:tc>
          <w:tcPr>
            <w:tcW w:w="1633"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Latn-RS"/>
              </w:rPr>
            </w:pPr>
            <w:r w:rsidRPr="006C3814">
              <w:rPr>
                <w:rFonts w:eastAsia="Calibri" w:cs="Arial"/>
                <w:b/>
                <w:kern w:val="0"/>
                <w:sz w:val="24"/>
                <w:szCs w:val="24"/>
                <w:lang w:val="sr-Latn-RS"/>
              </w:rPr>
              <w:t>VII</w:t>
            </w:r>
          </w:p>
        </w:tc>
        <w:tc>
          <w:tcPr>
            <w:tcW w:w="1730"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Latn-RS"/>
              </w:rPr>
            </w:pPr>
            <w:r w:rsidRPr="006C3814">
              <w:rPr>
                <w:rFonts w:eastAsia="Calibri" w:cs="Arial"/>
                <w:b/>
                <w:kern w:val="0"/>
                <w:sz w:val="24"/>
                <w:szCs w:val="24"/>
                <w:lang w:val="sr-Latn-RS"/>
              </w:rPr>
              <w:t>VIII</w:t>
            </w:r>
          </w:p>
        </w:tc>
        <w:tc>
          <w:tcPr>
            <w:tcW w:w="1145"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Latn-RS"/>
              </w:rPr>
            </w:pPr>
            <w:r w:rsidRPr="006C3814">
              <w:rPr>
                <w:rFonts w:eastAsia="Calibri" w:cs="Arial"/>
                <w:b/>
                <w:kern w:val="0"/>
                <w:sz w:val="24"/>
                <w:szCs w:val="24"/>
                <w:lang w:val="sr-Latn-RS"/>
              </w:rPr>
              <w:t>IX</w:t>
            </w:r>
          </w:p>
        </w:tc>
        <w:tc>
          <w:tcPr>
            <w:tcW w:w="1831"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jc w:val="center"/>
              <w:textAlignment w:val="auto"/>
              <w:rPr>
                <w:rFonts w:eastAsia="Calibri" w:cs="Arial"/>
                <w:b/>
                <w:kern w:val="0"/>
                <w:sz w:val="24"/>
                <w:szCs w:val="24"/>
                <w:lang w:val="sr-Latn-RS"/>
              </w:rPr>
            </w:pPr>
            <w:r w:rsidRPr="006C3814">
              <w:rPr>
                <w:rFonts w:eastAsia="Calibri" w:cs="Arial"/>
                <w:b/>
                <w:kern w:val="0"/>
                <w:sz w:val="24"/>
                <w:szCs w:val="24"/>
                <w:lang w:val="sr-Latn-RS"/>
              </w:rPr>
              <w:t>X</w:t>
            </w:r>
          </w:p>
        </w:tc>
      </w:tr>
      <w:tr w:rsidR="006C3814" w:rsidRPr="006C3814" w:rsidTr="00956593">
        <w:trPr>
          <w:jc w:val="center"/>
        </w:trPr>
        <w:tc>
          <w:tcPr>
            <w:tcW w:w="858"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6C3814" w:rsidRPr="006C3814" w:rsidRDefault="006C3814" w:rsidP="006C3814">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6C3814">
              <w:rPr>
                <w:rFonts w:eastAsia="Calibri" w:cs="Arial"/>
                <w:kern w:val="0"/>
                <w:sz w:val="24"/>
                <w:szCs w:val="24"/>
                <w:lang w:val="sr-Cyrl-RS"/>
              </w:rPr>
              <w:t>1.</w:t>
            </w:r>
          </w:p>
        </w:tc>
        <w:tc>
          <w:tcPr>
            <w:tcW w:w="2545"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r w:rsidR="006C3814" w:rsidRPr="006C3814" w:rsidTr="00956593">
        <w:trPr>
          <w:jc w:val="center"/>
        </w:trPr>
        <w:tc>
          <w:tcPr>
            <w:tcW w:w="858"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6C3814" w:rsidRPr="006C3814" w:rsidRDefault="006C3814" w:rsidP="006C3814">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6C3814">
              <w:rPr>
                <w:rFonts w:eastAsia="Calibri" w:cs="Arial"/>
                <w:kern w:val="0"/>
                <w:sz w:val="24"/>
                <w:szCs w:val="24"/>
                <w:lang w:val="sr-Cyrl-RS"/>
              </w:rPr>
              <w:t>2.</w:t>
            </w:r>
          </w:p>
        </w:tc>
        <w:tc>
          <w:tcPr>
            <w:tcW w:w="2545"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r w:rsidR="006C3814" w:rsidRPr="006C3814" w:rsidTr="00956593">
        <w:trPr>
          <w:jc w:val="center"/>
        </w:trPr>
        <w:tc>
          <w:tcPr>
            <w:tcW w:w="858" w:type="dxa"/>
            <w:tcBorders>
              <w:top w:val="single" w:sz="4" w:space="0" w:color="auto"/>
              <w:left w:val="single" w:sz="4" w:space="0" w:color="auto"/>
              <w:bottom w:val="single" w:sz="4" w:space="0" w:color="auto"/>
              <w:right w:val="single" w:sz="4" w:space="0" w:color="auto"/>
            </w:tcBorders>
            <w:shd w:val="clear" w:color="auto" w:fill="D4C7EB"/>
            <w:vAlign w:val="center"/>
            <w:hideMark/>
          </w:tcPr>
          <w:p w:rsidR="006C3814" w:rsidRPr="006C3814" w:rsidRDefault="006C3814" w:rsidP="006C3814">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p>
          <w:p w:rsidR="006C3814" w:rsidRPr="006C3814" w:rsidRDefault="006C3814" w:rsidP="006C3814">
            <w:pPr>
              <w:widowControl/>
              <w:tabs>
                <w:tab w:val="left" w:pos="567"/>
              </w:tabs>
              <w:suppressAutoHyphens w:val="0"/>
              <w:autoSpaceDN/>
              <w:spacing w:after="200" w:line="276" w:lineRule="auto"/>
              <w:jc w:val="center"/>
              <w:textAlignment w:val="auto"/>
              <w:rPr>
                <w:rFonts w:eastAsia="Calibri" w:cs="Arial"/>
                <w:kern w:val="0"/>
                <w:sz w:val="24"/>
                <w:szCs w:val="24"/>
                <w:lang w:val="sr-Cyrl-RS"/>
              </w:rPr>
            </w:pPr>
            <w:r w:rsidRPr="006C3814">
              <w:rPr>
                <w:rFonts w:eastAsia="Calibri" w:cs="Arial"/>
                <w:kern w:val="0"/>
                <w:sz w:val="24"/>
                <w:szCs w:val="24"/>
                <w:lang w:val="sr-Cyrl-RS"/>
              </w:rPr>
              <w:t>3.</w:t>
            </w:r>
          </w:p>
        </w:tc>
        <w:tc>
          <w:tcPr>
            <w:tcW w:w="2545"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33"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260"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312"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421"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633"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730"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145"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c>
          <w:tcPr>
            <w:tcW w:w="1831" w:type="dxa"/>
            <w:tcBorders>
              <w:top w:val="single" w:sz="4" w:space="0" w:color="auto"/>
              <w:left w:val="single" w:sz="4" w:space="0" w:color="auto"/>
              <w:bottom w:val="single" w:sz="4" w:space="0" w:color="auto"/>
              <w:right w:val="single" w:sz="4" w:space="0" w:color="auto"/>
            </w:tcBorders>
          </w:tcPr>
          <w:p w:rsidR="006C3814" w:rsidRPr="006C3814" w:rsidRDefault="006C3814" w:rsidP="006C3814">
            <w:pPr>
              <w:widowControl/>
              <w:tabs>
                <w:tab w:val="left" w:pos="567"/>
              </w:tabs>
              <w:suppressAutoHyphens w:val="0"/>
              <w:autoSpaceDN/>
              <w:spacing w:after="200" w:line="276" w:lineRule="auto"/>
              <w:jc w:val="both"/>
              <w:textAlignment w:val="auto"/>
              <w:rPr>
                <w:rFonts w:eastAsia="Calibri" w:cs="Arial"/>
                <w:kern w:val="0"/>
                <w:sz w:val="24"/>
                <w:szCs w:val="24"/>
                <w:lang w:val="sr-Cyrl-RS"/>
              </w:rPr>
            </w:pPr>
          </w:p>
        </w:tc>
      </w:tr>
    </w:tbl>
    <w:p w:rsidR="006C3814" w:rsidRPr="006C3814" w:rsidRDefault="006C3814" w:rsidP="006C3814">
      <w:pPr>
        <w:pStyle w:val="KDParagraf"/>
        <w:spacing w:before="0"/>
        <w:jc w:val="left"/>
        <w:rPr>
          <w:rFonts w:ascii="Arial" w:hAnsi="Arial" w:cs="Arial"/>
          <w:lang w:val="sr-Cyrl-RS"/>
        </w:rPr>
      </w:pPr>
    </w:p>
    <w:sectPr w:rsidR="006C3814" w:rsidRPr="006C3814" w:rsidSect="006C3814">
      <w:pgSz w:w="16838" w:h="11906" w:orient="landscape" w:code="9"/>
      <w:pgMar w:top="1134" w:right="295" w:bottom="851" w:left="28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860" w:rsidRDefault="00A94860" w:rsidP="000971FA">
      <w:r>
        <w:separator/>
      </w:r>
    </w:p>
  </w:endnote>
  <w:endnote w:type="continuationSeparator" w:id="0">
    <w:p w:rsidR="00A94860" w:rsidRDefault="00A94860"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00" w:rsidRPr="000971FA" w:rsidRDefault="00752100" w:rsidP="00A76436">
    <w:pPr>
      <w:pStyle w:val="Footer"/>
      <w:pBdr>
        <w:top w:val="single" w:sz="4" w:space="3" w:color="00000A"/>
      </w:pBdr>
      <w:jc w:val="center"/>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984F0E">
      <w:rPr>
        <w:rFonts w:cs="Arial"/>
        <w:noProof/>
      </w:rPr>
      <w:t>2</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984F0E">
      <w:rPr>
        <w:rFonts w:cs="Arial"/>
        <w:noProof/>
      </w:rPr>
      <w:t>75</w:t>
    </w:r>
    <w:r w:rsidRPr="000971FA">
      <w:rPr>
        <w:rFonts w:cs="Arial"/>
        <w:noProof/>
      </w:rPr>
      <w:fldChar w:fldCharType="end"/>
    </w:r>
    <w:r w:rsidRPr="000971FA">
      <w:rPr>
        <w:rFonts w:cs="Arial"/>
        <w:noProof/>
      </w:rPr>
      <mc:AlternateContent>
        <mc:Choice Requires="wps">
          <w:drawing>
            <wp:anchor distT="0" distB="0" distL="114300" distR="114300" simplePos="0" relativeHeight="251656192" behindDoc="0" locked="0" layoutInCell="1" allowOverlap="1" wp14:anchorId="7088E7A8" wp14:editId="4F2C06D9">
              <wp:simplePos x="0" y="0"/>
              <wp:positionH relativeFrom="margin">
                <wp:align>center</wp:align>
              </wp:positionH>
              <wp:positionV relativeFrom="paragraph">
                <wp:posOffset>731</wp:posOffset>
              </wp:positionV>
              <wp:extent cx="14602" cy="0"/>
              <wp:effectExtent l="0" t="0" r="0" b="0"/>
              <wp:wrapSquare wrapText="bothSides"/>
              <wp:docPr id="1"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752100" w:rsidRDefault="00752100" w:rsidP="000971FA">
                          <w:pPr>
                            <w:pStyle w:val="Footer"/>
                          </w:pPr>
                          <w:r>
                            <w:fldChar w:fldCharType="begin"/>
                          </w:r>
                          <w:r>
                            <w:instrText xml:space="preserve"> PAGE </w:instrText>
                          </w:r>
                          <w:r>
                            <w:fldChar w:fldCharType="separate"/>
                          </w:r>
                          <w:r w:rsidR="00984F0E">
                            <w:rPr>
                              <w:noProof/>
                            </w:rPr>
                            <w:t>2</w:t>
                          </w:r>
                          <w:r>
                            <w:fldChar w:fldCharType="end"/>
                          </w:r>
                        </w:p>
                      </w:txbxContent>
                    </wps:txbx>
                    <wps:bodyPr vert="horz" wrap="square" lIns="0" tIns="0" rIns="0" bIns="0" anchor="t" anchorCtr="0" compatLnSpc="0">
                      <a:noAutofit/>
                    </wps:bodyPr>
                  </wps:wsp>
                </a:graphicData>
              </a:graphic>
            </wp:anchor>
          </w:drawing>
        </mc:Choice>
        <mc:Fallback>
          <w:pict>
            <v:shapetype w14:anchorId="7088E7A8"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" filled="f" stroked="f">
              <v:textbox inset="0,0,0,0">
                <w:txbxContent>
                  <w:p w:rsidR="00752100" w:rsidRDefault="00752100" w:rsidP="000971FA">
                    <w:pPr>
                      <w:pStyle w:val="Footer"/>
                    </w:pPr>
                    <w:r>
                      <w:fldChar w:fldCharType="begin"/>
                    </w:r>
                    <w:r>
                      <w:instrText xml:space="preserve"> PAGE </w:instrText>
                    </w:r>
                    <w:r>
                      <w:fldChar w:fldCharType="separate"/>
                    </w:r>
                    <w:r w:rsidR="00984F0E">
                      <w:rPr>
                        <w:noProof/>
                      </w:rPr>
                      <w:t>2</w:t>
                    </w:r>
                    <w:r>
                      <w:fldChar w:fldCharType="end"/>
                    </w:r>
                  </w:p>
                </w:txbxContent>
              </v:textbox>
              <w10:wrap type="square" anchorx="margin"/>
            </v:shape>
          </w:pict>
        </mc:Fallback>
      </mc:AlternateContent>
    </w:r>
    <w:r w:rsidRPr="000971FA">
      <w:rPr>
        <w:rFonts w:cs="Arial"/>
        <w:noProof/>
      </w:rPr>
      <mc:AlternateContent>
        <mc:Choice Requires="wps">
          <w:drawing>
            <wp:anchor distT="0" distB="0" distL="114300" distR="114300" simplePos="0" relativeHeight="251662336" behindDoc="0" locked="0" layoutInCell="1" allowOverlap="1" wp14:anchorId="670FA58C" wp14:editId="5E4EC938">
              <wp:simplePos x="0" y="0"/>
              <wp:positionH relativeFrom="margin">
                <wp:align>center</wp:align>
              </wp:positionH>
              <wp:positionV relativeFrom="paragraph">
                <wp:posOffset>731</wp:posOffset>
              </wp:positionV>
              <wp:extent cx="14602" cy="0"/>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752100" w:rsidRDefault="00752100" w:rsidP="000971FA">
                          <w:pPr>
                            <w:pStyle w:val="Footer"/>
                          </w:pPr>
                          <w:r>
                            <w:fldChar w:fldCharType="begin"/>
                          </w:r>
                          <w:r>
                            <w:instrText xml:space="preserve"> PAGE </w:instrText>
                          </w:r>
                          <w:r>
                            <w:fldChar w:fldCharType="separate"/>
                          </w:r>
                          <w:r w:rsidR="00984F0E">
                            <w:rPr>
                              <w:noProof/>
                            </w:rPr>
                            <w:t>2</w:t>
                          </w:r>
                          <w:r>
                            <w:fldChar w:fldCharType="end"/>
                          </w:r>
                        </w:p>
                      </w:txbxContent>
                    </wps:txbx>
                    <wps:bodyPr vert="horz" wrap="square" lIns="0" tIns="0" rIns="0" bIns="0" anchor="t" anchorCtr="0" compatLnSpc="0">
                      <a:noAutofit/>
                    </wps:bodyPr>
                  </wps:wsp>
                </a:graphicData>
              </a:graphic>
            </wp:anchor>
          </w:drawing>
        </mc:Choice>
        <mc:Fallback>
          <w:pict>
            <v:shape w14:anchorId="670FA58C" id="_x0000_s1027" type="#_x0000_t202" style="position:absolute;left:0;text-align:left;margin-left:0;margin-top:.05pt;width:1.15pt;height:0;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" filled="f" stroked="f">
              <v:textbox inset="0,0,0,0">
                <w:txbxContent>
                  <w:p w:rsidR="00752100" w:rsidRDefault="00752100" w:rsidP="000971FA">
                    <w:pPr>
                      <w:pStyle w:val="Footer"/>
                    </w:pPr>
                    <w:r>
                      <w:fldChar w:fldCharType="begin"/>
                    </w:r>
                    <w:r>
                      <w:instrText xml:space="preserve"> PAGE </w:instrText>
                    </w:r>
                    <w:r>
                      <w:fldChar w:fldCharType="separate"/>
                    </w:r>
                    <w:r w:rsidR="00984F0E">
                      <w:rPr>
                        <w:noProof/>
                      </w:rPr>
                      <w:t>2</w:t>
                    </w:r>
                    <w:r>
                      <w:fldChar w:fldCharType="end"/>
                    </w:r>
                  </w:p>
                </w:txbxContent>
              </v:textbox>
              <w10:wrap type="square" anchorx="margin"/>
            </v:shape>
          </w:pict>
        </mc:Fallback>
      </mc:AlternateContent>
    </w:r>
  </w:p>
  <w:p w:rsidR="00752100" w:rsidRPr="000971FA" w:rsidRDefault="00752100"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860" w:rsidRDefault="00A94860" w:rsidP="000971FA">
      <w:r>
        <w:separator/>
      </w:r>
    </w:p>
  </w:footnote>
  <w:footnote w:type="continuationSeparator" w:id="0">
    <w:p w:rsidR="00A94860" w:rsidRDefault="00A94860"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00" w:rsidRDefault="00752100">
    <w:pPr>
      <w:pStyle w:val="Header"/>
    </w:pPr>
  </w:p>
  <w:p w:rsidR="00752100" w:rsidRDefault="007521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72"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461"/>
    </w:tblGrid>
    <w:tr w:rsidR="00752100" w:rsidTr="0055649F">
      <w:trPr>
        <w:trHeight w:val="292"/>
        <w:jc w:val="center"/>
      </w:trPr>
      <w:sdt>
        <w:sdtPr>
          <w:rPr>
            <w:rFonts w:cs="Arial"/>
            <w:lang w:val="sr-Latn-RS"/>
          </w:rPr>
          <w:alias w:val="Title"/>
          <w:id w:val="1042415886"/>
          <w:placeholder>
            <w:docPart w:val="B5999554A2114155A19266C50F0D13A3"/>
          </w:placeholder>
          <w:dataBinding w:prefixMappings="xmlns:ns0='http://schemas.openxmlformats.org/package/2006/metadata/core-properties' xmlns:ns1='http://purl.org/dc/elements/1.1/'" w:xpath="/ns0:coreProperties[1]/ns1:title[1]" w:storeItemID="{6C3C8BC8-F283-45AE-878A-BAB7291924A1}"/>
          <w:text/>
        </w:sdtPr>
        <w:sdtEndPr/>
        <w:sdtContent>
          <w:tc>
            <w:tcPr>
              <w:tcW w:w="10461" w:type="dxa"/>
            </w:tcPr>
            <w:p w:rsidR="00752100" w:rsidRPr="00262EF0" w:rsidRDefault="00752100" w:rsidP="006146DE">
              <w:pPr>
                <w:pStyle w:val="Header"/>
                <w:rPr>
                  <w:rFonts w:asciiTheme="majorHAnsi" w:eastAsiaTheme="majorEastAsia" w:hAnsiTheme="majorHAnsi" w:cstheme="majorBidi"/>
                </w:rPr>
              </w:pPr>
              <w:r w:rsidRPr="00262EF0">
                <w:rPr>
                  <w:rFonts w:cs="Arial"/>
                  <w:lang w:val="sr-Latn-RS"/>
                </w:rPr>
                <w:t>ЈП „Електропр</w:t>
              </w:r>
              <w:r>
                <w:rPr>
                  <w:rFonts w:cs="Arial"/>
                  <w:lang w:val="sr-Latn-RS"/>
                </w:rPr>
                <w:t xml:space="preserve">ивреда Србије“ Београд    </w:t>
              </w:r>
              <w:r w:rsidRPr="00262EF0">
                <w:rPr>
                  <w:rFonts w:cs="Arial"/>
                  <w:lang w:val="sr-Latn-RS"/>
                </w:rPr>
                <w:t xml:space="preserve">Конкурсна документација </w:t>
              </w:r>
              <w:r>
                <w:rPr>
                  <w:rFonts w:cs="Arial"/>
                  <w:lang w:val="sr-Latn-RS"/>
                </w:rPr>
                <w:t>ЈН/4000/0433</w:t>
              </w:r>
              <w:r>
                <w:rPr>
                  <w:rFonts w:cs="Arial"/>
                  <w:lang w:val="sr-Cyrl-RS"/>
                </w:rPr>
                <w:t>-1</w:t>
              </w:r>
              <w:r>
                <w:rPr>
                  <w:rFonts w:cs="Arial"/>
                  <w:lang w:val="sr-Latn-RS"/>
                </w:rPr>
                <w:t xml:space="preserve">/2019 (ЈАНА </w:t>
              </w:r>
              <w:r>
                <w:rPr>
                  <w:rFonts w:cs="Arial"/>
                  <w:lang w:val="sr-Cyrl-RS"/>
                </w:rPr>
                <w:t>4072</w:t>
              </w:r>
              <w:r>
                <w:rPr>
                  <w:rFonts w:cs="Arial"/>
                  <w:lang w:val="sr-Latn-RS"/>
                </w:rPr>
                <w:t>/2019)</w:t>
              </w:r>
            </w:p>
          </w:tc>
        </w:sdtContent>
      </w:sdt>
    </w:tr>
  </w:tbl>
  <w:p w:rsidR="00752100" w:rsidRPr="000D3B66" w:rsidRDefault="00752100">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numPicBullet w:numPicBulletId="1">
    <w:pict>
      <v:shape id="_x0000_i1029" type="#_x0000_t75" style="width:11.25pt;height:11.25pt" o:bullet="t">
        <v:imagedata r:id="rId2" o:title="mso994B"/>
      </v:shape>
    </w:pict>
  </w:numPicBullet>
  <w:abstractNum w:abstractNumId="0"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15:restartNumberingAfterBreak="0">
    <w:nsid w:val="03C1241C"/>
    <w:multiLevelType w:val="multilevel"/>
    <w:tmpl w:val="040A4354"/>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rPr>
        <w:rFonts w:ascii="Arial" w:hAnsi="Arial" w:cs="Arial" w:hint="default"/>
      </w:rPr>
    </w:lvl>
    <w:lvl w:ilvl="3">
      <w:start w:val="1"/>
      <w:numFmt w:val="decimal"/>
      <w:lvlText w:val="%4."/>
      <w:lvlJc w:val="left"/>
      <w:pPr>
        <w:ind w:left="2084" w:hanging="360"/>
      </w:pPr>
      <w:rPr>
        <w:rFonts w:ascii="Arial" w:hAnsi="Arial" w:cs="Arial" w:hint="default"/>
      </w:r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64830B8"/>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9F47B0E"/>
    <w:multiLevelType w:val="hybridMultilevel"/>
    <w:tmpl w:val="109A5C0E"/>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C710FB7"/>
    <w:multiLevelType w:val="hybridMultilevel"/>
    <w:tmpl w:val="0BC2543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11646114"/>
    <w:multiLevelType w:val="hybridMultilevel"/>
    <w:tmpl w:val="2B7CB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86357"/>
    <w:multiLevelType w:val="hybridMultilevel"/>
    <w:tmpl w:val="E5F224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15186963"/>
    <w:multiLevelType w:val="hybridMultilevel"/>
    <w:tmpl w:val="73C01E9E"/>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8DD1AEF"/>
    <w:multiLevelType w:val="hybridMultilevel"/>
    <w:tmpl w:val="FBD830A6"/>
    <w:lvl w:ilvl="0" w:tplc="208885B0">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19800959"/>
    <w:multiLevelType w:val="hybridMultilevel"/>
    <w:tmpl w:val="AF26CBBA"/>
    <w:lvl w:ilvl="0" w:tplc="1100B120">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18"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AC53105"/>
    <w:multiLevelType w:val="multilevel"/>
    <w:tmpl w:val="87E838C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1" w15:restartNumberingAfterBreak="0">
    <w:nsid w:val="1B507051"/>
    <w:multiLevelType w:val="hybridMultilevel"/>
    <w:tmpl w:val="F7169EA2"/>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5ABE86E2">
      <w:start w:val="1"/>
      <w:numFmt w:val="decimal"/>
      <w:lvlText w:val="%4."/>
      <w:lvlJc w:val="left"/>
      <w:pPr>
        <w:ind w:left="3240" w:hanging="360"/>
      </w:pPr>
      <w:rPr>
        <w:rFonts w:asciiTheme="minorHAnsi" w:hAnsiTheme="minorHAnsi" w:cstheme="minorHAnsi"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15:restartNumberingAfterBreak="0">
    <w:nsid w:val="1C3F513D"/>
    <w:multiLevelType w:val="hybridMultilevel"/>
    <w:tmpl w:val="C0B0D0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1CA648A2"/>
    <w:multiLevelType w:val="hybridMultilevel"/>
    <w:tmpl w:val="A67ECC0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1CAA4D76"/>
    <w:multiLevelType w:val="hybridMultilevel"/>
    <w:tmpl w:val="F9C0E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1F5831D5"/>
    <w:multiLevelType w:val="hybridMultilevel"/>
    <w:tmpl w:val="698A3DE0"/>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38BAA5C0">
      <w:start w:val="1"/>
      <w:numFmt w:val="decimal"/>
      <w:lvlText w:val="%4."/>
      <w:lvlJc w:val="left"/>
      <w:pPr>
        <w:ind w:left="3240" w:hanging="360"/>
      </w:pPr>
      <w:rPr>
        <w:rFonts w:asciiTheme="minorHAnsi" w:hAnsiTheme="minorHAnsi" w:cstheme="minorHAnsi"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0">
    <w:nsid w:val="2128226F"/>
    <w:multiLevelType w:val="multilevel"/>
    <w:tmpl w:val="46FA72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36465C"/>
    <w:multiLevelType w:val="hybridMultilevel"/>
    <w:tmpl w:val="B9162FF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273426C4"/>
    <w:multiLevelType w:val="hybridMultilevel"/>
    <w:tmpl w:val="56A21458"/>
    <w:lvl w:ilvl="0" w:tplc="82B4C7FE">
      <w:start w:val="1"/>
      <w:numFmt w:val="bullet"/>
      <w:lvlText w:val=""/>
      <w:lvlPicBulletId w:val="0"/>
      <w:lvlJc w:val="left"/>
      <w:pPr>
        <w:tabs>
          <w:tab w:val="num" w:pos="502"/>
        </w:tabs>
        <w:ind w:left="502"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33"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4"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5"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4932337"/>
    <w:multiLevelType w:val="hybridMultilevel"/>
    <w:tmpl w:val="16A89AE8"/>
    <w:lvl w:ilvl="0" w:tplc="1EBA1AEC">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39" w15:restartNumberingAfterBreak="0">
    <w:nsid w:val="378F1F4A"/>
    <w:multiLevelType w:val="hybridMultilevel"/>
    <w:tmpl w:val="33606930"/>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E8FA79BC">
      <w:start w:val="1"/>
      <w:numFmt w:val="decimal"/>
      <w:lvlText w:val="%7."/>
      <w:lvlJc w:val="left"/>
      <w:pPr>
        <w:ind w:left="5400" w:hanging="360"/>
      </w:pPr>
      <w:rPr>
        <w:rFonts w:asciiTheme="minorHAnsi" w:hAnsiTheme="minorHAnsi" w:cstheme="minorHAnsi" w:hint="default"/>
      </w:r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15:restartNumberingAfterBreak="0">
    <w:nsid w:val="37B85869"/>
    <w:multiLevelType w:val="hybridMultilevel"/>
    <w:tmpl w:val="81FE606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37D47609"/>
    <w:multiLevelType w:val="hybridMultilevel"/>
    <w:tmpl w:val="4EB2752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3B880FEB"/>
    <w:multiLevelType w:val="hybridMultilevel"/>
    <w:tmpl w:val="5284E948"/>
    <w:lvl w:ilvl="0" w:tplc="9578C7FA">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43" w15:restartNumberingAfterBreak="0">
    <w:nsid w:val="3BF910B7"/>
    <w:multiLevelType w:val="hybridMultilevel"/>
    <w:tmpl w:val="00A4CAE0"/>
    <w:lvl w:ilvl="0" w:tplc="241A0007">
      <w:start w:val="1"/>
      <w:numFmt w:val="bullet"/>
      <w:lvlText w:val=""/>
      <w:lvlPicBulletId w:val="1"/>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3C2E7E01"/>
    <w:multiLevelType w:val="hybridMultilevel"/>
    <w:tmpl w:val="DEDC494A"/>
    <w:lvl w:ilvl="0" w:tplc="F95E4D16">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45" w15:restartNumberingAfterBreak="0">
    <w:nsid w:val="3D4B1AB5"/>
    <w:multiLevelType w:val="hybridMultilevel"/>
    <w:tmpl w:val="F06E41AC"/>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CF381E0C">
      <w:start w:val="1"/>
      <w:numFmt w:val="decimal"/>
      <w:lvlText w:val="%4."/>
      <w:lvlJc w:val="left"/>
      <w:pPr>
        <w:ind w:left="3240" w:hanging="360"/>
      </w:pPr>
      <w:rPr>
        <w:rFonts w:asciiTheme="minorHAnsi" w:hAnsiTheme="minorHAnsi" w:cstheme="minorHAnsi"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6"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40860FBA"/>
    <w:multiLevelType w:val="hybridMultilevel"/>
    <w:tmpl w:val="B386CB58"/>
    <w:lvl w:ilvl="0" w:tplc="6DA4BF48">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48"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9"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F46C2C"/>
    <w:multiLevelType w:val="hybridMultilevel"/>
    <w:tmpl w:val="AF12E89A"/>
    <w:lvl w:ilvl="0" w:tplc="F33288DC">
      <w:start w:val="1"/>
      <w:numFmt w:val="bullet"/>
      <w:lvlText w:val=""/>
      <w:lvlJc w:val="left"/>
      <w:pPr>
        <w:ind w:left="720" w:hanging="360"/>
      </w:pPr>
      <w:rPr>
        <w:rFonts w:ascii="Wingdings" w:hAnsi="Wingdings" w:hint="default"/>
        <w:b/>
        <w:caps w:val="0"/>
        <w:smallCaps w:val="0"/>
        <w:color w:val="70AD47"/>
        <w:spacing w:val="10"/>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4BF65663"/>
    <w:multiLevelType w:val="hybridMultilevel"/>
    <w:tmpl w:val="93D6DBD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FC44D52"/>
    <w:multiLevelType w:val="hybridMultilevel"/>
    <w:tmpl w:val="5442EA52"/>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519C0D85"/>
    <w:multiLevelType w:val="hybridMultilevel"/>
    <w:tmpl w:val="701EC42A"/>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644"/>
        </w:tabs>
        <w:ind w:left="644"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57" w15:restartNumberingAfterBreak="0">
    <w:nsid w:val="52304630"/>
    <w:multiLevelType w:val="hybridMultilevel"/>
    <w:tmpl w:val="E2BCD532"/>
    <w:lvl w:ilvl="0" w:tplc="720238B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9"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15:restartNumberingAfterBreak="0">
    <w:nsid w:val="5ABD5DD3"/>
    <w:multiLevelType w:val="hybridMultilevel"/>
    <w:tmpl w:val="437EBD6A"/>
    <w:lvl w:ilvl="0" w:tplc="36024C0E">
      <w:start w:val="1"/>
      <w:numFmt w:val="decimal"/>
      <w:lvlText w:val="%1."/>
      <w:lvlJc w:val="left"/>
      <w:pPr>
        <w:ind w:left="1080" w:hanging="360"/>
      </w:pPr>
      <w:rPr>
        <w:b w:val="0"/>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2" w15:restartNumberingAfterBreak="0">
    <w:nsid w:val="5CB84653"/>
    <w:multiLevelType w:val="hybridMultilevel"/>
    <w:tmpl w:val="22C64C5C"/>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C770AD1C">
      <w:start w:val="1"/>
      <w:numFmt w:val="decimal"/>
      <w:lvlText w:val="%4."/>
      <w:lvlJc w:val="left"/>
      <w:pPr>
        <w:ind w:left="3240" w:hanging="360"/>
      </w:pPr>
      <w:rPr>
        <w:rFonts w:asciiTheme="minorHAnsi" w:hAnsiTheme="minorHAnsi" w:cstheme="minorHAnsi"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3"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15:restartNumberingAfterBreak="0">
    <w:nsid w:val="623A085D"/>
    <w:multiLevelType w:val="hybridMultilevel"/>
    <w:tmpl w:val="B720B592"/>
    <w:lvl w:ilvl="0" w:tplc="AAE45FB2">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65"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7" w15:restartNumberingAfterBreak="0">
    <w:nsid w:val="67AA419F"/>
    <w:multiLevelType w:val="hybridMultilevel"/>
    <w:tmpl w:val="921A6D2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69035675"/>
    <w:multiLevelType w:val="hybridMultilevel"/>
    <w:tmpl w:val="F8FE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1"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1BE520B"/>
    <w:multiLevelType w:val="hybridMultilevel"/>
    <w:tmpl w:val="9A7E52B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74896E98"/>
    <w:multiLevelType w:val="hybridMultilevel"/>
    <w:tmpl w:val="0E4823E0"/>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5" w15:restartNumberingAfterBreak="0">
    <w:nsid w:val="773912B2"/>
    <w:multiLevelType w:val="hybridMultilevel"/>
    <w:tmpl w:val="1DE668F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6D4DA5"/>
    <w:multiLevelType w:val="hybridMultilevel"/>
    <w:tmpl w:val="FC840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241D20"/>
    <w:multiLevelType w:val="hybridMultilevel"/>
    <w:tmpl w:val="46189A6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9" w15:restartNumberingAfterBreak="0">
    <w:nsid w:val="7BD15B14"/>
    <w:multiLevelType w:val="multilevel"/>
    <w:tmpl w:val="B80C2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start w:val="1"/>
      <w:numFmt w:val="bullet"/>
      <w:lvlText w:val="o"/>
      <w:lvlJc w:val="left"/>
      <w:pPr>
        <w:ind w:left="1650" w:hanging="360"/>
      </w:pPr>
      <w:rPr>
        <w:rFonts w:ascii="Courier New" w:hAnsi="Courier New" w:cs="Courier New" w:hint="default"/>
      </w:rPr>
    </w:lvl>
    <w:lvl w:ilvl="2" w:tplc="241A0005">
      <w:start w:val="1"/>
      <w:numFmt w:val="bullet"/>
      <w:lvlText w:val=""/>
      <w:lvlJc w:val="left"/>
      <w:pPr>
        <w:ind w:left="2370" w:hanging="360"/>
      </w:pPr>
      <w:rPr>
        <w:rFonts w:ascii="Wingdings" w:hAnsi="Wingdings" w:hint="default"/>
      </w:rPr>
    </w:lvl>
    <w:lvl w:ilvl="3" w:tplc="241A0001">
      <w:start w:val="1"/>
      <w:numFmt w:val="bullet"/>
      <w:lvlText w:val=""/>
      <w:lvlJc w:val="left"/>
      <w:pPr>
        <w:ind w:left="3090" w:hanging="360"/>
      </w:pPr>
      <w:rPr>
        <w:rFonts w:ascii="Symbol" w:hAnsi="Symbol" w:hint="default"/>
      </w:rPr>
    </w:lvl>
    <w:lvl w:ilvl="4" w:tplc="241A0003">
      <w:start w:val="1"/>
      <w:numFmt w:val="bullet"/>
      <w:lvlText w:val="o"/>
      <w:lvlJc w:val="left"/>
      <w:pPr>
        <w:ind w:left="3810" w:hanging="360"/>
      </w:pPr>
      <w:rPr>
        <w:rFonts w:ascii="Courier New" w:hAnsi="Courier New" w:cs="Courier New" w:hint="default"/>
      </w:rPr>
    </w:lvl>
    <w:lvl w:ilvl="5" w:tplc="241A0005">
      <w:start w:val="1"/>
      <w:numFmt w:val="bullet"/>
      <w:lvlText w:val=""/>
      <w:lvlJc w:val="left"/>
      <w:pPr>
        <w:ind w:left="4530" w:hanging="360"/>
      </w:pPr>
      <w:rPr>
        <w:rFonts w:ascii="Wingdings" w:hAnsi="Wingdings" w:hint="default"/>
      </w:rPr>
    </w:lvl>
    <w:lvl w:ilvl="6" w:tplc="241A0001">
      <w:start w:val="1"/>
      <w:numFmt w:val="bullet"/>
      <w:lvlText w:val=""/>
      <w:lvlJc w:val="left"/>
      <w:pPr>
        <w:ind w:left="5250" w:hanging="360"/>
      </w:pPr>
      <w:rPr>
        <w:rFonts w:ascii="Symbol" w:hAnsi="Symbol" w:hint="default"/>
      </w:rPr>
    </w:lvl>
    <w:lvl w:ilvl="7" w:tplc="241A0003">
      <w:start w:val="1"/>
      <w:numFmt w:val="bullet"/>
      <w:lvlText w:val="o"/>
      <w:lvlJc w:val="left"/>
      <w:pPr>
        <w:ind w:left="5970" w:hanging="360"/>
      </w:pPr>
      <w:rPr>
        <w:rFonts w:ascii="Courier New" w:hAnsi="Courier New" w:cs="Courier New" w:hint="default"/>
      </w:rPr>
    </w:lvl>
    <w:lvl w:ilvl="8" w:tplc="241A0005">
      <w:start w:val="1"/>
      <w:numFmt w:val="bullet"/>
      <w:lvlText w:val=""/>
      <w:lvlJc w:val="left"/>
      <w:pPr>
        <w:ind w:left="6690" w:hanging="360"/>
      </w:pPr>
      <w:rPr>
        <w:rFonts w:ascii="Wingdings" w:hAnsi="Wingdings" w:hint="default"/>
      </w:rPr>
    </w:lvl>
  </w:abstractNum>
  <w:num w:numId="1">
    <w:abstractNumId w:val="5"/>
  </w:num>
  <w:num w:numId="2">
    <w:abstractNumId w:val="5"/>
    <w:lvlOverride w:ilvl="0">
      <w:startOverride w:val="1"/>
    </w:lvlOverride>
  </w:num>
  <w:num w:numId="3">
    <w:abstractNumId w:val="4"/>
  </w:num>
  <w:num w:numId="4">
    <w:abstractNumId w:val="54"/>
  </w:num>
  <w:num w:numId="5">
    <w:abstractNumId w:val="12"/>
  </w:num>
  <w:num w:numId="6">
    <w:abstractNumId w:val="37"/>
  </w:num>
  <w:num w:numId="7">
    <w:abstractNumId w:val="59"/>
  </w:num>
  <w:num w:numId="8">
    <w:abstractNumId w:val="73"/>
  </w:num>
  <w:num w:numId="9">
    <w:abstractNumId w:val="13"/>
  </w:num>
  <w:num w:numId="10">
    <w:abstractNumId w:val="74"/>
  </w:num>
  <w:num w:numId="11">
    <w:abstractNumId w:val="34"/>
  </w:num>
  <w:num w:numId="12">
    <w:abstractNumId w:val="23"/>
  </w:num>
  <w:num w:numId="13">
    <w:abstractNumId w:val="65"/>
  </w:num>
  <w:num w:numId="14">
    <w:abstractNumId w:val="2"/>
  </w:num>
  <w:num w:numId="15">
    <w:abstractNumId w:val="15"/>
  </w:num>
  <w:num w:numId="16">
    <w:abstractNumId w:val="11"/>
  </w:num>
  <w:num w:numId="17">
    <w:abstractNumId w:val="58"/>
  </w:num>
  <w:num w:numId="18">
    <w:abstractNumId w:val="1"/>
  </w:num>
  <w:num w:numId="19">
    <w:abstractNumId w:val="48"/>
  </w:num>
  <w:num w:numId="20">
    <w:abstractNumId w:val="66"/>
  </w:num>
  <w:num w:numId="21">
    <w:abstractNumId w:val="35"/>
  </w:num>
  <w:num w:numId="22">
    <w:abstractNumId w:val="33"/>
  </w:num>
  <w:num w:numId="23">
    <w:abstractNumId w:val="63"/>
  </w:num>
  <w:num w:numId="24">
    <w:abstractNumId w:val="60"/>
  </w:num>
  <w:num w:numId="25">
    <w:abstractNumId w:val="20"/>
  </w:num>
  <w:num w:numId="26">
    <w:abstractNumId w:val="18"/>
  </w:num>
  <w:num w:numId="27">
    <w:abstractNumId w:val="71"/>
  </w:num>
  <w:num w:numId="28">
    <w:abstractNumId w:val="68"/>
  </w:num>
  <w:num w:numId="29">
    <w:abstractNumId w:val="29"/>
  </w:num>
  <w:num w:numId="30">
    <w:abstractNumId w:val="79"/>
  </w:num>
  <w:num w:numId="31">
    <w:abstractNumId w:val="26"/>
  </w:num>
  <w:num w:numId="32">
    <w:abstractNumId w:val="50"/>
  </w:num>
  <w:num w:numId="33">
    <w:abstractNumId w:val="76"/>
  </w:num>
  <w:num w:numId="34">
    <w:abstractNumId w:val="32"/>
  </w:num>
  <w:num w:numId="35">
    <w:abstractNumId w:val="46"/>
  </w:num>
  <w:num w:numId="36">
    <w:abstractNumId w:val="16"/>
  </w:num>
  <w:num w:numId="37">
    <w:abstractNumId w:val="19"/>
  </w:num>
  <w:num w:numId="38">
    <w:abstractNumId w:val="80"/>
  </w:num>
  <w:num w:numId="39">
    <w:abstractNumId w:val="57"/>
  </w:num>
  <w:num w:numId="40">
    <w:abstractNumId w:val="78"/>
  </w:num>
  <w:num w:numId="41">
    <w:abstractNumId w:val="22"/>
  </w:num>
  <w:num w:numId="42">
    <w:abstractNumId w:val="56"/>
  </w:num>
  <w:num w:numId="43">
    <w:abstractNumId w:val="25"/>
  </w:num>
  <w:num w:numId="44">
    <w:abstractNumId w:val="28"/>
  </w:num>
  <w:num w:numId="45">
    <w:abstractNumId w:val="75"/>
  </w:num>
  <w:num w:numId="46">
    <w:abstractNumId w:val="51"/>
  </w:num>
  <w:num w:numId="47">
    <w:abstractNumId w:val="77"/>
  </w:num>
  <w:num w:numId="48">
    <w:abstractNumId w:val="52"/>
  </w:num>
  <w:num w:numId="49">
    <w:abstractNumId w:val="7"/>
  </w:num>
  <w:num w:numId="50">
    <w:abstractNumId w:val="5"/>
    <w:lvlOverride w:ilvl="0">
      <w:lvl w:ilvl="0">
        <w:start w:val="1"/>
        <w:numFmt w:val="decimal"/>
        <w:lvlText w:val="%1."/>
        <w:lvlJc w:val="left"/>
        <w:pPr>
          <w:ind w:left="360" w:hanging="360"/>
        </w:pPr>
        <w:rPr>
          <w:rFonts w:ascii="Arial" w:hAnsi="Arial" w:cs="Arial" w:hint="default"/>
          <w:color w:val="00000A"/>
          <w:sz w:val="24"/>
          <w:szCs w:val="24"/>
        </w:rPr>
      </w:lvl>
    </w:lvlOverride>
  </w:num>
  <w:num w:numId="51">
    <w:abstractNumId w:val="53"/>
  </w:num>
  <w:num w:numId="52">
    <w:abstractNumId w:val="36"/>
  </w:num>
  <w:num w:numId="53">
    <w:abstractNumId w:val="3"/>
  </w:num>
  <w:num w:numId="54">
    <w:abstractNumId w:val="31"/>
  </w:num>
  <w:num w:numId="55">
    <w:abstractNumId w:val="72"/>
  </w:num>
  <w:num w:numId="56">
    <w:abstractNumId w:val="55"/>
  </w:num>
  <w:num w:numId="57">
    <w:abstractNumId w:val="6"/>
  </w:num>
  <w:num w:numId="58">
    <w:abstractNumId w:val="40"/>
  </w:num>
  <w:num w:numId="59">
    <w:abstractNumId w:val="24"/>
  </w:num>
  <w:num w:numId="60">
    <w:abstractNumId w:val="41"/>
  </w:num>
  <w:num w:numId="61">
    <w:abstractNumId w:val="8"/>
  </w:num>
  <w:num w:numId="62">
    <w:abstractNumId w:val="67"/>
  </w:num>
  <w:num w:numId="63">
    <w:abstractNumId w:val="14"/>
  </w:num>
  <w:num w:numId="64">
    <w:abstractNumId w:val="43"/>
  </w:num>
  <w:num w:numId="65">
    <w:abstractNumId w:val="39"/>
  </w:num>
  <w:num w:numId="66">
    <w:abstractNumId w:val="62"/>
  </w:num>
  <w:num w:numId="67">
    <w:abstractNumId w:val="45"/>
  </w:num>
  <w:num w:numId="68">
    <w:abstractNumId w:val="27"/>
  </w:num>
  <w:num w:numId="69">
    <w:abstractNumId w:val="21"/>
  </w:num>
  <w:num w:numId="70">
    <w:abstractNumId w:val="44"/>
  </w:num>
  <w:num w:numId="71">
    <w:abstractNumId w:val="17"/>
  </w:num>
  <w:num w:numId="72">
    <w:abstractNumId w:val="42"/>
  </w:num>
  <w:num w:numId="73">
    <w:abstractNumId w:val="38"/>
  </w:num>
  <w:num w:numId="74">
    <w:abstractNumId w:val="64"/>
  </w:num>
  <w:num w:numId="75">
    <w:abstractNumId w:val="47"/>
  </w:num>
  <w:num w:numId="76">
    <w:abstractNumId w:val="10"/>
  </w:num>
  <w:num w:numId="77">
    <w:abstractNumId w:val="69"/>
  </w:num>
  <w:num w:numId="78">
    <w:abstractNumId w:val="49"/>
  </w:num>
  <w:num w:numId="79">
    <w:abstractNumId w:val="30"/>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num>
  <w:num w:numId="83">
    <w:abstractNumId w:val="70"/>
  </w:num>
  <w:num w:numId="84">
    <w:abstractNumId w:val="0"/>
  </w:num>
  <w:num w:numId="85">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5280"/>
    <w:rsid w:val="000066A9"/>
    <w:rsid w:val="00020EFF"/>
    <w:rsid w:val="00021A0D"/>
    <w:rsid w:val="00023745"/>
    <w:rsid w:val="00030717"/>
    <w:rsid w:val="00033348"/>
    <w:rsid w:val="00034FD0"/>
    <w:rsid w:val="000370A7"/>
    <w:rsid w:val="0004514F"/>
    <w:rsid w:val="0004618C"/>
    <w:rsid w:val="00064141"/>
    <w:rsid w:val="00072B43"/>
    <w:rsid w:val="00080D66"/>
    <w:rsid w:val="000834F3"/>
    <w:rsid w:val="00084012"/>
    <w:rsid w:val="00086A4B"/>
    <w:rsid w:val="00090481"/>
    <w:rsid w:val="000971FA"/>
    <w:rsid w:val="00097B66"/>
    <w:rsid w:val="000B5209"/>
    <w:rsid w:val="000C254E"/>
    <w:rsid w:val="000C5B24"/>
    <w:rsid w:val="000D18CF"/>
    <w:rsid w:val="000D27C1"/>
    <w:rsid w:val="000D3B66"/>
    <w:rsid w:val="000D6F98"/>
    <w:rsid w:val="000E0AD4"/>
    <w:rsid w:val="000F1726"/>
    <w:rsid w:val="000F3DCA"/>
    <w:rsid w:val="000F3DF1"/>
    <w:rsid w:val="000F530D"/>
    <w:rsid w:val="001129AE"/>
    <w:rsid w:val="00113CC0"/>
    <w:rsid w:val="00121D78"/>
    <w:rsid w:val="00130074"/>
    <w:rsid w:val="0013196B"/>
    <w:rsid w:val="00134224"/>
    <w:rsid w:val="00142BA4"/>
    <w:rsid w:val="001457F1"/>
    <w:rsid w:val="0014698D"/>
    <w:rsid w:val="00147B6A"/>
    <w:rsid w:val="0015362D"/>
    <w:rsid w:val="00162D3A"/>
    <w:rsid w:val="00170622"/>
    <w:rsid w:val="00176C28"/>
    <w:rsid w:val="00176F64"/>
    <w:rsid w:val="00180197"/>
    <w:rsid w:val="001815AC"/>
    <w:rsid w:val="00183312"/>
    <w:rsid w:val="001971F5"/>
    <w:rsid w:val="001A1FFF"/>
    <w:rsid w:val="001A325A"/>
    <w:rsid w:val="001C097C"/>
    <w:rsid w:val="001D01C8"/>
    <w:rsid w:val="001D7B84"/>
    <w:rsid w:val="001E7BF4"/>
    <w:rsid w:val="002021CC"/>
    <w:rsid w:val="00203992"/>
    <w:rsid w:val="002131B4"/>
    <w:rsid w:val="0021456E"/>
    <w:rsid w:val="00221E49"/>
    <w:rsid w:val="00222E88"/>
    <w:rsid w:val="0023499F"/>
    <w:rsid w:val="00240D53"/>
    <w:rsid w:val="0024157F"/>
    <w:rsid w:val="0024416F"/>
    <w:rsid w:val="00250394"/>
    <w:rsid w:val="002623D8"/>
    <w:rsid w:val="00262EF0"/>
    <w:rsid w:val="00263AAF"/>
    <w:rsid w:val="0026789D"/>
    <w:rsid w:val="00270E17"/>
    <w:rsid w:val="0027472F"/>
    <w:rsid w:val="00275621"/>
    <w:rsid w:val="00282AF1"/>
    <w:rsid w:val="00283AD5"/>
    <w:rsid w:val="00283F96"/>
    <w:rsid w:val="00292961"/>
    <w:rsid w:val="0029509F"/>
    <w:rsid w:val="002A39E8"/>
    <w:rsid w:val="002A69F9"/>
    <w:rsid w:val="002C4CC4"/>
    <w:rsid w:val="002C73D5"/>
    <w:rsid w:val="002C7BAE"/>
    <w:rsid w:val="002D24DD"/>
    <w:rsid w:val="002D2863"/>
    <w:rsid w:val="002D5DB1"/>
    <w:rsid w:val="002D71B3"/>
    <w:rsid w:val="002D7721"/>
    <w:rsid w:val="002E489D"/>
    <w:rsid w:val="002E4BE0"/>
    <w:rsid w:val="002E4DE8"/>
    <w:rsid w:val="002F05A9"/>
    <w:rsid w:val="002F1DF6"/>
    <w:rsid w:val="002F2D35"/>
    <w:rsid w:val="00302059"/>
    <w:rsid w:val="003038A6"/>
    <w:rsid w:val="00306947"/>
    <w:rsid w:val="00307CCE"/>
    <w:rsid w:val="00311A44"/>
    <w:rsid w:val="00312D4A"/>
    <w:rsid w:val="00313AB6"/>
    <w:rsid w:val="00316C76"/>
    <w:rsid w:val="00317DD7"/>
    <w:rsid w:val="00321560"/>
    <w:rsid w:val="00323AC9"/>
    <w:rsid w:val="003275AA"/>
    <w:rsid w:val="003315BF"/>
    <w:rsid w:val="00334849"/>
    <w:rsid w:val="00337E2B"/>
    <w:rsid w:val="00355B3B"/>
    <w:rsid w:val="00357FB8"/>
    <w:rsid w:val="00372366"/>
    <w:rsid w:val="0037782F"/>
    <w:rsid w:val="0038054E"/>
    <w:rsid w:val="0039364D"/>
    <w:rsid w:val="00393FFB"/>
    <w:rsid w:val="003A3E59"/>
    <w:rsid w:val="003B1B33"/>
    <w:rsid w:val="003B76E8"/>
    <w:rsid w:val="003C1352"/>
    <w:rsid w:val="003C16E3"/>
    <w:rsid w:val="003C1B2C"/>
    <w:rsid w:val="003C35F6"/>
    <w:rsid w:val="003D1885"/>
    <w:rsid w:val="003D55F4"/>
    <w:rsid w:val="003D7C64"/>
    <w:rsid w:val="003E1960"/>
    <w:rsid w:val="003E3EAE"/>
    <w:rsid w:val="003E75FC"/>
    <w:rsid w:val="003F1EF0"/>
    <w:rsid w:val="003F3F99"/>
    <w:rsid w:val="003F40D5"/>
    <w:rsid w:val="003F70CD"/>
    <w:rsid w:val="00400329"/>
    <w:rsid w:val="00402906"/>
    <w:rsid w:val="004065F1"/>
    <w:rsid w:val="004126D1"/>
    <w:rsid w:val="0042056A"/>
    <w:rsid w:val="00422FC6"/>
    <w:rsid w:val="0042310E"/>
    <w:rsid w:val="004251D3"/>
    <w:rsid w:val="00426A61"/>
    <w:rsid w:val="004270D2"/>
    <w:rsid w:val="004306BD"/>
    <w:rsid w:val="00430AA9"/>
    <w:rsid w:val="004366F9"/>
    <w:rsid w:val="0043685B"/>
    <w:rsid w:val="00440385"/>
    <w:rsid w:val="00443D46"/>
    <w:rsid w:val="004479BC"/>
    <w:rsid w:val="00451386"/>
    <w:rsid w:val="004608B4"/>
    <w:rsid w:val="00464D9D"/>
    <w:rsid w:val="004737F4"/>
    <w:rsid w:val="00474547"/>
    <w:rsid w:val="00476386"/>
    <w:rsid w:val="004777E5"/>
    <w:rsid w:val="00487D80"/>
    <w:rsid w:val="00491070"/>
    <w:rsid w:val="00491370"/>
    <w:rsid w:val="004950E4"/>
    <w:rsid w:val="004A28F3"/>
    <w:rsid w:val="004A5BB6"/>
    <w:rsid w:val="004A6681"/>
    <w:rsid w:val="004A6737"/>
    <w:rsid w:val="004B2060"/>
    <w:rsid w:val="004B5BAC"/>
    <w:rsid w:val="004D42C2"/>
    <w:rsid w:val="004D4961"/>
    <w:rsid w:val="004E10E7"/>
    <w:rsid w:val="004E5B02"/>
    <w:rsid w:val="004E67F0"/>
    <w:rsid w:val="004E70C0"/>
    <w:rsid w:val="004F596F"/>
    <w:rsid w:val="00504A13"/>
    <w:rsid w:val="005058AD"/>
    <w:rsid w:val="00510E8F"/>
    <w:rsid w:val="005139B9"/>
    <w:rsid w:val="00513CE2"/>
    <w:rsid w:val="00515619"/>
    <w:rsid w:val="00517BA5"/>
    <w:rsid w:val="0052235A"/>
    <w:rsid w:val="0053070D"/>
    <w:rsid w:val="00530C6B"/>
    <w:rsid w:val="005313BB"/>
    <w:rsid w:val="00531829"/>
    <w:rsid w:val="00535740"/>
    <w:rsid w:val="00535CD5"/>
    <w:rsid w:val="00541020"/>
    <w:rsid w:val="00554209"/>
    <w:rsid w:val="0055649F"/>
    <w:rsid w:val="00557537"/>
    <w:rsid w:val="005575A9"/>
    <w:rsid w:val="0056071E"/>
    <w:rsid w:val="005817D4"/>
    <w:rsid w:val="00591A07"/>
    <w:rsid w:val="00592678"/>
    <w:rsid w:val="0059528B"/>
    <w:rsid w:val="00596DE0"/>
    <w:rsid w:val="005B2079"/>
    <w:rsid w:val="005B35B6"/>
    <w:rsid w:val="005B4274"/>
    <w:rsid w:val="005C4C61"/>
    <w:rsid w:val="005C6D78"/>
    <w:rsid w:val="005D0305"/>
    <w:rsid w:val="005E331B"/>
    <w:rsid w:val="005E4668"/>
    <w:rsid w:val="005E6EB7"/>
    <w:rsid w:val="005E75C7"/>
    <w:rsid w:val="005E7B73"/>
    <w:rsid w:val="00606792"/>
    <w:rsid w:val="00610F75"/>
    <w:rsid w:val="006146DE"/>
    <w:rsid w:val="00617ABA"/>
    <w:rsid w:val="00625179"/>
    <w:rsid w:val="0063781C"/>
    <w:rsid w:val="00645E1B"/>
    <w:rsid w:val="006501EB"/>
    <w:rsid w:val="006508CF"/>
    <w:rsid w:val="00664272"/>
    <w:rsid w:val="0066568A"/>
    <w:rsid w:val="00674A24"/>
    <w:rsid w:val="0068394F"/>
    <w:rsid w:val="00692DE8"/>
    <w:rsid w:val="006A67B0"/>
    <w:rsid w:val="006B04CE"/>
    <w:rsid w:val="006B7319"/>
    <w:rsid w:val="006C1774"/>
    <w:rsid w:val="006C3814"/>
    <w:rsid w:val="006E2117"/>
    <w:rsid w:val="006E447D"/>
    <w:rsid w:val="006E7FF6"/>
    <w:rsid w:val="006F6626"/>
    <w:rsid w:val="006F6DB8"/>
    <w:rsid w:val="00707CC8"/>
    <w:rsid w:val="00732116"/>
    <w:rsid w:val="007347ED"/>
    <w:rsid w:val="007378E2"/>
    <w:rsid w:val="00744C60"/>
    <w:rsid w:val="00752100"/>
    <w:rsid w:val="0075356E"/>
    <w:rsid w:val="00771B30"/>
    <w:rsid w:val="00775079"/>
    <w:rsid w:val="0077607A"/>
    <w:rsid w:val="00783705"/>
    <w:rsid w:val="00783892"/>
    <w:rsid w:val="00794461"/>
    <w:rsid w:val="0079524C"/>
    <w:rsid w:val="007C02E7"/>
    <w:rsid w:val="007C0B2A"/>
    <w:rsid w:val="007C1995"/>
    <w:rsid w:val="007C3141"/>
    <w:rsid w:val="007C3AA7"/>
    <w:rsid w:val="007C3B78"/>
    <w:rsid w:val="007E5C29"/>
    <w:rsid w:val="007E7371"/>
    <w:rsid w:val="007F2B56"/>
    <w:rsid w:val="007F36E2"/>
    <w:rsid w:val="007F43C4"/>
    <w:rsid w:val="008009AA"/>
    <w:rsid w:val="00805779"/>
    <w:rsid w:val="0082700C"/>
    <w:rsid w:val="008329BD"/>
    <w:rsid w:val="008341FE"/>
    <w:rsid w:val="0084319E"/>
    <w:rsid w:val="00851ABA"/>
    <w:rsid w:val="00863558"/>
    <w:rsid w:val="008677F5"/>
    <w:rsid w:val="00871F5F"/>
    <w:rsid w:val="00871F6A"/>
    <w:rsid w:val="008768E4"/>
    <w:rsid w:val="00876B2A"/>
    <w:rsid w:val="00891E92"/>
    <w:rsid w:val="008A0138"/>
    <w:rsid w:val="008A1BC7"/>
    <w:rsid w:val="008A2409"/>
    <w:rsid w:val="008B2161"/>
    <w:rsid w:val="008B2510"/>
    <w:rsid w:val="008B3F22"/>
    <w:rsid w:val="008B7839"/>
    <w:rsid w:val="008C2726"/>
    <w:rsid w:val="008C53CD"/>
    <w:rsid w:val="008C5C81"/>
    <w:rsid w:val="008C752A"/>
    <w:rsid w:val="008D5064"/>
    <w:rsid w:val="008F2DA1"/>
    <w:rsid w:val="008F35E3"/>
    <w:rsid w:val="00902B60"/>
    <w:rsid w:val="009032E7"/>
    <w:rsid w:val="00904103"/>
    <w:rsid w:val="0090413A"/>
    <w:rsid w:val="00913338"/>
    <w:rsid w:val="00913877"/>
    <w:rsid w:val="009154B8"/>
    <w:rsid w:val="0092129E"/>
    <w:rsid w:val="0093087E"/>
    <w:rsid w:val="00930C49"/>
    <w:rsid w:val="00941AF7"/>
    <w:rsid w:val="00956593"/>
    <w:rsid w:val="009576F1"/>
    <w:rsid w:val="009669BB"/>
    <w:rsid w:val="009731F6"/>
    <w:rsid w:val="009807D3"/>
    <w:rsid w:val="00984F0E"/>
    <w:rsid w:val="009A1D28"/>
    <w:rsid w:val="009B6612"/>
    <w:rsid w:val="009C2129"/>
    <w:rsid w:val="009D57B5"/>
    <w:rsid w:val="009D77B0"/>
    <w:rsid w:val="009E2D9D"/>
    <w:rsid w:val="009E5017"/>
    <w:rsid w:val="009E5668"/>
    <w:rsid w:val="009E67FD"/>
    <w:rsid w:val="009E6FEC"/>
    <w:rsid w:val="009F0200"/>
    <w:rsid w:val="009F0823"/>
    <w:rsid w:val="009F1C77"/>
    <w:rsid w:val="009F4A39"/>
    <w:rsid w:val="009F79BB"/>
    <w:rsid w:val="00A034A9"/>
    <w:rsid w:val="00A07390"/>
    <w:rsid w:val="00A1545B"/>
    <w:rsid w:val="00A159B7"/>
    <w:rsid w:val="00A16D9C"/>
    <w:rsid w:val="00A37B0E"/>
    <w:rsid w:val="00A41EAA"/>
    <w:rsid w:val="00A51F8F"/>
    <w:rsid w:val="00A52E28"/>
    <w:rsid w:val="00A562DA"/>
    <w:rsid w:val="00A56948"/>
    <w:rsid w:val="00A56E35"/>
    <w:rsid w:val="00A6132E"/>
    <w:rsid w:val="00A654C9"/>
    <w:rsid w:val="00A66B60"/>
    <w:rsid w:val="00A7034E"/>
    <w:rsid w:val="00A76436"/>
    <w:rsid w:val="00A76DE7"/>
    <w:rsid w:val="00A774F7"/>
    <w:rsid w:val="00A84149"/>
    <w:rsid w:val="00A90B83"/>
    <w:rsid w:val="00A93A5A"/>
    <w:rsid w:val="00A94860"/>
    <w:rsid w:val="00AA6DF6"/>
    <w:rsid w:val="00AA74D4"/>
    <w:rsid w:val="00AB2748"/>
    <w:rsid w:val="00AD71E1"/>
    <w:rsid w:val="00AE40D7"/>
    <w:rsid w:val="00AF3C86"/>
    <w:rsid w:val="00B13AA6"/>
    <w:rsid w:val="00B21DAE"/>
    <w:rsid w:val="00B26203"/>
    <w:rsid w:val="00B3242C"/>
    <w:rsid w:val="00B35EF6"/>
    <w:rsid w:val="00B40DDF"/>
    <w:rsid w:val="00B459FF"/>
    <w:rsid w:val="00B47ECF"/>
    <w:rsid w:val="00B50681"/>
    <w:rsid w:val="00B527E1"/>
    <w:rsid w:val="00B64D06"/>
    <w:rsid w:val="00B84664"/>
    <w:rsid w:val="00B9025E"/>
    <w:rsid w:val="00B9048D"/>
    <w:rsid w:val="00B92098"/>
    <w:rsid w:val="00B9474C"/>
    <w:rsid w:val="00B97797"/>
    <w:rsid w:val="00BA716B"/>
    <w:rsid w:val="00BB7620"/>
    <w:rsid w:val="00BC692C"/>
    <w:rsid w:val="00BD2728"/>
    <w:rsid w:val="00BD486A"/>
    <w:rsid w:val="00BE1887"/>
    <w:rsid w:val="00BE2103"/>
    <w:rsid w:val="00BE6986"/>
    <w:rsid w:val="00BF0A70"/>
    <w:rsid w:val="00C01E60"/>
    <w:rsid w:val="00C020BA"/>
    <w:rsid w:val="00C022AA"/>
    <w:rsid w:val="00C04C4A"/>
    <w:rsid w:val="00C0771B"/>
    <w:rsid w:val="00C07883"/>
    <w:rsid w:val="00C078C1"/>
    <w:rsid w:val="00C15144"/>
    <w:rsid w:val="00C23501"/>
    <w:rsid w:val="00C47B16"/>
    <w:rsid w:val="00C527FD"/>
    <w:rsid w:val="00C56D4C"/>
    <w:rsid w:val="00C5785C"/>
    <w:rsid w:val="00C61D3C"/>
    <w:rsid w:val="00C6456C"/>
    <w:rsid w:val="00C728F5"/>
    <w:rsid w:val="00C74BE1"/>
    <w:rsid w:val="00C773EF"/>
    <w:rsid w:val="00C83EFC"/>
    <w:rsid w:val="00C842EC"/>
    <w:rsid w:val="00C87FBF"/>
    <w:rsid w:val="00C93F17"/>
    <w:rsid w:val="00CA053C"/>
    <w:rsid w:val="00CA2C0C"/>
    <w:rsid w:val="00CB135C"/>
    <w:rsid w:val="00CB6F0F"/>
    <w:rsid w:val="00CC553B"/>
    <w:rsid w:val="00CD19E3"/>
    <w:rsid w:val="00CE1F5A"/>
    <w:rsid w:val="00CE20FF"/>
    <w:rsid w:val="00CE65A5"/>
    <w:rsid w:val="00CE6841"/>
    <w:rsid w:val="00CF18F5"/>
    <w:rsid w:val="00D00651"/>
    <w:rsid w:val="00D00ED6"/>
    <w:rsid w:val="00D06F01"/>
    <w:rsid w:val="00D16ABB"/>
    <w:rsid w:val="00D23203"/>
    <w:rsid w:val="00D2332E"/>
    <w:rsid w:val="00D3119A"/>
    <w:rsid w:val="00D32D88"/>
    <w:rsid w:val="00D32E6B"/>
    <w:rsid w:val="00D3379B"/>
    <w:rsid w:val="00D346DD"/>
    <w:rsid w:val="00D40A25"/>
    <w:rsid w:val="00D4109A"/>
    <w:rsid w:val="00D41B69"/>
    <w:rsid w:val="00D4445A"/>
    <w:rsid w:val="00D45C28"/>
    <w:rsid w:val="00D60C89"/>
    <w:rsid w:val="00D61C36"/>
    <w:rsid w:val="00D8637E"/>
    <w:rsid w:val="00D945A8"/>
    <w:rsid w:val="00DA01C9"/>
    <w:rsid w:val="00DA13B2"/>
    <w:rsid w:val="00DA4E2D"/>
    <w:rsid w:val="00DB141A"/>
    <w:rsid w:val="00DB5866"/>
    <w:rsid w:val="00DB7A9E"/>
    <w:rsid w:val="00DC16B9"/>
    <w:rsid w:val="00DD1C6D"/>
    <w:rsid w:val="00DD4FE2"/>
    <w:rsid w:val="00DD5C9F"/>
    <w:rsid w:val="00DD6075"/>
    <w:rsid w:val="00DE1C5B"/>
    <w:rsid w:val="00DF2F77"/>
    <w:rsid w:val="00DF3A59"/>
    <w:rsid w:val="00E01FDC"/>
    <w:rsid w:val="00E05870"/>
    <w:rsid w:val="00E075E5"/>
    <w:rsid w:val="00E11378"/>
    <w:rsid w:val="00E143D9"/>
    <w:rsid w:val="00E16564"/>
    <w:rsid w:val="00E234E8"/>
    <w:rsid w:val="00E46619"/>
    <w:rsid w:val="00E4706E"/>
    <w:rsid w:val="00E50414"/>
    <w:rsid w:val="00E54602"/>
    <w:rsid w:val="00E5474F"/>
    <w:rsid w:val="00E70B0A"/>
    <w:rsid w:val="00E714F3"/>
    <w:rsid w:val="00E73265"/>
    <w:rsid w:val="00E7467A"/>
    <w:rsid w:val="00E829B1"/>
    <w:rsid w:val="00E9045A"/>
    <w:rsid w:val="00E93F61"/>
    <w:rsid w:val="00E95A5B"/>
    <w:rsid w:val="00E95B89"/>
    <w:rsid w:val="00EA0865"/>
    <w:rsid w:val="00EB7DBF"/>
    <w:rsid w:val="00EC58D3"/>
    <w:rsid w:val="00ED0AB1"/>
    <w:rsid w:val="00ED32BF"/>
    <w:rsid w:val="00ED60C1"/>
    <w:rsid w:val="00ED6DC6"/>
    <w:rsid w:val="00EE1CAE"/>
    <w:rsid w:val="00EE2D28"/>
    <w:rsid w:val="00EE7725"/>
    <w:rsid w:val="00EF327A"/>
    <w:rsid w:val="00EF6D34"/>
    <w:rsid w:val="00EF7A47"/>
    <w:rsid w:val="00EF7CD9"/>
    <w:rsid w:val="00F01F09"/>
    <w:rsid w:val="00F043C5"/>
    <w:rsid w:val="00F07EA8"/>
    <w:rsid w:val="00F119A9"/>
    <w:rsid w:val="00F11B51"/>
    <w:rsid w:val="00F11CB4"/>
    <w:rsid w:val="00F12BEC"/>
    <w:rsid w:val="00F21D9F"/>
    <w:rsid w:val="00F2501B"/>
    <w:rsid w:val="00F3190A"/>
    <w:rsid w:val="00F34F77"/>
    <w:rsid w:val="00F44420"/>
    <w:rsid w:val="00F52A61"/>
    <w:rsid w:val="00F55E90"/>
    <w:rsid w:val="00F614D7"/>
    <w:rsid w:val="00F638E0"/>
    <w:rsid w:val="00F655BF"/>
    <w:rsid w:val="00F7252D"/>
    <w:rsid w:val="00F72AB4"/>
    <w:rsid w:val="00F7672E"/>
    <w:rsid w:val="00F801D4"/>
    <w:rsid w:val="00F822CB"/>
    <w:rsid w:val="00F92AAE"/>
    <w:rsid w:val="00F96B3A"/>
    <w:rsid w:val="00FA17E3"/>
    <w:rsid w:val="00FC1A4E"/>
    <w:rsid w:val="00FC6A0A"/>
    <w:rsid w:val="00FD0CF7"/>
    <w:rsid w:val="00FD2849"/>
    <w:rsid w:val="00FD584A"/>
    <w:rsid w:val="00FD7B49"/>
    <w:rsid w:val="00FE64A0"/>
    <w:rsid w:val="00FF0C0C"/>
    <w:rsid w:val="00FF15C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458AA"/>
  <w15:docId w15:val="{AC592F4C-28BC-44CB-9459-DAE4C02B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1FFF"/>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D60C89"/>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uiPriority w:val="34"/>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5"/>
      </w:numPr>
    </w:pPr>
  </w:style>
  <w:style w:type="numbering" w:customStyle="1" w:styleId="WWNum27">
    <w:name w:val="WWNum27"/>
    <w:basedOn w:val="NoList"/>
    <w:rsid w:val="005E75C7"/>
    <w:pPr>
      <w:numPr>
        <w:numId w:val="16"/>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7"/>
      </w:numPr>
    </w:pPr>
  </w:style>
  <w:style w:type="numbering" w:customStyle="1" w:styleId="WWNum26">
    <w:name w:val="WWNum26"/>
    <w:basedOn w:val="NoList"/>
    <w:rsid w:val="009032E7"/>
    <w:pPr>
      <w:numPr>
        <w:numId w:val="28"/>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ListParagraphChar">
    <w:name w:val="List Paragraph Char"/>
    <w:aliases w:val="Liste 1 Char,List Paragraph1 Char"/>
    <w:link w:val="ListParagraph"/>
    <w:uiPriority w:val="34"/>
    <w:locked/>
    <w:rsid w:val="000D3B66"/>
    <w:rPr>
      <w:rFonts w:ascii="Calibri" w:eastAsia="Calibri" w:hAnsi="Calibri" w:cs="Times New Roman"/>
      <w:color w:val="000000"/>
      <w:sz w:val="24"/>
      <w:szCs w:val="24"/>
      <w:lang w:val="en-US"/>
    </w:rPr>
  </w:style>
  <w:style w:type="table" w:styleId="TableGrid">
    <w:name w:val="Table Grid"/>
    <w:basedOn w:val="TableNormal"/>
    <w:rsid w:val="00CC553B"/>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DD5C9F"/>
    <w:rPr>
      <w:rFonts w:ascii="Arial" w:eastAsia="Times New Roman" w:hAnsi="Arial" w:cs="Times New Roman"/>
      <w:kern w:val="3"/>
      <w:sz w:val="24"/>
      <w:szCs w:val="20"/>
      <w:lang w:val="en-US" w:eastAsia="ar-SA"/>
    </w:rPr>
  </w:style>
  <w:style w:type="table" w:customStyle="1" w:styleId="TableGrid1">
    <w:name w:val="Table Grid1"/>
    <w:basedOn w:val="TableNormal"/>
    <w:next w:val="TableGrid"/>
    <w:uiPriority w:val="39"/>
    <w:rsid w:val="00A37B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141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0C89"/>
    <w:rPr>
      <w:rFonts w:ascii="Cambria" w:eastAsia="Times New Roman" w:hAnsi="Cambria" w:cs="Times New Roman"/>
      <w:b/>
      <w:bCs/>
      <w:sz w:val="26"/>
      <w:szCs w:val="26"/>
      <w:lang w:val="en-US"/>
    </w:rPr>
  </w:style>
  <w:style w:type="numbering" w:customStyle="1" w:styleId="NoList1">
    <w:name w:val="No List1"/>
    <w:next w:val="NoList"/>
    <w:uiPriority w:val="99"/>
    <w:semiHidden/>
    <w:unhideWhenUsed/>
    <w:rsid w:val="00D60C89"/>
  </w:style>
  <w:style w:type="table" w:customStyle="1" w:styleId="TableGrid3">
    <w:name w:val="Table Grid3"/>
    <w:basedOn w:val="TableNormal"/>
    <w:next w:val="TableGrid"/>
    <w:uiPriority w:val="59"/>
    <w:rsid w:val="00D60C8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D60C89"/>
    <w:pPr>
      <w:keepNext/>
      <w:widowControl/>
      <w:numPr>
        <w:numId w:val="52"/>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D60C89"/>
    <w:rPr>
      <w:rFonts w:ascii="Arial" w:eastAsia="Times New Roman" w:hAnsi="Arial" w:cs="Arial"/>
      <w:b/>
      <w:bCs/>
      <w:kern w:val="32"/>
      <w:sz w:val="24"/>
      <w:szCs w:val="32"/>
      <w:lang w:val="sr-Cyrl-CS" w:eastAsia="ar-SA"/>
    </w:rPr>
  </w:style>
  <w:style w:type="paragraph" w:styleId="BodyText">
    <w:name w:val="Body Text"/>
    <w:basedOn w:val="Normal"/>
    <w:link w:val="BodyTextChar"/>
    <w:rsid w:val="00D60C89"/>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D60C89"/>
    <w:rPr>
      <w:rFonts w:ascii="Times New Roman" w:eastAsia="Times New Roman" w:hAnsi="Times New Roman" w:cs="Times New Roman"/>
      <w:sz w:val="24"/>
      <w:szCs w:val="24"/>
      <w:lang w:val="en-US"/>
    </w:rPr>
  </w:style>
  <w:style w:type="paragraph" w:customStyle="1" w:styleId="msonormalcxspmiddle">
    <w:name w:val="msonormalcxspmiddle"/>
    <w:basedOn w:val="Normal"/>
    <w:rsid w:val="00D60C89"/>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D60C89"/>
    <w:rPr>
      <w:rFonts w:ascii="Times New Roman" w:hAnsi="Times New Roman" w:cs="Times New Roman"/>
      <w:sz w:val="20"/>
      <w:szCs w:val="20"/>
    </w:rPr>
  </w:style>
  <w:style w:type="numbering" w:customStyle="1" w:styleId="NoList11">
    <w:name w:val="No List11"/>
    <w:next w:val="NoList"/>
    <w:semiHidden/>
    <w:rsid w:val="00D60C89"/>
  </w:style>
  <w:style w:type="table" w:customStyle="1" w:styleId="TableGrid11">
    <w:name w:val="Table Grid11"/>
    <w:basedOn w:val="TableNormal"/>
    <w:next w:val="TableGrid"/>
    <w:rsid w:val="00D60C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D60C89"/>
    <w:rPr>
      <w:rFonts w:ascii="Courier New" w:hAnsi="Courier New" w:cs="Courier New"/>
    </w:rPr>
  </w:style>
  <w:style w:type="paragraph" w:styleId="PlainText">
    <w:name w:val="Plain Text"/>
    <w:basedOn w:val="Normal"/>
    <w:link w:val="PlainTextChar"/>
    <w:rsid w:val="00D60C89"/>
    <w:pPr>
      <w:widowControl/>
      <w:suppressAutoHyphens w:val="0"/>
      <w:autoSpaceDN/>
      <w:textAlignment w:val="auto"/>
    </w:pPr>
    <w:rPr>
      <w:rFonts w:ascii="Courier New" w:eastAsiaTheme="minorHAnsi" w:hAnsi="Courier New" w:cs="Courier New"/>
      <w:kern w:val="0"/>
      <w:sz w:val="22"/>
      <w:szCs w:val="22"/>
      <w:lang w:val="sr-Latn-RS"/>
    </w:rPr>
  </w:style>
  <w:style w:type="character" w:customStyle="1" w:styleId="PlainTextChar1">
    <w:name w:val="Plain Text Char1"/>
    <w:basedOn w:val="DefaultParagraphFont"/>
    <w:uiPriority w:val="99"/>
    <w:semiHidden/>
    <w:rsid w:val="00D60C89"/>
    <w:rPr>
      <w:rFonts w:ascii="Consolas" w:eastAsia="Times New Roman" w:hAnsi="Consolas" w:cs="Consolas"/>
      <w:kern w:val="3"/>
      <w:sz w:val="21"/>
      <w:szCs w:val="21"/>
      <w:lang w:val="en-US"/>
    </w:rPr>
  </w:style>
  <w:style w:type="character" w:styleId="FollowedHyperlink">
    <w:name w:val="FollowedHyperlink"/>
    <w:rsid w:val="00D60C89"/>
    <w:rPr>
      <w:color w:val="800080"/>
      <w:u w:val="single"/>
    </w:rPr>
  </w:style>
  <w:style w:type="paragraph" w:customStyle="1" w:styleId="font5">
    <w:name w:val="font5"/>
    <w:basedOn w:val="Normal"/>
    <w:rsid w:val="00D60C89"/>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D60C89"/>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D60C89"/>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D60C89"/>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D60C89"/>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D60C89"/>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D60C89"/>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D60C89"/>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D60C89"/>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D60C89"/>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D60C89"/>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D60C89"/>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D60C89"/>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D60C89"/>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D60C8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D60C89"/>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D60C89"/>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D60C89"/>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D60C89"/>
    <w:rPr>
      <w:rFonts w:ascii="CTimesRoman" w:eastAsia="Times New Roman" w:hAnsi="CTimesRoman" w:cs="CTimesRoman"/>
      <w:lang w:val="en-US"/>
    </w:rPr>
  </w:style>
  <w:style w:type="paragraph" w:styleId="BodyText2">
    <w:name w:val="Body Text 2"/>
    <w:basedOn w:val="Normal"/>
    <w:link w:val="BodyText2Char"/>
    <w:rsid w:val="00D60C89"/>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D60C89"/>
    <w:rPr>
      <w:rFonts w:ascii="Times New Roman" w:eastAsia="Times New Roman" w:hAnsi="Times New Roman" w:cs="Times New Roman"/>
      <w:sz w:val="24"/>
      <w:szCs w:val="24"/>
      <w:lang w:val="en-US"/>
    </w:rPr>
  </w:style>
  <w:style w:type="character" w:customStyle="1" w:styleId="style2">
    <w:name w:val="style2"/>
    <w:rsid w:val="00D60C89"/>
  </w:style>
  <w:style w:type="paragraph" w:customStyle="1" w:styleId="Default">
    <w:name w:val="Default"/>
    <w:rsid w:val="00D60C89"/>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D60C89"/>
    <w:rPr>
      <w:sz w:val="24"/>
      <w:szCs w:val="24"/>
      <w:lang w:val="en-US" w:eastAsia="en-US" w:bidi="ar-SA"/>
    </w:rPr>
  </w:style>
  <w:style w:type="paragraph" w:customStyle="1" w:styleId="msonormalcxspmiddlecxspmiddle">
    <w:name w:val="msonormalcxspmiddlecxspmiddle"/>
    <w:basedOn w:val="Normal"/>
    <w:rsid w:val="00D60C89"/>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D60C89"/>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D60C89"/>
    <w:rPr>
      <w:b/>
      <w:bCs/>
    </w:rPr>
  </w:style>
  <w:style w:type="table" w:customStyle="1" w:styleId="TableGrid111">
    <w:name w:val="Table Grid111"/>
    <w:basedOn w:val="TableNormal"/>
    <w:next w:val="TableGrid"/>
    <w:uiPriority w:val="59"/>
    <w:rsid w:val="00D60C89"/>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sid w:val="00D60C89"/>
    <w:rPr>
      <w:b/>
      <w:bCs/>
    </w:rPr>
  </w:style>
  <w:style w:type="character" w:styleId="CommentReference">
    <w:name w:val="annotation reference"/>
    <w:semiHidden/>
    <w:rsid w:val="00D60C89"/>
    <w:rPr>
      <w:sz w:val="16"/>
      <w:szCs w:val="16"/>
    </w:rPr>
  </w:style>
  <w:style w:type="paragraph" w:styleId="CommentText">
    <w:name w:val="annotation text"/>
    <w:basedOn w:val="Normal"/>
    <w:link w:val="CommentTextChar"/>
    <w:semiHidden/>
    <w:rsid w:val="00D60C89"/>
    <w:pPr>
      <w:widowControl/>
      <w:suppressAutoHyphens w:val="0"/>
      <w:autoSpaceDN/>
      <w:spacing w:after="200" w:line="276" w:lineRule="auto"/>
      <w:textAlignment w:val="auto"/>
    </w:pPr>
    <w:rPr>
      <w:rFonts w:ascii="Calibri" w:eastAsia="Calibri" w:hAnsi="Calibri"/>
      <w:kern w:val="0"/>
    </w:rPr>
  </w:style>
  <w:style w:type="character" w:customStyle="1" w:styleId="CommentTextChar">
    <w:name w:val="Comment Text Char"/>
    <w:basedOn w:val="DefaultParagraphFont"/>
    <w:link w:val="CommentText"/>
    <w:semiHidden/>
    <w:rsid w:val="00D60C8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D60C89"/>
    <w:rPr>
      <w:b/>
      <w:bCs/>
    </w:rPr>
  </w:style>
  <w:style w:type="character" w:customStyle="1" w:styleId="CommentSubjectChar">
    <w:name w:val="Comment Subject Char"/>
    <w:basedOn w:val="CommentTextChar"/>
    <w:link w:val="CommentSubject"/>
    <w:semiHidden/>
    <w:rsid w:val="00D60C89"/>
    <w:rPr>
      <w:rFonts w:ascii="Calibri" w:eastAsia="Calibri" w:hAnsi="Calibri" w:cs="Times New Roman"/>
      <w:b/>
      <w:bCs/>
      <w:sz w:val="20"/>
      <w:szCs w:val="20"/>
      <w:lang w:val="en-US"/>
    </w:rPr>
  </w:style>
  <w:style w:type="table" w:customStyle="1" w:styleId="TableGrid1111">
    <w:name w:val="Table Grid1111"/>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60C89"/>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60C89"/>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60C89"/>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60C89"/>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60C89"/>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60C89"/>
  </w:style>
  <w:style w:type="table" w:customStyle="1" w:styleId="TableGrid4">
    <w:name w:val="Table Grid4"/>
    <w:basedOn w:val="TableNormal"/>
    <w:next w:val="TableGrid"/>
    <w:uiPriority w:val="59"/>
    <w:rsid w:val="00D60C89"/>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D60C89"/>
  </w:style>
  <w:style w:type="table" w:customStyle="1" w:styleId="TableGrid19">
    <w:name w:val="Table Grid19"/>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60C89"/>
  </w:style>
  <w:style w:type="numbering" w:customStyle="1" w:styleId="NoList1111">
    <w:name w:val="No List1111"/>
    <w:next w:val="NoList"/>
    <w:semiHidden/>
    <w:unhideWhenUsed/>
    <w:rsid w:val="00D60C89"/>
  </w:style>
  <w:style w:type="table" w:customStyle="1" w:styleId="TableGrid114">
    <w:name w:val="Table Grid114"/>
    <w:basedOn w:val="TableNormal"/>
    <w:next w:val="TableGrid"/>
    <w:uiPriority w:val="59"/>
    <w:rsid w:val="00D60C89"/>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2">
    <w:name w:val="ParaAttribute2"/>
    <w:rsid w:val="00D60C89"/>
    <w:pPr>
      <w:spacing w:after="0" w:line="240" w:lineRule="auto"/>
      <w:jc w:val="both"/>
    </w:pPr>
    <w:rPr>
      <w:rFonts w:ascii="Times New Roman" w:eastAsia="Batang" w:hAnsi="Times New Roman" w:cs="Times New Roman"/>
      <w:sz w:val="20"/>
      <w:szCs w:val="20"/>
      <w:lang w:val="en-US"/>
    </w:rPr>
  </w:style>
  <w:style w:type="character" w:customStyle="1" w:styleId="CharAttribute76">
    <w:name w:val="CharAttribute76"/>
    <w:rsid w:val="00D60C89"/>
    <w:rPr>
      <w:rFonts w:ascii="Times New Roman" w:eastAsia="Calibri"/>
      <w:b/>
      <w:sz w:val="24"/>
    </w:rPr>
  </w:style>
  <w:style w:type="character" w:customStyle="1" w:styleId="CharAttribute77">
    <w:name w:val="CharAttribute77"/>
    <w:rsid w:val="00D60C89"/>
    <w:rPr>
      <w:rFonts w:ascii="Times New Roman" w:eastAsia="Calibri"/>
      <w:sz w:val="24"/>
    </w:rPr>
  </w:style>
  <w:style w:type="character" w:customStyle="1" w:styleId="CharAttribute78">
    <w:name w:val="CharAttribute78"/>
    <w:rsid w:val="00D60C89"/>
    <w:rPr>
      <w:rFonts w:ascii="Times New Roman" w:eastAsia="Calibri"/>
      <w:sz w:val="24"/>
    </w:rPr>
  </w:style>
  <w:style w:type="character" w:customStyle="1" w:styleId="CharAttribute79">
    <w:name w:val="CharAttribute79"/>
    <w:rsid w:val="00D60C89"/>
    <w:rPr>
      <w:rFonts w:ascii="Times New Roman" w:eastAsia="Calibri"/>
      <w:sz w:val="24"/>
    </w:rPr>
  </w:style>
  <w:style w:type="character" w:customStyle="1" w:styleId="CharAttribute80">
    <w:name w:val="CharAttribute80"/>
    <w:rsid w:val="00D60C89"/>
    <w:rPr>
      <w:rFonts w:ascii="Times New Roman" w:eastAsia="Calibri"/>
      <w:b/>
      <w:sz w:val="24"/>
    </w:rPr>
  </w:style>
  <w:style w:type="character" w:customStyle="1" w:styleId="CharAttribute81">
    <w:name w:val="CharAttribute81"/>
    <w:rsid w:val="00D60C89"/>
    <w:rPr>
      <w:rFonts w:ascii="Times New Roman" w:eastAsia="Calibri"/>
      <w:sz w:val="24"/>
    </w:rPr>
  </w:style>
  <w:style w:type="character" w:customStyle="1" w:styleId="CharAttribute82">
    <w:name w:val="CharAttribute82"/>
    <w:rsid w:val="00D60C89"/>
    <w:rPr>
      <w:rFonts w:ascii="Times New Roman" w:eastAsia="Calibri"/>
      <w:sz w:val="24"/>
    </w:rPr>
  </w:style>
  <w:style w:type="paragraph" w:customStyle="1" w:styleId="ParaAttribute4">
    <w:name w:val="ParaAttribute4"/>
    <w:rsid w:val="00D60C89"/>
    <w:pPr>
      <w:spacing w:after="0" w:line="240" w:lineRule="auto"/>
      <w:ind w:left="426" w:hanging="142"/>
      <w:jc w:val="both"/>
    </w:pPr>
    <w:rPr>
      <w:rFonts w:ascii="Times New Roman" w:eastAsia="Batang" w:hAnsi="Times New Roman" w:cs="Times New Roman"/>
      <w:sz w:val="20"/>
      <w:szCs w:val="20"/>
      <w:lang w:val="en-US"/>
    </w:rPr>
  </w:style>
  <w:style w:type="character" w:customStyle="1" w:styleId="CharAttribute83">
    <w:name w:val="CharAttribute83"/>
    <w:rsid w:val="00D60C89"/>
    <w:rPr>
      <w:rFonts w:ascii="Times New Roman" w:eastAsia="Calibri"/>
      <w:sz w:val="24"/>
    </w:rPr>
  </w:style>
  <w:style w:type="character" w:customStyle="1" w:styleId="CharAttribute84">
    <w:name w:val="CharAttribute84"/>
    <w:rsid w:val="00D60C89"/>
    <w:rPr>
      <w:rFonts w:ascii="Times New Roman" w:eastAsia="Calibri"/>
      <w:sz w:val="24"/>
    </w:rPr>
  </w:style>
  <w:style w:type="character" w:customStyle="1" w:styleId="CharAttribute85">
    <w:name w:val="CharAttribute85"/>
    <w:rsid w:val="00D60C89"/>
    <w:rPr>
      <w:rFonts w:ascii="Times New Roman" w:eastAsia="Calibri"/>
      <w:sz w:val="24"/>
    </w:rPr>
  </w:style>
  <w:style w:type="character" w:customStyle="1" w:styleId="CharAttribute86">
    <w:name w:val="CharAttribute86"/>
    <w:rsid w:val="00D60C89"/>
    <w:rPr>
      <w:rFonts w:ascii="Times New Roman" w:eastAsia="Calibri"/>
      <w:sz w:val="24"/>
    </w:rPr>
  </w:style>
  <w:style w:type="character" w:customStyle="1" w:styleId="CharAttribute87">
    <w:name w:val="CharAttribute87"/>
    <w:rsid w:val="00D60C89"/>
    <w:rPr>
      <w:rFonts w:ascii="Times New Roman" w:eastAsia="Calibri"/>
      <w:sz w:val="24"/>
    </w:rPr>
  </w:style>
  <w:style w:type="character" w:customStyle="1" w:styleId="CharAttribute88">
    <w:name w:val="CharAttribute88"/>
    <w:rsid w:val="00D60C89"/>
    <w:rPr>
      <w:rFonts w:ascii="Times New Roman" w:eastAsia="Calibri"/>
      <w:sz w:val="24"/>
    </w:rPr>
  </w:style>
  <w:style w:type="character" w:customStyle="1" w:styleId="CharAttribute89">
    <w:name w:val="CharAttribute89"/>
    <w:rsid w:val="00D60C89"/>
    <w:rPr>
      <w:rFonts w:ascii="Times New Roman" w:eastAsia="Calibri"/>
      <w:sz w:val="24"/>
    </w:rPr>
  </w:style>
  <w:style w:type="character" w:customStyle="1" w:styleId="CharAttribute90">
    <w:name w:val="CharAttribute90"/>
    <w:rsid w:val="00D60C89"/>
    <w:rPr>
      <w:rFonts w:ascii="Times New Roman" w:eastAsia="Calibri"/>
      <w:sz w:val="24"/>
    </w:rPr>
  </w:style>
  <w:style w:type="table" w:customStyle="1" w:styleId="TableGrid131">
    <w:name w:val="Table Grid131"/>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60C89"/>
  </w:style>
  <w:style w:type="table" w:customStyle="1" w:styleId="TableGrid5">
    <w:name w:val="Table Grid5"/>
    <w:basedOn w:val="TableNormal"/>
    <w:next w:val="TableGrid"/>
    <w:uiPriority w:val="59"/>
    <w:rsid w:val="00D60C89"/>
    <w:pPr>
      <w:spacing w:after="0" w:line="240" w:lineRule="auto"/>
    </w:pPr>
    <w:rPr>
      <w:rFonts w:ascii="Calibri" w:eastAsia="Calibri" w:hAnsi="Calibri"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D60C89"/>
  </w:style>
  <w:style w:type="table" w:customStyle="1" w:styleId="TableGrid110">
    <w:name w:val="Table Grid110"/>
    <w:basedOn w:val="TableNormal"/>
    <w:next w:val="TableGrid"/>
    <w:rsid w:val="00D60C8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60C89"/>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60C89"/>
    <w:pPr>
      <w:spacing w:after="0" w:line="240" w:lineRule="auto"/>
    </w:pPr>
    <w:rPr>
      <w:rFonts w:ascii="Calibri" w:eastAsia="Calibri" w:hAnsi="Calibri" w:cs="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mailto:pitanja.nabavke@rbkolubara.rs" TargetMode="External"/><Relationship Id="rId19" Type="http://schemas.openxmlformats.org/officeDocument/2006/relationships/hyperlink" Target="mailto:pitanja.nabavke@rbkolubara.rs" TargetMode="Externa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nbs.rs"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99554A2114155A19266C50F0D13A3"/>
        <w:category>
          <w:name w:val="General"/>
          <w:gallery w:val="placeholder"/>
        </w:category>
        <w:types>
          <w:type w:val="bbPlcHdr"/>
        </w:types>
        <w:behaviors>
          <w:behavior w:val="content"/>
        </w:behaviors>
        <w:guid w:val="{61BCEABC-7B73-4467-B0B8-058E20AF28F4}"/>
      </w:docPartPr>
      <w:docPartBody>
        <w:p w:rsidR="00CA7FD5" w:rsidRDefault="007B0623" w:rsidP="007B0623">
          <w:pPr>
            <w:pStyle w:val="B5999554A2114155A19266C50F0D13A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23"/>
    <w:rsid w:val="000D5635"/>
    <w:rsid w:val="001A3DEE"/>
    <w:rsid w:val="001C797D"/>
    <w:rsid w:val="00220806"/>
    <w:rsid w:val="002913FC"/>
    <w:rsid w:val="002B410F"/>
    <w:rsid w:val="002F2ADA"/>
    <w:rsid w:val="00372D96"/>
    <w:rsid w:val="003963A1"/>
    <w:rsid w:val="003D3AF6"/>
    <w:rsid w:val="003D3C6D"/>
    <w:rsid w:val="00443E7E"/>
    <w:rsid w:val="004C34D2"/>
    <w:rsid w:val="00520C48"/>
    <w:rsid w:val="005626FE"/>
    <w:rsid w:val="005B42C0"/>
    <w:rsid w:val="005E231E"/>
    <w:rsid w:val="00634FE2"/>
    <w:rsid w:val="00651A1E"/>
    <w:rsid w:val="006C56FB"/>
    <w:rsid w:val="006D0E0F"/>
    <w:rsid w:val="007020F2"/>
    <w:rsid w:val="00725C2C"/>
    <w:rsid w:val="00726456"/>
    <w:rsid w:val="00751BAF"/>
    <w:rsid w:val="00761EDA"/>
    <w:rsid w:val="00766478"/>
    <w:rsid w:val="00776794"/>
    <w:rsid w:val="007A7FBB"/>
    <w:rsid w:val="007B0623"/>
    <w:rsid w:val="00882E24"/>
    <w:rsid w:val="00886B2B"/>
    <w:rsid w:val="008F30D8"/>
    <w:rsid w:val="00902004"/>
    <w:rsid w:val="009711F1"/>
    <w:rsid w:val="009C7C50"/>
    <w:rsid w:val="009D6F35"/>
    <w:rsid w:val="00A13867"/>
    <w:rsid w:val="00A5046C"/>
    <w:rsid w:val="00A94AAA"/>
    <w:rsid w:val="00AE06D0"/>
    <w:rsid w:val="00AE3AE9"/>
    <w:rsid w:val="00B159E7"/>
    <w:rsid w:val="00BD7565"/>
    <w:rsid w:val="00BE1930"/>
    <w:rsid w:val="00C51952"/>
    <w:rsid w:val="00C5769D"/>
    <w:rsid w:val="00C91C01"/>
    <w:rsid w:val="00C947F5"/>
    <w:rsid w:val="00CA7FD5"/>
    <w:rsid w:val="00CB1070"/>
    <w:rsid w:val="00D4350C"/>
    <w:rsid w:val="00D66852"/>
    <w:rsid w:val="00D92629"/>
    <w:rsid w:val="00DF7CED"/>
    <w:rsid w:val="00E05A40"/>
    <w:rsid w:val="00E06BBA"/>
    <w:rsid w:val="00E90077"/>
    <w:rsid w:val="00EA6151"/>
    <w:rsid w:val="00ED1615"/>
    <w:rsid w:val="00F0644B"/>
    <w:rsid w:val="00F5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ED9A89E5544521A36AFFEF4114703B">
    <w:name w:val="8DED9A89E5544521A36AFFEF4114703B"/>
    <w:rsid w:val="007B0623"/>
  </w:style>
  <w:style w:type="paragraph" w:customStyle="1" w:styleId="D2473FE632C341EFB1F7435935BB822D">
    <w:name w:val="D2473FE632C341EFB1F7435935BB822D"/>
    <w:rsid w:val="007B0623"/>
  </w:style>
  <w:style w:type="paragraph" w:customStyle="1" w:styleId="B5999554A2114155A19266C50F0D13A3">
    <w:name w:val="B5999554A2114155A19266C50F0D13A3"/>
    <w:rsid w:val="007B0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E6F3E-B9BA-46A7-A6BF-D8D5C8436235}"/>
</file>

<file path=customXml/itemProps2.xml><?xml version="1.0" encoding="utf-8"?>
<ds:datastoreItem xmlns:ds="http://schemas.openxmlformats.org/officeDocument/2006/customXml" ds:itemID="{90156ACA-F965-4B65-B7A1-F543DD3BE0DB}"/>
</file>

<file path=customXml/itemProps3.xml><?xml version="1.0" encoding="utf-8"?>
<ds:datastoreItem xmlns:ds="http://schemas.openxmlformats.org/officeDocument/2006/customXml" ds:itemID="{4DDE5505-DBC2-4A28-A70B-AA52600FF719}"/>
</file>

<file path=customXml/itemProps4.xml><?xml version="1.0" encoding="utf-8"?>
<ds:datastoreItem xmlns:ds="http://schemas.openxmlformats.org/officeDocument/2006/customXml" ds:itemID="{839E6D34-9D74-4920-A7BB-03C9377E5C8C}"/>
</file>

<file path=docProps/app.xml><?xml version="1.0" encoding="utf-8"?>
<Properties xmlns="http://schemas.openxmlformats.org/officeDocument/2006/extended-properties" xmlns:vt="http://schemas.openxmlformats.org/officeDocument/2006/docPropsVTypes">
  <Template>Normal</Template>
  <TotalTime>108</TotalTime>
  <Pages>75</Pages>
  <Words>25294</Words>
  <Characters>144180</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ЈН/4000/0433-1/2019 (ЈАНА 4072/2019)</vt:lpstr>
    </vt:vector>
  </TitlesOfParts>
  <Company/>
  <LinksUpToDate>false</LinksUpToDate>
  <CharactersWithSpaces>169136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ЈН/4000/0433-1/2019 (ЈАНА 4072/2019)</dc:title>
  <dc:creator>Dragana Zivkovic</dc:creator>
  <cp:lastModifiedBy>Jelena Žarković</cp:lastModifiedBy>
  <cp:revision>12</cp:revision>
  <cp:lastPrinted>2020-01-22T08:28:00Z</cp:lastPrinted>
  <dcterms:created xsi:type="dcterms:W3CDTF">2020-01-22T07:57:00Z</dcterms:created>
  <dcterms:modified xsi:type="dcterms:W3CDTF">2020-04-01T07:36:00Z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